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196E7" w14:textId="1D704CC8" w:rsidR="00A31319" w:rsidRPr="00F3681A" w:rsidRDefault="6F9D7AEB" w:rsidP="007C0439">
      <w:pPr>
        <w:jc w:val="both"/>
        <w:rPr>
          <w:sz w:val="22"/>
          <w:szCs w:val="22"/>
        </w:rPr>
      </w:pPr>
      <w:r w:rsidRPr="00F3681A">
        <w:rPr>
          <w:noProof/>
          <w:sz w:val="22"/>
          <w:szCs w:val="22"/>
        </w:rPr>
        <w:drawing>
          <wp:inline distT="0" distB="0" distL="0" distR="0" wp14:anchorId="042AF9B3" wp14:editId="21B31C63">
            <wp:extent cx="3591588" cy="857305"/>
            <wp:effectExtent l="0" t="0" r="0" b="0"/>
            <wp:docPr id="1920957123" name="Picture 1920957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1588" cy="85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70A71" w14:textId="39E03F94" w:rsidR="6F9D7AEB" w:rsidRPr="00F3681A" w:rsidRDefault="6F9D7AEB" w:rsidP="007C0439">
      <w:pPr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3681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Моніторинг російського інформаційного простору</w:t>
      </w:r>
    </w:p>
    <w:p w14:paraId="631A7AD2" w14:textId="62F6633A" w:rsidR="4438EBE8" w:rsidRPr="00F3681A" w:rsidRDefault="6F9D7AEB" w:rsidP="007C0439">
      <w:pPr>
        <w:jc w:val="both"/>
        <w:rPr>
          <w:sz w:val="28"/>
          <w:szCs w:val="28"/>
        </w:rPr>
      </w:pPr>
      <w:r w:rsidRPr="00F3681A">
        <w:rPr>
          <w:rFonts w:ascii="Calibri" w:eastAsia="Calibri" w:hAnsi="Calibri" w:cs="Calibri"/>
          <w:i/>
          <w:iCs/>
          <w:color w:val="000000" w:themeColor="text1"/>
          <w:sz w:val="28"/>
          <w:szCs w:val="28"/>
        </w:rPr>
        <w:t>03.07.2025-10.07.2025</w:t>
      </w:r>
    </w:p>
    <w:p w14:paraId="31CA6978" w14:textId="7542C8F5" w:rsidR="6F9D7AEB" w:rsidRPr="00E15FE8" w:rsidRDefault="6F9D7AEB" w:rsidP="007C0439">
      <w:pPr>
        <w:pStyle w:val="ListParagraph"/>
        <w:numPr>
          <w:ilvl w:val="0"/>
          <w:numId w:val="12"/>
        </w:numPr>
        <w:jc w:val="both"/>
        <w:rPr>
          <w:rFonts w:ascii="Calibri" w:eastAsia="Calibri" w:hAnsi="Calibri" w:cs="Calibri"/>
          <w:color w:val="000000" w:themeColor="text1"/>
        </w:rPr>
      </w:pPr>
      <w:r w:rsidRPr="00F3681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Російський ВПК</w:t>
      </w:r>
      <w:r w:rsidR="00E15FE8">
        <w:rPr>
          <w:rFonts w:ascii="Calibri" w:eastAsia="Calibri" w:hAnsi="Calibri" w:cs="Calibri"/>
          <w:b/>
          <w:bCs/>
          <w:color w:val="000000" w:themeColor="text1"/>
        </w:rPr>
        <w:tab/>
      </w:r>
      <w:r w:rsidR="00E15FE8">
        <w:rPr>
          <w:rFonts w:ascii="Calibri" w:eastAsia="Calibri" w:hAnsi="Calibri" w:cs="Calibri"/>
          <w:b/>
          <w:bCs/>
          <w:color w:val="000000" w:themeColor="text1"/>
        </w:rPr>
        <w:br/>
      </w:r>
    </w:p>
    <w:p w14:paraId="63B6642E" w14:textId="572033BF" w:rsidR="6F9D7AEB" w:rsidRPr="00E15FE8" w:rsidRDefault="0486CB01" w:rsidP="007C0439">
      <w:pPr>
        <w:pStyle w:val="ListParagraph"/>
        <w:numPr>
          <w:ilvl w:val="1"/>
          <w:numId w:val="12"/>
        </w:numPr>
        <w:jc w:val="both"/>
        <w:rPr>
          <w:rFonts w:ascii="Calibri" w:eastAsia="Calibri" w:hAnsi="Calibri" w:cs="Calibri"/>
          <w:color w:val="000000" w:themeColor="text1"/>
        </w:rPr>
      </w:pPr>
      <w:r w:rsidRPr="00E15FE8">
        <w:rPr>
          <w:rFonts w:ascii="Calibri" w:eastAsia="Calibri" w:hAnsi="Calibri" w:cs="Calibri"/>
          <w:b/>
          <w:bCs/>
          <w:i/>
          <w:iCs/>
          <w:color w:val="000000" w:themeColor="text1"/>
        </w:rPr>
        <w:t>Загальний стан ВПК РФ</w:t>
      </w:r>
      <w:r w:rsidR="005C3BF1">
        <w:tab/>
      </w:r>
      <w:r w:rsidR="005C3BF1">
        <w:br/>
      </w:r>
    </w:p>
    <w:p w14:paraId="550BE60E" w14:textId="105D7FBD" w:rsidR="6F9D7AEB" w:rsidRPr="00E15FE8" w:rsidRDefault="49493E20" w:rsidP="007C0439">
      <w:pPr>
        <w:pStyle w:val="ListParagraph"/>
        <w:numPr>
          <w:ilvl w:val="2"/>
          <w:numId w:val="12"/>
        </w:numPr>
        <w:jc w:val="both"/>
        <w:rPr>
          <w:rFonts w:ascii="Calibri" w:eastAsia="Calibri" w:hAnsi="Calibri" w:cs="Calibri"/>
          <w:i/>
          <w:iCs/>
        </w:rPr>
      </w:pPr>
      <w:r w:rsidRPr="00E15FE8">
        <w:rPr>
          <w:rFonts w:ascii="Calibri" w:eastAsia="Calibri" w:hAnsi="Calibri" w:cs="Calibri"/>
          <w:i/>
          <w:iCs/>
        </w:rPr>
        <w:t xml:space="preserve">США візьмуть участь у модернізації індійських винищувачів МіГ-29 через партнерство з </w:t>
      </w:r>
      <w:proofErr w:type="spellStart"/>
      <w:r w:rsidRPr="00E15FE8">
        <w:rPr>
          <w:rFonts w:ascii="Calibri" w:eastAsia="Calibri" w:hAnsi="Calibri" w:cs="Calibri"/>
          <w:i/>
          <w:iCs/>
        </w:rPr>
        <w:t>Reliance</w:t>
      </w:r>
      <w:proofErr w:type="spellEnd"/>
      <w:r w:rsidRPr="00E15FE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E15FE8">
        <w:rPr>
          <w:rFonts w:ascii="Calibri" w:eastAsia="Calibri" w:hAnsi="Calibri" w:cs="Calibri"/>
          <w:i/>
          <w:iCs/>
        </w:rPr>
        <w:t>Defence</w:t>
      </w:r>
      <w:proofErr w:type="spellEnd"/>
      <w:r w:rsidR="6F9D7AEB" w:rsidRPr="00E15FE8">
        <w:rPr>
          <w:rStyle w:val="FootnoteReference"/>
          <w:rFonts w:ascii="Calibri" w:eastAsia="Calibri" w:hAnsi="Calibri" w:cs="Calibri"/>
          <w:i/>
          <w:iCs/>
        </w:rPr>
        <w:footnoteReference w:id="1"/>
      </w:r>
    </w:p>
    <w:p w14:paraId="51F0C72A" w14:textId="3E90DB4C" w:rsidR="6F9D7AEB" w:rsidRPr="00E15FE8" w:rsidRDefault="6F9D7AEB" w:rsidP="007C0439">
      <w:pPr>
        <w:pStyle w:val="ListParagraph"/>
        <w:ind w:left="2160"/>
        <w:jc w:val="both"/>
        <w:rPr>
          <w:rFonts w:ascii="Calibri" w:eastAsia="Calibri" w:hAnsi="Calibri" w:cs="Calibri"/>
        </w:rPr>
      </w:pPr>
      <w:r w:rsidRPr="00E15FE8">
        <w:br/>
      </w:r>
      <w:r w:rsidR="04583DC2" w:rsidRPr="00E15FE8">
        <w:rPr>
          <w:rFonts w:ascii="Calibri" w:eastAsia="Calibri" w:hAnsi="Calibri" w:cs="Calibri"/>
        </w:rPr>
        <w:t xml:space="preserve">Індійська компанія </w:t>
      </w:r>
      <w:proofErr w:type="spellStart"/>
      <w:r w:rsidR="04583DC2" w:rsidRPr="00E15FE8">
        <w:rPr>
          <w:rFonts w:ascii="Calibri" w:eastAsia="Calibri" w:hAnsi="Calibri" w:cs="Calibri"/>
          <w:i/>
          <w:iCs/>
        </w:rPr>
        <w:t>Reliance</w:t>
      </w:r>
      <w:proofErr w:type="spellEnd"/>
      <w:r w:rsidR="04583DC2" w:rsidRPr="00E15FE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="04583DC2" w:rsidRPr="00E15FE8">
        <w:rPr>
          <w:rFonts w:ascii="Calibri" w:eastAsia="Calibri" w:hAnsi="Calibri" w:cs="Calibri"/>
          <w:i/>
          <w:iCs/>
        </w:rPr>
        <w:t>Defence</w:t>
      </w:r>
      <w:proofErr w:type="spellEnd"/>
      <w:r w:rsidR="04583DC2" w:rsidRPr="00E15FE8">
        <w:rPr>
          <w:rFonts w:ascii="Calibri" w:eastAsia="Calibri" w:hAnsi="Calibri" w:cs="Calibri"/>
        </w:rPr>
        <w:t xml:space="preserve"> уклала стратегічне партнерство з американською </w:t>
      </w:r>
      <w:proofErr w:type="spellStart"/>
      <w:r w:rsidR="04583DC2" w:rsidRPr="00E15FE8">
        <w:rPr>
          <w:rFonts w:ascii="Calibri" w:eastAsia="Calibri" w:hAnsi="Calibri" w:cs="Calibri"/>
          <w:i/>
          <w:iCs/>
        </w:rPr>
        <w:t>Coastal</w:t>
      </w:r>
      <w:proofErr w:type="spellEnd"/>
      <w:r w:rsidR="04583DC2" w:rsidRPr="00E15FE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="04583DC2" w:rsidRPr="00E15FE8">
        <w:rPr>
          <w:rFonts w:ascii="Calibri" w:eastAsia="Calibri" w:hAnsi="Calibri" w:cs="Calibri"/>
          <w:i/>
          <w:iCs/>
        </w:rPr>
        <w:t>Mechanics</w:t>
      </w:r>
      <w:proofErr w:type="spellEnd"/>
      <w:r w:rsidR="04583DC2" w:rsidRPr="00E15FE8">
        <w:rPr>
          <w:rFonts w:ascii="Calibri" w:eastAsia="Calibri" w:hAnsi="Calibri" w:cs="Calibri"/>
        </w:rPr>
        <w:t xml:space="preserve"> на суму $2,34 млрд для обслуговування та модернізації військової техніки, зокрема понад 100 винищувачів </w:t>
      </w:r>
      <w:r w:rsidR="04583DC2" w:rsidRPr="00E15FE8">
        <w:rPr>
          <w:rFonts w:ascii="Calibri" w:eastAsia="Calibri" w:hAnsi="Calibri" w:cs="Calibri"/>
          <w:i/>
          <w:iCs/>
        </w:rPr>
        <w:t>МіГ-29</w:t>
      </w:r>
      <w:r w:rsidR="04583DC2" w:rsidRPr="00E15FE8">
        <w:rPr>
          <w:rFonts w:ascii="Calibri" w:eastAsia="Calibri" w:hAnsi="Calibri" w:cs="Calibri"/>
        </w:rPr>
        <w:t xml:space="preserve">, </w:t>
      </w:r>
      <w:r w:rsidR="04583DC2" w:rsidRPr="00E15FE8">
        <w:rPr>
          <w:rFonts w:ascii="Calibri" w:eastAsia="Calibri" w:hAnsi="Calibri" w:cs="Calibri"/>
          <w:lang w:val="uk"/>
        </w:rPr>
        <w:t xml:space="preserve">100 </w:t>
      </w:r>
      <w:proofErr w:type="spellStart"/>
      <w:r w:rsidR="04583DC2" w:rsidRPr="00E15FE8">
        <w:rPr>
          <w:rFonts w:ascii="Calibri" w:eastAsia="Calibri" w:hAnsi="Calibri" w:cs="Calibri"/>
          <w:i/>
          <w:iCs/>
        </w:rPr>
        <w:t>Jaguar</w:t>
      </w:r>
      <w:proofErr w:type="spellEnd"/>
      <w:r w:rsidR="04583DC2" w:rsidRPr="00E15FE8">
        <w:rPr>
          <w:rFonts w:ascii="Calibri" w:eastAsia="Calibri" w:hAnsi="Calibri" w:cs="Calibri"/>
        </w:rPr>
        <w:t xml:space="preserve">, гелікоптерів </w:t>
      </w:r>
      <w:proofErr w:type="spellStart"/>
      <w:r w:rsidR="04583DC2" w:rsidRPr="00E15FE8">
        <w:rPr>
          <w:rFonts w:ascii="Calibri" w:eastAsia="Calibri" w:hAnsi="Calibri" w:cs="Calibri"/>
          <w:i/>
          <w:iCs/>
        </w:rPr>
        <w:t>Apache</w:t>
      </w:r>
      <w:proofErr w:type="spellEnd"/>
      <w:r w:rsidR="04583DC2" w:rsidRPr="00E15FE8">
        <w:rPr>
          <w:rFonts w:ascii="Calibri" w:eastAsia="Calibri" w:hAnsi="Calibri" w:cs="Calibri"/>
        </w:rPr>
        <w:t xml:space="preserve"> та ЗАУ </w:t>
      </w:r>
      <w:r w:rsidR="04583DC2" w:rsidRPr="00E15FE8">
        <w:rPr>
          <w:rFonts w:ascii="Calibri" w:eastAsia="Calibri" w:hAnsi="Calibri" w:cs="Calibri"/>
          <w:i/>
          <w:iCs/>
        </w:rPr>
        <w:t>L-70</w:t>
      </w:r>
      <w:r w:rsidR="04583DC2" w:rsidRPr="00E15FE8">
        <w:rPr>
          <w:rFonts w:ascii="Calibri" w:eastAsia="Calibri" w:hAnsi="Calibri" w:cs="Calibri"/>
        </w:rPr>
        <w:t>.</w:t>
      </w:r>
    </w:p>
    <w:p w14:paraId="1B1F17F3" w14:textId="39572564" w:rsidR="6F9D7AEB" w:rsidRPr="00E15FE8" w:rsidRDefault="6F9D7AEB" w:rsidP="007C0439">
      <w:pPr>
        <w:pStyle w:val="ListParagraph"/>
        <w:ind w:left="2160"/>
        <w:jc w:val="both"/>
        <w:rPr>
          <w:rFonts w:ascii="Calibri" w:eastAsia="Calibri" w:hAnsi="Calibri" w:cs="Calibri"/>
        </w:rPr>
      </w:pPr>
    </w:p>
    <w:p w14:paraId="7DB5EE72" w14:textId="71279C93" w:rsidR="6F9D7AEB" w:rsidRPr="00E15FE8" w:rsidRDefault="04583DC2" w:rsidP="007C0439">
      <w:pPr>
        <w:pStyle w:val="ListParagraph"/>
        <w:ind w:left="2160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 xml:space="preserve">Передбачено створення спільного підприємства в штаті </w:t>
      </w:r>
      <w:proofErr w:type="spellStart"/>
      <w:r w:rsidRPr="00E15FE8">
        <w:rPr>
          <w:rFonts w:ascii="Calibri" w:eastAsia="Calibri" w:hAnsi="Calibri" w:cs="Calibri"/>
        </w:rPr>
        <w:t>Махараштра</w:t>
      </w:r>
      <w:proofErr w:type="spellEnd"/>
      <w:r w:rsidRPr="00E15FE8">
        <w:rPr>
          <w:rFonts w:ascii="Calibri" w:eastAsia="Calibri" w:hAnsi="Calibri" w:cs="Calibri"/>
        </w:rPr>
        <w:t xml:space="preserve"> для обслуговування індійського та експортного ринків.</w:t>
      </w:r>
    </w:p>
    <w:p w14:paraId="0B7B379E" w14:textId="4B9A754C" w:rsidR="6F9D7AEB" w:rsidRPr="00E15FE8" w:rsidRDefault="6F9D7AEB" w:rsidP="007C0439">
      <w:pPr>
        <w:pStyle w:val="ListParagraph"/>
        <w:ind w:left="2160"/>
        <w:jc w:val="both"/>
        <w:rPr>
          <w:rFonts w:ascii="Calibri" w:eastAsia="Calibri" w:hAnsi="Calibri" w:cs="Calibri"/>
        </w:rPr>
      </w:pPr>
    </w:p>
    <w:p w14:paraId="7FC2B6DC" w14:textId="6C79C32A" w:rsidR="6F9D7AEB" w:rsidRPr="00E15FE8" w:rsidRDefault="18AE66D0" w:rsidP="007C0439">
      <w:pPr>
        <w:pStyle w:val="ListParagraph"/>
        <w:numPr>
          <w:ilvl w:val="2"/>
          <w:numId w:val="12"/>
        </w:numPr>
        <w:jc w:val="both"/>
        <w:rPr>
          <w:rFonts w:ascii="Calibri" w:eastAsia="Calibri" w:hAnsi="Calibri" w:cs="Calibri"/>
          <w:i/>
          <w:iCs/>
        </w:rPr>
      </w:pPr>
      <w:r w:rsidRPr="00E15FE8">
        <w:rPr>
          <w:rFonts w:ascii="Calibri" w:eastAsia="Calibri" w:hAnsi="Calibri" w:cs="Calibri"/>
          <w:i/>
          <w:iCs/>
        </w:rPr>
        <w:t>РФ запустила виробництво патронів калібру 7,62 мм у Венесуелі — до 70 млн одиниць на рік</w:t>
      </w:r>
      <w:r w:rsidR="6F9D7AEB" w:rsidRPr="00E15FE8">
        <w:rPr>
          <w:rStyle w:val="FootnoteReference"/>
          <w:rFonts w:ascii="Calibri" w:eastAsia="Calibri" w:hAnsi="Calibri" w:cs="Calibri"/>
          <w:i/>
          <w:iCs/>
        </w:rPr>
        <w:footnoteReference w:id="2"/>
      </w:r>
    </w:p>
    <w:p w14:paraId="79D7B26B" w14:textId="31DC7405" w:rsidR="6F9D7AEB" w:rsidRPr="00E15FE8" w:rsidRDefault="6F9D7AEB" w:rsidP="007C0439">
      <w:pPr>
        <w:pStyle w:val="ListParagraph"/>
        <w:ind w:left="2160"/>
        <w:jc w:val="both"/>
        <w:rPr>
          <w:rFonts w:ascii="Calibri" w:eastAsia="Calibri" w:hAnsi="Calibri" w:cs="Calibri"/>
          <w:i/>
          <w:iCs/>
        </w:rPr>
      </w:pPr>
    </w:p>
    <w:p w14:paraId="744E83F8" w14:textId="114C51CC" w:rsidR="6F9D7AEB" w:rsidRPr="00E15FE8" w:rsidRDefault="6835D997" w:rsidP="007C0439">
      <w:pPr>
        <w:pStyle w:val="ListParagraph"/>
        <w:ind w:left="2160"/>
        <w:jc w:val="both"/>
        <w:rPr>
          <w:rFonts w:ascii="Calibri" w:eastAsia="Calibri" w:hAnsi="Calibri" w:cs="Calibri"/>
          <w:lang w:val="uk"/>
        </w:rPr>
      </w:pPr>
      <w:r w:rsidRPr="00E15FE8">
        <w:rPr>
          <w:rFonts w:ascii="Calibri" w:eastAsia="Calibri" w:hAnsi="Calibri" w:cs="Calibri"/>
        </w:rPr>
        <w:t xml:space="preserve">3 липня 2025 року в Венесуелі відкрито першу чергу заводу з виробництва патронів калібру 7,62 мм для автоматів Калашникова. </w:t>
      </w:r>
      <w:proofErr w:type="spellStart"/>
      <w:r w:rsidRPr="00E15FE8">
        <w:rPr>
          <w:rFonts w:ascii="Calibri" w:eastAsia="Calibri" w:hAnsi="Calibri" w:cs="Calibri"/>
        </w:rPr>
        <w:t>Проєкт</w:t>
      </w:r>
      <w:proofErr w:type="spellEnd"/>
      <w:r w:rsidRPr="00E15FE8">
        <w:rPr>
          <w:rFonts w:ascii="Calibri" w:eastAsia="Calibri" w:hAnsi="Calibri" w:cs="Calibri"/>
        </w:rPr>
        <w:t xml:space="preserve"> реалізувала російська держкомпанія </w:t>
      </w:r>
      <w:proofErr w:type="spellStart"/>
      <w:r w:rsidRPr="00E15FE8">
        <w:rPr>
          <w:rFonts w:ascii="Calibri" w:eastAsia="Calibri" w:hAnsi="Calibri" w:cs="Calibri"/>
        </w:rPr>
        <w:t>Рособоронэкспорт</w:t>
      </w:r>
      <w:proofErr w:type="spellEnd"/>
      <w:r w:rsidRPr="00E15FE8">
        <w:rPr>
          <w:rFonts w:ascii="Calibri" w:eastAsia="Calibri" w:hAnsi="Calibri" w:cs="Calibri"/>
          <w:lang w:val="uk"/>
        </w:rPr>
        <w:t>.</w:t>
      </w:r>
    </w:p>
    <w:p w14:paraId="0EFE7A9A" w14:textId="410904B5" w:rsidR="6F9D7AEB" w:rsidRPr="00E15FE8" w:rsidRDefault="6F9D7AEB" w:rsidP="007C0439">
      <w:pPr>
        <w:pStyle w:val="ListParagraph"/>
        <w:ind w:left="2160"/>
        <w:jc w:val="both"/>
        <w:rPr>
          <w:rFonts w:ascii="Calibri" w:eastAsia="Calibri" w:hAnsi="Calibri" w:cs="Calibri"/>
        </w:rPr>
      </w:pPr>
    </w:p>
    <w:p w14:paraId="21AE6396" w14:textId="49D51A3E" w:rsidR="6F9D7AEB" w:rsidRPr="00E15FE8" w:rsidRDefault="6835D997" w:rsidP="007C0439">
      <w:pPr>
        <w:pStyle w:val="ListParagraph"/>
        <w:ind w:left="2160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 xml:space="preserve">Підприємство забезпечуватиме потреби армії, поліції та силових структур Венесуели. </w:t>
      </w:r>
      <w:proofErr w:type="spellStart"/>
      <w:r w:rsidRPr="00E15FE8">
        <w:rPr>
          <w:rFonts w:ascii="Calibri" w:eastAsia="Calibri" w:hAnsi="Calibri" w:cs="Calibri"/>
        </w:rPr>
        <w:t>Проєкт</w:t>
      </w:r>
      <w:proofErr w:type="spellEnd"/>
      <w:r w:rsidRPr="00E15FE8">
        <w:rPr>
          <w:rFonts w:ascii="Calibri" w:eastAsia="Calibri" w:hAnsi="Calibri" w:cs="Calibri"/>
        </w:rPr>
        <w:t xml:space="preserve"> стартував ще в 2009 році на основі угоди між Путіним і Чавесом, але його реалізацію неодноразово відкладали через санкції, COVID-19 та корупційні скандали.</w:t>
      </w:r>
    </w:p>
    <w:p w14:paraId="137F35FA" w14:textId="0D202BC8" w:rsidR="6F9D7AEB" w:rsidRDefault="6F9D7AEB" w:rsidP="007C0439">
      <w:pPr>
        <w:pStyle w:val="ListParagraph"/>
        <w:ind w:left="2160"/>
        <w:jc w:val="both"/>
        <w:rPr>
          <w:rFonts w:ascii="Calibri" w:eastAsia="Calibri" w:hAnsi="Calibri" w:cs="Calibri"/>
        </w:rPr>
      </w:pPr>
    </w:p>
    <w:p w14:paraId="6B22B752" w14:textId="77777777" w:rsidR="00E15FE8" w:rsidRDefault="00E15FE8" w:rsidP="007C0439">
      <w:pPr>
        <w:pStyle w:val="ListParagraph"/>
        <w:ind w:left="2160"/>
        <w:jc w:val="both"/>
        <w:rPr>
          <w:rFonts w:ascii="Calibri" w:eastAsia="Calibri" w:hAnsi="Calibri" w:cs="Calibri"/>
        </w:rPr>
      </w:pPr>
    </w:p>
    <w:p w14:paraId="0BE6CCEF" w14:textId="77777777" w:rsidR="00E15FE8" w:rsidRPr="00E15FE8" w:rsidRDefault="00E15FE8" w:rsidP="007C0439">
      <w:pPr>
        <w:pStyle w:val="ListParagraph"/>
        <w:ind w:left="2160"/>
        <w:jc w:val="both"/>
        <w:rPr>
          <w:rFonts w:ascii="Calibri" w:eastAsia="Calibri" w:hAnsi="Calibri" w:cs="Calibri"/>
        </w:rPr>
      </w:pPr>
    </w:p>
    <w:p w14:paraId="7627D6CC" w14:textId="50881F0E" w:rsidR="6F9D7AEB" w:rsidRPr="00E15FE8" w:rsidRDefault="6835D997" w:rsidP="002639F4">
      <w:pPr>
        <w:pStyle w:val="ListParagraph"/>
        <w:numPr>
          <w:ilvl w:val="2"/>
          <w:numId w:val="12"/>
        </w:numPr>
        <w:ind w:left="2127"/>
        <w:jc w:val="both"/>
        <w:rPr>
          <w:rFonts w:ascii="Calibri" w:eastAsia="Calibri" w:hAnsi="Calibri" w:cs="Calibri"/>
          <w:i/>
          <w:iCs/>
        </w:rPr>
      </w:pPr>
      <w:r w:rsidRPr="00E15FE8">
        <w:rPr>
          <w:rFonts w:ascii="Calibri" w:eastAsia="Calibri" w:hAnsi="Calibri" w:cs="Calibri"/>
          <w:i/>
          <w:iCs/>
        </w:rPr>
        <w:t xml:space="preserve">Втрати техніки </w:t>
      </w:r>
      <w:r w:rsidRPr="00E15FE8">
        <w:rPr>
          <w:rFonts w:ascii="Calibri" w:eastAsia="Calibri" w:hAnsi="Calibri" w:cs="Calibri"/>
          <w:i/>
          <w:iCs/>
          <w:lang w:val="uk"/>
        </w:rPr>
        <w:t xml:space="preserve">РФ </w:t>
      </w:r>
      <w:r w:rsidRPr="00E15FE8">
        <w:rPr>
          <w:rFonts w:ascii="Calibri" w:eastAsia="Calibri" w:hAnsi="Calibri" w:cs="Calibri"/>
          <w:i/>
          <w:iCs/>
        </w:rPr>
        <w:t>за 6 місяців</w:t>
      </w:r>
      <w:r w:rsidR="6F9D7AEB" w:rsidRPr="00E15FE8">
        <w:rPr>
          <w:rStyle w:val="FootnoteReference"/>
          <w:rFonts w:ascii="Calibri" w:eastAsia="Calibri" w:hAnsi="Calibri" w:cs="Calibri"/>
          <w:i/>
          <w:iCs/>
        </w:rPr>
        <w:footnoteReference w:id="3"/>
      </w:r>
      <w:r w:rsidR="305E3983" w:rsidRPr="00E15FE8">
        <w:rPr>
          <w:rFonts w:ascii="Calibri" w:eastAsia="Calibri" w:hAnsi="Calibri" w:cs="Calibri"/>
          <w:i/>
          <w:iCs/>
        </w:rPr>
        <w:t xml:space="preserve"> </w:t>
      </w:r>
    </w:p>
    <w:p w14:paraId="124A52D0" w14:textId="1047157E" w:rsidR="6F9D7AEB" w:rsidRPr="00E15FE8" w:rsidRDefault="6F9D7AEB" w:rsidP="007C0439">
      <w:pPr>
        <w:pStyle w:val="ListParagraph"/>
        <w:ind w:left="2160"/>
        <w:jc w:val="both"/>
        <w:rPr>
          <w:rFonts w:ascii="Calibri" w:eastAsia="Calibri" w:hAnsi="Calibri" w:cs="Calibri"/>
          <w:b/>
          <w:bCs/>
        </w:rPr>
      </w:pPr>
    </w:p>
    <w:p w14:paraId="7AA70B35" w14:textId="77777777" w:rsidR="00E15FE8" w:rsidRPr="00E15FE8" w:rsidRDefault="305E3983" w:rsidP="00E15FE8">
      <w:pPr>
        <w:pStyle w:val="ListParagraph"/>
        <w:numPr>
          <w:ilvl w:val="0"/>
          <w:numId w:val="14"/>
        </w:numPr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lastRenderedPageBreak/>
        <w:t>1 311 танків (еквівалент 42 танковим батальйонам);</w:t>
      </w:r>
    </w:p>
    <w:p w14:paraId="1A977414" w14:textId="77777777" w:rsidR="00E15FE8" w:rsidRPr="00E15FE8" w:rsidRDefault="305E3983" w:rsidP="00E15FE8">
      <w:pPr>
        <w:pStyle w:val="ListParagraph"/>
        <w:numPr>
          <w:ilvl w:val="0"/>
          <w:numId w:val="14"/>
        </w:numPr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>2 885 ББМ, зокрема найінтенсивніше — у січні та березні;</w:t>
      </w:r>
    </w:p>
    <w:p w14:paraId="1C84A5CA" w14:textId="77777777" w:rsidR="00E15FE8" w:rsidRPr="00E15FE8" w:rsidRDefault="305E3983" w:rsidP="00E15FE8">
      <w:pPr>
        <w:pStyle w:val="ListParagraph"/>
        <w:numPr>
          <w:ilvl w:val="0"/>
          <w:numId w:val="14"/>
        </w:numPr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 xml:space="preserve">8 222 </w:t>
      </w:r>
      <w:proofErr w:type="spellStart"/>
      <w:r w:rsidRPr="00E15FE8">
        <w:rPr>
          <w:rFonts w:ascii="Calibri" w:eastAsia="Calibri" w:hAnsi="Calibri" w:cs="Calibri"/>
        </w:rPr>
        <w:t>артсистеми</w:t>
      </w:r>
      <w:proofErr w:type="spellEnd"/>
      <w:r w:rsidRPr="00E15FE8">
        <w:rPr>
          <w:rFonts w:ascii="Calibri" w:eastAsia="Calibri" w:hAnsi="Calibri" w:cs="Calibri"/>
        </w:rPr>
        <w:t xml:space="preserve"> (ліквідовано в межах </w:t>
      </w:r>
      <w:proofErr w:type="spellStart"/>
      <w:r w:rsidRPr="00E15FE8">
        <w:rPr>
          <w:rFonts w:ascii="Calibri" w:eastAsia="Calibri" w:hAnsi="Calibri" w:cs="Calibri"/>
        </w:rPr>
        <w:t>контрбатарейної</w:t>
      </w:r>
      <w:proofErr w:type="spellEnd"/>
      <w:r w:rsidRPr="00E15FE8">
        <w:rPr>
          <w:rFonts w:ascii="Calibri" w:eastAsia="Calibri" w:hAnsi="Calibri" w:cs="Calibri"/>
        </w:rPr>
        <w:t xml:space="preserve"> боротьби);</w:t>
      </w:r>
    </w:p>
    <w:p w14:paraId="69ED191A" w14:textId="67DCCBD5" w:rsidR="6F9D7AEB" w:rsidRPr="00E15FE8" w:rsidRDefault="305E3983" w:rsidP="00E15FE8">
      <w:pPr>
        <w:pStyle w:val="ListParagraph"/>
        <w:numPr>
          <w:ilvl w:val="0"/>
          <w:numId w:val="14"/>
        </w:numPr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 xml:space="preserve">21 021 одиниця </w:t>
      </w:r>
      <w:proofErr w:type="spellStart"/>
      <w:r w:rsidRPr="00E15FE8">
        <w:rPr>
          <w:rFonts w:ascii="Calibri" w:eastAsia="Calibri" w:hAnsi="Calibri" w:cs="Calibri"/>
        </w:rPr>
        <w:t>автотехніки</w:t>
      </w:r>
      <w:proofErr w:type="spellEnd"/>
      <w:r w:rsidRPr="00E15FE8">
        <w:rPr>
          <w:rFonts w:ascii="Calibri" w:eastAsia="Calibri" w:hAnsi="Calibri" w:cs="Calibri"/>
        </w:rPr>
        <w:t xml:space="preserve"> (найбільше — у квітні: 4 104).</w:t>
      </w:r>
    </w:p>
    <w:p w14:paraId="3D4FA50E" w14:textId="732D2716" w:rsidR="39F426B3" w:rsidRPr="00E15FE8" w:rsidRDefault="39F426B3" w:rsidP="007C0439">
      <w:pPr>
        <w:pStyle w:val="ListParagraph"/>
        <w:ind w:left="2160"/>
        <w:jc w:val="both"/>
        <w:rPr>
          <w:rFonts w:ascii="Calibri" w:eastAsia="Calibri" w:hAnsi="Calibri" w:cs="Calibri"/>
        </w:rPr>
      </w:pPr>
    </w:p>
    <w:p w14:paraId="0BA5627C" w14:textId="71E722B5" w:rsidR="39F426B3" w:rsidRPr="00E15FE8" w:rsidRDefault="305E3983" w:rsidP="00E15FE8">
      <w:pPr>
        <w:pStyle w:val="ListParagraph"/>
        <w:numPr>
          <w:ilvl w:val="1"/>
          <w:numId w:val="12"/>
        </w:numPr>
        <w:jc w:val="both"/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 w:rsidRPr="00E15FE8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Підприємства ВПК РФ</w:t>
      </w:r>
      <w:r w:rsidR="00E15FE8">
        <w:rPr>
          <w:rFonts w:ascii="Calibri" w:eastAsia="Calibri" w:hAnsi="Calibri" w:cs="Calibri"/>
          <w:b/>
          <w:bCs/>
          <w:i/>
          <w:iCs/>
          <w:color w:val="000000" w:themeColor="text1"/>
        </w:rPr>
        <w:tab/>
      </w:r>
      <w:r w:rsidR="00E15FE8">
        <w:rPr>
          <w:rFonts w:ascii="Calibri" w:eastAsia="Calibri" w:hAnsi="Calibri" w:cs="Calibri"/>
          <w:b/>
          <w:bCs/>
          <w:i/>
          <w:iCs/>
          <w:color w:val="000000" w:themeColor="text1"/>
        </w:rPr>
        <w:br/>
      </w:r>
    </w:p>
    <w:p w14:paraId="69D39474" w14:textId="2BD174BC" w:rsidR="6F9D7AEB" w:rsidRPr="00E15FE8" w:rsidRDefault="53A94AD5" w:rsidP="007C0439">
      <w:pPr>
        <w:pStyle w:val="ListParagraph"/>
        <w:numPr>
          <w:ilvl w:val="2"/>
          <w:numId w:val="12"/>
        </w:numPr>
        <w:jc w:val="both"/>
        <w:rPr>
          <w:rFonts w:ascii="Calibri" w:eastAsia="Calibri" w:hAnsi="Calibri" w:cs="Calibri"/>
          <w:i/>
          <w:iCs/>
        </w:rPr>
      </w:pPr>
      <w:r w:rsidRPr="00E15FE8">
        <w:rPr>
          <w:rFonts w:ascii="Calibri" w:eastAsia="Calibri" w:hAnsi="Calibri" w:cs="Calibri"/>
          <w:i/>
          <w:iCs/>
        </w:rPr>
        <w:t>Уражено завод ЗРК і БПЛА "Купол" в Іжевську</w:t>
      </w:r>
      <w:r w:rsidR="6F9D7AEB" w:rsidRPr="00E15FE8">
        <w:rPr>
          <w:rStyle w:val="FootnoteReference"/>
          <w:rFonts w:ascii="Calibri" w:eastAsia="Calibri" w:hAnsi="Calibri" w:cs="Calibri"/>
          <w:i/>
          <w:iCs/>
        </w:rPr>
        <w:footnoteReference w:id="4"/>
      </w:r>
    </w:p>
    <w:p w14:paraId="5FB05BA7" w14:textId="329C2241" w:rsidR="6F9D7AEB" w:rsidRPr="00E15FE8" w:rsidRDefault="6F9D7AEB" w:rsidP="007C0439">
      <w:pPr>
        <w:pStyle w:val="ListParagraph"/>
        <w:ind w:left="2160"/>
        <w:jc w:val="both"/>
        <w:rPr>
          <w:rFonts w:ascii="Calibri" w:eastAsia="Calibri" w:hAnsi="Calibri" w:cs="Calibri"/>
          <w:i/>
          <w:iCs/>
        </w:rPr>
      </w:pPr>
    </w:p>
    <w:p w14:paraId="033C4707" w14:textId="64011444" w:rsidR="6F9D7AEB" w:rsidRPr="00E15FE8" w:rsidRDefault="1536D750" w:rsidP="007C0439">
      <w:pPr>
        <w:pStyle w:val="ListParagraph"/>
        <w:ind w:left="2160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>Безпілотники СБУ вранці 1 липня завдали удару по Іжевському електромеханічному заводу "Купол" у Удмуртії, що спеціалізується на виробництві ЗРК "Тор" і "Оса", а також ударних БПЛА "Гарпія" для Міноборони РФ. Завод перебуває під міжнародними санкціями як елемент російського ВПК.</w:t>
      </w:r>
    </w:p>
    <w:p w14:paraId="63077EDA" w14:textId="401E54A7" w:rsidR="6F9D7AEB" w:rsidRPr="00E15FE8" w:rsidRDefault="1536D750" w:rsidP="007C0439">
      <w:pPr>
        <w:pStyle w:val="ListParagraph"/>
        <w:ind w:left="2160"/>
        <w:jc w:val="both"/>
        <w:rPr>
          <w:rFonts w:ascii="Calibri" w:eastAsia="Calibri" w:hAnsi="Calibri" w:cs="Calibri"/>
          <w:b/>
          <w:bCs/>
          <w:lang w:val="uk"/>
        </w:rPr>
      </w:pPr>
      <w:r w:rsidRPr="00E15FE8">
        <w:rPr>
          <w:rFonts w:ascii="Calibri" w:eastAsia="Calibri" w:hAnsi="Calibri" w:cs="Calibri"/>
          <w:b/>
          <w:bCs/>
          <w:lang w:val="uk"/>
        </w:rPr>
        <w:t xml:space="preserve"> </w:t>
      </w:r>
    </w:p>
    <w:p w14:paraId="2782BEE6" w14:textId="3A6C0820" w:rsidR="6F9D7AEB" w:rsidRPr="00E15FE8" w:rsidRDefault="1536D750" w:rsidP="007C0439">
      <w:pPr>
        <w:pStyle w:val="ListParagraph"/>
        <w:numPr>
          <w:ilvl w:val="2"/>
          <w:numId w:val="12"/>
        </w:numPr>
        <w:jc w:val="both"/>
        <w:rPr>
          <w:rFonts w:ascii="Calibri" w:eastAsia="Calibri" w:hAnsi="Calibri" w:cs="Calibri"/>
          <w:i/>
          <w:iCs/>
        </w:rPr>
      </w:pPr>
      <w:r w:rsidRPr="00E15FE8">
        <w:rPr>
          <w:rFonts w:ascii="Calibri" w:eastAsia="Calibri" w:hAnsi="Calibri" w:cs="Calibri"/>
          <w:i/>
          <w:iCs/>
        </w:rPr>
        <w:t xml:space="preserve">Удар по </w:t>
      </w:r>
      <w:proofErr w:type="spellStart"/>
      <w:r w:rsidRPr="00E15FE8">
        <w:rPr>
          <w:rFonts w:ascii="Calibri" w:eastAsia="Calibri" w:hAnsi="Calibri" w:cs="Calibri"/>
          <w:i/>
          <w:iCs/>
        </w:rPr>
        <w:t>Краснозаводському</w:t>
      </w:r>
      <w:proofErr w:type="spellEnd"/>
      <w:r w:rsidRPr="00E15FE8">
        <w:rPr>
          <w:rFonts w:ascii="Calibri" w:eastAsia="Calibri" w:hAnsi="Calibri" w:cs="Calibri"/>
          <w:i/>
          <w:iCs/>
        </w:rPr>
        <w:t xml:space="preserve"> хімзаводу РФ, пов’язаному з "</w:t>
      </w:r>
      <w:proofErr w:type="spellStart"/>
      <w:r w:rsidRPr="00E15FE8">
        <w:rPr>
          <w:rFonts w:ascii="Calibri" w:eastAsia="Calibri" w:hAnsi="Calibri" w:cs="Calibri"/>
          <w:i/>
          <w:iCs/>
        </w:rPr>
        <w:t>Ростехом</w:t>
      </w:r>
      <w:proofErr w:type="spellEnd"/>
      <w:r w:rsidRPr="00E15FE8">
        <w:rPr>
          <w:rFonts w:ascii="Calibri" w:eastAsia="Calibri" w:hAnsi="Calibri" w:cs="Calibri"/>
          <w:i/>
          <w:iCs/>
        </w:rPr>
        <w:t>" та ФСБ</w:t>
      </w:r>
      <w:r w:rsidR="6F9D7AEB" w:rsidRPr="00E15FE8">
        <w:rPr>
          <w:rStyle w:val="FootnoteReference"/>
          <w:rFonts w:ascii="Calibri" w:eastAsia="Calibri" w:hAnsi="Calibri" w:cs="Calibri"/>
          <w:i/>
          <w:iCs/>
        </w:rPr>
        <w:footnoteReference w:id="5"/>
      </w:r>
    </w:p>
    <w:p w14:paraId="1867B2BD" w14:textId="31341DE3" w:rsidR="6F9D7AEB" w:rsidRPr="00E15FE8" w:rsidRDefault="6F9D7AEB" w:rsidP="007C0439">
      <w:pPr>
        <w:pStyle w:val="ListParagraph"/>
        <w:ind w:left="2160"/>
        <w:jc w:val="both"/>
        <w:rPr>
          <w:rFonts w:ascii="Calibri" w:eastAsia="Calibri" w:hAnsi="Calibri" w:cs="Calibri"/>
        </w:rPr>
      </w:pPr>
    </w:p>
    <w:p w14:paraId="5A0ACF4D" w14:textId="287DF05E" w:rsidR="6F9D7AEB" w:rsidRPr="00E15FE8" w:rsidRDefault="1536D750" w:rsidP="007C0439">
      <w:pPr>
        <w:pStyle w:val="ListParagraph"/>
        <w:ind w:left="2160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 xml:space="preserve">7 липня Україна завдала удару </w:t>
      </w:r>
      <w:proofErr w:type="spellStart"/>
      <w:r w:rsidRPr="00E15FE8">
        <w:rPr>
          <w:rFonts w:ascii="Calibri" w:eastAsia="Calibri" w:hAnsi="Calibri" w:cs="Calibri"/>
        </w:rPr>
        <w:t>дронами</w:t>
      </w:r>
      <w:proofErr w:type="spellEnd"/>
      <w:r w:rsidRPr="00E15FE8">
        <w:rPr>
          <w:rFonts w:ascii="Calibri" w:eastAsia="Calibri" w:hAnsi="Calibri" w:cs="Calibri"/>
        </w:rPr>
        <w:t xml:space="preserve"> по </w:t>
      </w:r>
      <w:proofErr w:type="spellStart"/>
      <w:r w:rsidRPr="00E15FE8">
        <w:rPr>
          <w:rFonts w:ascii="Calibri" w:eastAsia="Calibri" w:hAnsi="Calibri" w:cs="Calibri"/>
        </w:rPr>
        <w:t>Краснозаводському</w:t>
      </w:r>
      <w:proofErr w:type="spellEnd"/>
      <w:r w:rsidRPr="00E15FE8">
        <w:rPr>
          <w:rFonts w:ascii="Calibri" w:eastAsia="Calibri" w:hAnsi="Calibri" w:cs="Calibri"/>
        </w:rPr>
        <w:t xml:space="preserve"> хімічному заводу в Московській області. Завод є стратегічним підприємством оборонно-промислового комплексу РФ, пов'язаним із "</w:t>
      </w:r>
      <w:proofErr w:type="spellStart"/>
      <w:r w:rsidRPr="00E15FE8">
        <w:rPr>
          <w:rFonts w:ascii="Calibri" w:eastAsia="Calibri" w:hAnsi="Calibri" w:cs="Calibri"/>
        </w:rPr>
        <w:t>Ростехом</w:t>
      </w:r>
      <w:proofErr w:type="spellEnd"/>
      <w:r w:rsidRPr="00E15FE8">
        <w:rPr>
          <w:rFonts w:ascii="Calibri" w:eastAsia="Calibri" w:hAnsi="Calibri" w:cs="Calibri"/>
        </w:rPr>
        <w:t>" та ФСБ, і виконує державні контракти для армії, зокрема на виробництво захисних систем і компонентів для ракет.</w:t>
      </w:r>
    </w:p>
    <w:p w14:paraId="630A4653" w14:textId="23CE776D" w:rsidR="6F9D7AEB" w:rsidRPr="00E15FE8" w:rsidRDefault="6F9D7AEB" w:rsidP="007C0439">
      <w:pPr>
        <w:pStyle w:val="ListParagraph"/>
        <w:ind w:left="2160"/>
        <w:jc w:val="both"/>
        <w:rPr>
          <w:rFonts w:ascii="Calibri" w:eastAsia="Calibri" w:hAnsi="Calibri" w:cs="Calibri"/>
        </w:rPr>
      </w:pPr>
    </w:p>
    <w:p w14:paraId="7BC696B3" w14:textId="12E29EE7" w:rsidR="6F9D7AEB" w:rsidRPr="00E15FE8" w:rsidRDefault="1536D750" w:rsidP="007C0439">
      <w:pPr>
        <w:pStyle w:val="ListParagraph"/>
        <w:numPr>
          <w:ilvl w:val="2"/>
          <w:numId w:val="12"/>
        </w:numPr>
        <w:jc w:val="both"/>
        <w:rPr>
          <w:rFonts w:ascii="Calibri" w:eastAsia="Calibri" w:hAnsi="Calibri" w:cs="Calibri"/>
          <w:i/>
          <w:iCs/>
        </w:rPr>
      </w:pPr>
      <w:r w:rsidRPr="00E15FE8">
        <w:rPr>
          <w:rFonts w:ascii="Calibri" w:eastAsia="Calibri" w:hAnsi="Calibri" w:cs="Calibri"/>
          <w:i/>
          <w:iCs/>
        </w:rPr>
        <w:t xml:space="preserve">РФ налагодила масове виробництво </w:t>
      </w:r>
      <w:proofErr w:type="spellStart"/>
      <w:r w:rsidRPr="00E15FE8">
        <w:rPr>
          <w:rFonts w:ascii="Calibri" w:eastAsia="Calibri" w:hAnsi="Calibri" w:cs="Calibri"/>
          <w:i/>
          <w:iCs/>
        </w:rPr>
        <w:t>дронів</w:t>
      </w:r>
      <w:proofErr w:type="spellEnd"/>
      <w:r w:rsidRPr="00E15FE8">
        <w:rPr>
          <w:rFonts w:ascii="Calibri" w:eastAsia="Calibri" w:hAnsi="Calibri" w:cs="Calibri"/>
          <w:i/>
          <w:iCs/>
        </w:rPr>
        <w:t xml:space="preserve"> «Велес» у Хабаровську за участю Китаю</w:t>
      </w:r>
      <w:r w:rsidR="6F9D7AEB" w:rsidRPr="00E15FE8">
        <w:rPr>
          <w:rStyle w:val="FootnoteReference"/>
          <w:rFonts w:ascii="Calibri" w:eastAsia="Calibri" w:hAnsi="Calibri" w:cs="Calibri"/>
          <w:i/>
          <w:iCs/>
        </w:rPr>
        <w:footnoteReference w:id="6"/>
      </w:r>
      <w:r w:rsidR="7AC8EA14" w:rsidRPr="00E15FE8">
        <w:rPr>
          <w:rFonts w:ascii="Calibri" w:eastAsia="Calibri" w:hAnsi="Calibri" w:cs="Calibri"/>
          <w:i/>
          <w:iCs/>
        </w:rPr>
        <w:t xml:space="preserve"> </w:t>
      </w:r>
    </w:p>
    <w:p w14:paraId="2E90F653" w14:textId="08E850E5" w:rsidR="6F9D7AEB" w:rsidRPr="00E15FE8" w:rsidRDefault="6F9D7AEB" w:rsidP="007C0439">
      <w:pPr>
        <w:pStyle w:val="ListParagraph"/>
        <w:ind w:left="2160"/>
        <w:jc w:val="both"/>
        <w:rPr>
          <w:rFonts w:ascii="Calibri" w:eastAsia="Calibri" w:hAnsi="Calibri" w:cs="Calibri"/>
        </w:rPr>
      </w:pPr>
    </w:p>
    <w:p w14:paraId="4AB979F5" w14:textId="2CEBA094" w:rsidR="6F9D7AEB" w:rsidRPr="00E15FE8" w:rsidRDefault="7AC8EA14" w:rsidP="007C0439">
      <w:pPr>
        <w:pStyle w:val="ListParagraph"/>
        <w:ind w:left="2160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>У Хабаровську збудовано завод компанії «</w:t>
      </w:r>
      <w:proofErr w:type="spellStart"/>
      <w:r w:rsidRPr="00E15FE8">
        <w:rPr>
          <w:rFonts w:ascii="Calibri" w:eastAsia="Calibri" w:hAnsi="Calibri" w:cs="Calibri"/>
        </w:rPr>
        <w:t>Аэро-хит</w:t>
      </w:r>
      <w:proofErr w:type="spellEnd"/>
      <w:r w:rsidRPr="00E15FE8">
        <w:rPr>
          <w:rFonts w:ascii="Calibri" w:eastAsia="Calibri" w:hAnsi="Calibri" w:cs="Calibri"/>
        </w:rPr>
        <w:t xml:space="preserve">», який за підтримки китайських партнерів став одним із головних постачальників </w:t>
      </w:r>
      <w:proofErr w:type="spellStart"/>
      <w:r w:rsidRPr="00E15FE8">
        <w:rPr>
          <w:rFonts w:ascii="Calibri" w:eastAsia="Calibri" w:hAnsi="Calibri" w:cs="Calibri"/>
        </w:rPr>
        <w:t>дронів</w:t>
      </w:r>
      <w:proofErr w:type="spellEnd"/>
      <w:r w:rsidRPr="00E15FE8">
        <w:rPr>
          <w:rFonts w:ascii="Calibri" w:eastAsia="Calibri" w:hAnsi="Calibri" w:cs="Calibri"/>
        </w:rPr>
        <w:t xml:space="preserve"> для бойових дій РФ на окупованій частині Херсонської області. Підприємство отримує </w:t>
      </w:r>
      <w:proofErr w:type="spellStart"/>
      <w:r w:rsidRPr="00E15FE8">
        <w:rPr>
          <w:rFonts w:ascii="Calibri" w:eastAsia="Calibri" w:hAnsi="Calibri" w:cs="Calibri"/>
        </w:rPr>
        <w:t>держфінансування</w:t>
      </w:r>
      <w:proofErr w:type="spellEnd"/>
      <w:r w:rsidRPr="00E15FE8">
        <w:rPr>
          <w:rFonts w:ascii="Calibri" w:eastAsia="Calibri" w:hAnsi="Calibri" w:cs="Calibri"/>
        </w:rPr>
        <w:t xml:space="preserve"> та розташоване поблизу аеропорту.</w:t>
      </w:r>
    </w:p>
    <w:p w14:paraId="1B0079F4" w14:textId="157C9A3B" w:rsidR="6F9D7AEB" w:rsidRPr="00E15FE8" w:rsidRDefault="6F9D7AEB" w:rsidP="007C0439">
      <w:pPr>
        <w:pStyle w:val="ListParagraph"/>
        <w:ind w:left="2160"/>
        <w:jc w:val="both"/>
        <w:rPr>
          <w:rFonts w:ascii="Calibri" w:eastAsia="Calibri" w:hAnsi="Calibri" w:cs="Calibri"/>
        </w:rPr>
      </w:pPr>
    </w:p>
    <w:p w14:paraId="6F28250D" w14:textId="1F31AA3A" w:rsidR="6F9D7AEB" w:rsidRPr="00E15FE8" w:rsidRDefault="7AC8EA14" w:rsidP="007C0439">
      <w:pPr>
        <w:pStyle w:val="ListParagraph"/>
        <w:ind w:left="2160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lastRenderedPageBreak/>
        <w:t xml:space="preserve">На заводі виробляються багатоцільові БПЛА «Велес», що застосовуються для розвідки й РЕР. За контрактом березня 2025 року 100 одиниць «Велес» були продані за 8 млн руб. </w:t>
      </w:r>
    </w:p>
    <w:p w14:paraId="67FC7331" w14:textId="6CC272C6" w:rsidR="6F9D7AEB" w:rsidRPr="00E15FE8" w:rsidRDefault="7AC8EA14" w:rsidP="007C0439">
      <w:pPr>
        <w:pStyle w:val="ListParagraph"/>
        <w:ind w:left="2160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>Загалом із кінця 2022 до червня 2025 року Росія активно закуповує китайські компоненти, маскуючи імпорт через сектори «авіаційного харчування», с/г і морепродуктів.</w:t>
      </w:r>
    </w:p>
    <w:p w14:paraId="168043F4" w14:textId="718B0D4B" w:rsidR="6F9D7AEB" w:rsidRPr="00E15FE8" w:rsidRDefault="6F9D7AEB" w:rsidP="007C0439">
      <w:pPr>
        <w:pStyle w:val="ListParagraph"/>
        <w:ind w:left="2160"/>
        <w:jc w:val="both"/>
        <w:rPr>
          <w:rFonts w:ascii="Calibri" w:eastAsia="Calibri" w:hAnsi="Calibri" w:cs="Calibri"/>
        </w:rPr>
      </w:pPr>
    </w:p>
    <w:p w14:paraId="4E69F5D9" w14:textId="5078DDAC" w:rsidR="6F9D7AEB" w:rsidRPr="00E15FE8" w:rsidRDefault="7AC8EA14" w:rsidP="007C0439">
      <w:pPr>
        <w:pStyle w:val="ListParagraph"/>
        <w:ind w:left="2160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>16 червня 2025 року «</w:t>
      </w:r>
      <w:proofErr w:type="spellStart"/>
      <w:r w:rsidRPr="00E15FE8">
        <w:rPr>
          <w:rFonts w:ascii="Calibri" w:eastAsia="Calibri" w:hAnsi="Calibri" w:cs="Calibri"/>
        </w:rPr>
        <w:t>Аэро-хит</w:t>
      </w:r>
      <w:proofErr w:type="spellEnd"/>
      <w:r w:rsidRPr="00E15FE8">
        <w:rPr>
          <w:rFonts w:ascii="Calibri" w:eastAsia="Calibri" w:hAnsi="Calibri" w:cs="Calibri"/>
        </w:rPr>
        <w:t xml:space="preserve">» звернулась до Міноборони РФ із проханням фінансової підтримки для розширення виробництва й локалізації китайського </w:t>
      </w:r>
      <w:proofErr w:type="spellStart"/>
      <w:r w:rsidRPr="00E15FE8">
        <w:rPr>
          <w:rFonts w:ascii="Calibri" w:eastAsia="Calibri" w:hAnsi="Calibri" w:cs="Calibri"/>
        </w:rPr>
        <w:t>дрона</w:t>
      </w:r>
      <w:proofErr w:type="spellEnd"/>
      <w:r w:rsidRPr="00E15FE8">
        <w:rPr>
          <w:rFonts w:ascii="Calibri" w:eastAsia="Calibri" w:hAnsi="Calibri" w:cs="Calibri"/>
        </w:rPr>
        <w:t xml:space="preserve"> </w:t>
      </w:r>
      <w:proofErr w:type="spellStart"/>
      <w:r w:rsidRPr="00E15FE8">
        <w:rPr>
          <w:rFonts w:ascii="Calibri" w:eastAsia="Calibri" w:hAnsi="Calibri" w:cs="Calibri"/>
        </w:rPr>
        <w:t>Autel</w:t>
      </w:r>
      <w:proofErr w:type="spellEnd"/>
      <w:r w:rsidRPr="00E15FE8">
        <w:rPr>
          <w:rFonts w:ascii="Calibri" w:eastAsia="Calibri" w:hAnsi="Calibri" w:cs="Calibri"/>
        </w:rPr>
        <w:t xml:space="preserve"> EVO </w:t>
      </w:r>
      <w:proofErr w:type="spellStart"/>
      <w:r w:rsidRPr="00E15FE8">
        <w:rPr>
          <w:rFonts w:ascii="Calibri" w:eastAsia="Calibri" w:hAnsi="Calibri" w:cs="Calibri"/>
        </w:rPr>
        <w:t>Max</w:t>
      </w:r>
      <w:proofErr w:type="spellEnd"/>
      <w:r w:rsidRPr="00E15FE8">
        <w:rPr>
          <w:rFonts w:ascii="Calibri" w:eastAsia="Calibri" w:hAnsi="Calibri" w:cs="Calibri"/>
        </w:rPr>
        <w:t xml:space="preserve"> 4T. Компанія співпрацює з </w:t>
      </w:r>
      <w:proofErr w:type="spellStart"/>
      <w:r w:rsidRPr="00E15FE8">
        <w:rPr>
          <w:rFonts w:ascii="Calibri" w:eastAsia="Calibri" w:hAnsi="Calibri" w:cs="Calibri"/>
        </w:rPr>
        <w:t>Autel</w:t>
      </w:r>
      <w:proofErr w:type="spellEnd"/>
      <w:r w:rsidRPr="00E15FE8">
        <w:rPr>
          <w:rFonts w:ascii="Calibri" w:eastAsia="Calibri" w:hAnsi="Calibri" w:cs="Calibri"/>
        </w:rPr>
        <w:t xml:space="preserve"> </w:t>
      </w:r>
      <w:proofErr w:type="spellStart"/>
      <w:r w:rsidRPr="00E15FE8">
        <w:rPr>
          <w:rFonts w:ascii="Calibri" w:eastAsia="Calibri" w:hAnsi="Calibri" w:cs="Calibri"/>
        </w:rPr>
        <w:t>Robotics</w:t>
      </w:r>
      <w:proofErr w:type="spellEnd"/>
      <w:r w:rsidRPr="00E15FE8">
        <w:rPr>
          <w:rFonts w:ascii="Calibri" w:eastAsia="Calibri" w:hAnsi="Calibri" w:cs="Calibri"/>
        </w:rPr>
        <w:t xml:space="preserve"> із 2023 року — контакт призупинявся через санкції США (червень 2024) і Британії (листопад 2024), але був відновлений наприкінці 2024-го.</w:t>
      </w:r>
    </w:p>
    <w:p w14:paraId="1854914B" w14:textId="60F1FF78" w:rsidR="6F9D7AEB" w:rsidRPr="00E15FE8" w:rsidRDefault="6F9D7AEB" w:rsidP="007C0439">
      <w:pPr>
        <w:pStyle w:val="ListParagraph"/>
        <w:ind w:left="2160"/>
        <w:jc w:val="both"/>
        <w:rPr>
          <w:rFonts w:ascii="Calibri" w:eastAsia="Calibri" w:hAnsi="Calibri" w:cs="Calibri"/>
        </w:rPr>
      </w:pPr>
    </w:p>
    <w:p w14:paraId="4CEE67AB" w14:textId="2049B486" w:rsidR="6F9D7AEB" w:rsidRPr="00E15FE8" w:rsidRDefault="7AC8EA14" w:rsidP="00E15FE8">
      <w:pPr>
        <w:pStyle w:val="ListParagraph"/>
        <w:ind w:left="2160"/>
        <w:jc w:val="both"/>
        <w:rPr>
          <w:rFonts w:ascii="Calibri" w:eastAsia="Calibri" w:hAnsi="Calibri" w:cs="Calibri"/>
        </w:rPr>
      </w:pPr>
      <w:proofErr w:type="spellStart"/>
      <w:r w:rsidRPr="00E15FE8">
        <w:rPr>
          <w:rFonts w:ascii="Calibri" w:eastAsia="Calibri" w:hAnsi="Calibri" w:cs="Calibri"/>
        </w:rPr>
        <w:t>Autel</w:t>
      </w:r>
      <w:proofErr w:type="spellEnd"/>
      <w:r w:rsidRPr="00E15FE8">
        <w:rPr>
          <w:rFonts w:ascii="Calibri" w:eastAsia="Calibri" w:hAnsi="Calibri" w:cs="Calibri"/>
        </w:rPr>
        <w:t xml:space="preserve"> EVO </w:t>
      </w:r>
      <w:proofErr w:type="spellStart"/>
      <w:r w:rsidRPr="00E15FE8">
        <w:rPr>
          <w:rFonts w:ascii="Calibri" w:eastAsia="Calibri" w:hAnsi="Calibri" w:cs="Calibri"/>
        </w:rPr>
        <w:t>Max</w:t>
      </w:r>
      <w:proofErr w:type="spellEnd"/>
      <w:r w:rsidRPr="00E15FE8">
        <w:rPr>
          <w:rFonts w:ascii="Calibri" w:eastAsia="Calibri" w:hAnsi="Calibri" w:cs="Calibri"/>
        </w:rPr>
        <w:t xml:space="preserve"> 4T спочатку </w:t>
      </w:r>
      <w:r w:rsidRPr="00E15FE8">
        <w:rPr>
          <w:rFonts w:ascii="Calibri" w:eastAsia="Calibri" w:hAnsi="Calibri" w:cs="Calibri"/>
          <w:b/>
          <w:bCs/>
        </w:rPr>
        <w:t>позиціонувався</w:t>
      </w:r>
      <w:r w:rsidRPr="00E15FE8">
        <w:rPr>
          <w:rFonts w:ascii="Calibri" w:eastAsia="Calibri" w:hAnsi="Calibri" w:cs="Calibri"/>
        </w:rPr>
        <w:t xml:space="preserve"> </w:t>
      </w:r>
      <w:r w:rsidRPr="00E15FE8">
        <w:rPr>
          <w:rFonts w:ascii="Calibri" w:eastAsia="Calibri" w:hAnsi="Calibri" w:cs="Calibri"/>
          <w:b/>
          <w:bCs/>
        </w:rPr>
        <w:t>як цивільний</w:t>
      </w:r>
      <w:r w:rsidRPr="00E15FE8">
        <w:rPr>
          <w:rFonts w:ascii="Calibri" w:eastAsia="Calibri" w:hAnsi="Calibri" w:cs="Calibri"/>
        </w:rPr>
        <w:t xml:space="preserve">, але його характеристики — зокрема </w:t>
      </w:r>
      <w:proofErr w:type="spellStart"/>
      <w:r w:rsidRPr="00E15FE8">
        <w:rPr>
          <w:rFonts w:ascii="Calibri" w:eastAsia="Calibri" w:hAnsi="Calibri" w:cs="Calibri"/>
        </w:rPr>
        <w:t>радіозахист</w:t>
      </w:r>
      <w:proofErr w:type="spellEnd"/>
      <w:r w:rsidRPr="00E15FE8">
        <w:rPr>
          <w:rFonts w:ascii="Calibri" w:eastAsia="Calibri" w:hAnsi="Calibri" w:cs="Calibri"/>
        </w:rPr>
        <w:t xml:space="preserve"> — зробили його придатним для війни. План передбачає випуск до 30 тис. апаратів на рік, інтеграцію з російськими ІТ-системами та адаптацію до фронтових умов.</w:t>
      </w:r>
      <w:r w:rsidR="00E15FE8">
        <w:rPr>
          <w:rFonts w:ascii="Calibri" w:eastAsia="Calibri" w:hAnsi="Calibri" w:cs="Calibri"/>
        </w:rPr>
        <w:tab/>
      </w:r>
      <w:r w:rsidR="00E15FE8">
        <w:rPr>
          <w:rFonts w:ascii="Calibri" w:eastAsia="Calibri" w:hAnsi="Calibri" w:cs="Calibri"/>
        </w:rPr>
        <w:br/>
      </w:r>
    </w:p>
    <w:p w14:paraId="16437694" w14:textId="05BA58EC" w:rsidR="6F9D7AEB" w:rsidRPr="00E15FE8" w:rsidRDefault="7AC8EA14" w:rsidP="007C0439">
      <w:pPr>
        <w:pStyle w:val="ListParagraph"/>
        <w:numPr>
          <w:ilvl w:val="1"/>
          <w:numId w:val="12"/>
        </w:numPr>
        <w:jc w:val="both"/>
        <w:rPr>
          <w:rFonts w:ascii="Calibri" w:eastAsia="Calibri" w:hAnsi="Calibri" w:cs="Calibri"/>
          <w:b/>
          <w:bCs/>
        </w:rPr>
      </w:pPr>
      <w:r w:rsidRPr="00E15FE8">
        <w:rPr>
          <w:rFonts w:ascii="Calibri" w:eastAsia="Calibri" w:hAnsi="Calibri" w:cs="Calibri"/>
          <w:b/>
          <w:bCs/>
        </w:rPr>
        <w:t>Зброя, технології та інше</w:t>
      </w:r>
    </w:p>
    <w:p w14:paraId="6BAFDD9B" w14:textId="3CD620D8" w:rsidR="6F9D7AEB" w:rsidRPr="00E15FE8" w:rsidRDefault="6F9D7AEB" w:rsidP="007C0439">
      <w:pPr>
        <w:pStyle w:val="ListParagraph"/>
        <w:ind w:left="1440"/>
        <w:jc w:val="both"/>
        <w:rPr>
          <w:rFonts w:ascii="Calibri" w:eastAsia="Calibri" w:hAnsi="Calibri" w:cs="Calibri"/>
          <w:b/>
          <w:bCs/>
        </w:rPr>
      </w:pPr>
    </w:p>
    <w:p w14:paraId="2B1164F2" w14:textId="18BDF738" w:rsidR="6F9D7AEB" w:rsidRPr="00E15FE8" w:rsidRDefault="7A471A76" w:rsidP="007C0439">
      <w:pPr>
        <w:pStyle w:val="ListParagraph"/>
        <w:numPr>
          <w:ilvl w:val="2"/>
          <w:numId w:val="12"/>
        </w:numPr>
        <w:jc w:val="both"/>
        <w:rPr>
          <w:rFonts w:ascii="Calibri" w:eastAsia="Calibri" w:hAnsi="Calibri" w:cs="Calibri"/>
          <w:i/>
          <w:iCs/>
        </w:rPr>
      </w:pPr>
      <w:r w:rsidRPr="00E15FE8">
        <w:rPr>
          <w:rFonts w:ascii="Calibri" w:eastAsia="Calibri" w:hAnsi="Calibri" w:cs="Calibri"/>
          <w:i/>
          <w:iCs/>
          <w:lang w:val="uk"/>
        </w:rPr>
        <w:t>В</w:t>
      </w:r>
      <w:r w:rsidRPr="00E15FE8">
        <w:rPr>
          <w:rFonts w:ascii="Calibri" w:eastAsia="Calibri" w:hAnsi="Calibri" w:cs="Calibri"/>
          <w:i/>
          <w:iCs/>
        </w:rPr>
        <w:t xml:space="preserve"> межах конференції EXPOUAV відбулися випробування нових російських систем захисту від безпілотників</w:t>
      </w:r>
      <w:r w:rsidR="6F9D7AEB" w:rsidRPr="00E15FE8">
        <w:rPr>
          <w:rStyle w:val="FootnoteReference"/>
          <w:rFonts w:ascii="Calibri" w:eastAsia="Calibri" w:hAnsi="Calibri" w:cs="Calibri"/>
          <w:i/>
          <w:iCs/>
        </w:rPr>
        <w:footnoteReference w:id="7"/>
      </w:r>
    </w:p>
    <w:p w14:paraId="3D2A9C72" w14:textId="4A967DF8" w:rsidR="6F9D7AEB" w:rsidRPr="00E15FE8" w:rsidRDefault="6F9D7AEB" w:rsidP="007C0439">
      <w:pPr>
        <w:pStyle w:val="ListParagraph"/>
        <w:ind w:left="2160"/>
        <w:jc w:val="both"/>
        <w:rPr>
          <w:rFonts w:ascii="Calibri" w:eastAsia="Calibri" w:hAnsi="Calibri" w:cs="Calibri"/>
        </w:rPr>
      </w:pPr>
    </w:p>
    <w:p w14:paraId="6657B4A0" w14:textId="093B8DB5" w:rsidR="6F9D7AEB" w:rsidRPr="00E15FE8" w:rsidRDefault="7FFA0701" w:rsidP="007C0439">
      <w:pPr>
        <w:pStyle w:val="ListParagraph"/>
        <w:ind w:left="2160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>— Лазерна система від компанії «</w:t>
      </w:r>
      <w:proofErr w:type="spellStart"/>
      <w:r w:rsidRPr="00E15FE8">
        <w:rPr>
          <w:rFonts w:ascii="Calibri" w:eastAsia="Calibri" w:hAnsi="Calibri" w:cs="Calibri"/>
        </w:rPr>
        <w:t>Лазербазз</w:t>
      </w:r>
      <w:proofErr w:type="spellEnd"/>
      <w:r w:rsidRPr="00E15FE8">
        <w:rPr>
          <w:rFonts w:ascii="Calibri" w:eastAsia="Calibri" w:hAnsi="Calibri" w:cs="Calibri"/>
        </w:rPr>
        <w:t xml:space="preserve">» </w:t>
      </w:r>
      <w:proofErr w:type="spellStart"/>
      <w:r w:rsidRPr="00E15FE8">
        <w:rPr>
          <w:rFonts w:ascii="Calibri" w:eastAsia="Calibri" w:hAnsi="Calibri" w:cs="Calibri"/>
        </w:rPr>
        <w:t>прожгла</w:t>
      </w:r>
      <w:proofErr w:type="spellEnd"/>
      <w:r w:rsidRPr="00E15FE8">
        <w:rPr>
          <w:rFonts w:ascii="Calibri" w:eastAsia="Calibri" w:hAnsi="Calibri" w:cs="Calibri"/>
        </w:rPr>
        <w:t xml:space="preserve"> з відстані 510 м стальну пластину та акумулятор FPV-</w:t>
      </w:r>
      <w:proofErr w:type="spellStart"/>
      <w:r w:rsidRPr="00E15FE8">
        <w:rPr>
          <w:rFonts w:ascii="Calibri" w:eastAsia="Calibri" w:hAnsi="Calibri" w:cs="Calibri"/>
        </w:rPr>
        <w:t>дрона</w:t>
      </w:r>
      <w:proofErr w:type="spellEnd"/>
      <w:r w:rsidRPr="00E15FE8">
        <w:rPr>
          <w:rFonts w:ascii="Calibri" w:eastAsia="Calibri" w:hAnsi="Calibri" w:cs="Calibri"/>
        </w:rPr>
        <w:t>. Це прототип, поки працює лише по нерухомих цілях, дальність — до 1000 м. Орієнтовна вартість — 100 млн руб.</w:t>
      </w:r>
    </w:p>
    <w:p w14:paraId="1C1AC907" w14:textId="3CC3CA6A" w:rsidR="6F9D7AEB" w:rsidRPr="00E15FE8" w:rsidRDefault="6F9D7AEB" w:rsidP="007C0439">
      <w:pPr>
        <w:pStyle w:val="ListParagraph"/>
        <w:ind w:left="2160"/>
        <w:jc w:val="both"/>
        <w:rPr>
          <w:rFonts w:ascii="Calibri" w:eastAsia="Calibri" w:hAnsi="Calibri" w:cs="Calibri"/>
        </w:rPr>
      </w:pPr>
    </w:p>
    <w:p w14:paraId="229DC0F3" w14:textId="1FBEEBF9" w:rsidR="6F9D7AEB" w:rsidRPr="00E15FE8" w:rsidRDefault="7FFA0701" w:rsidP="007C0439">
      <w:pPr>
        <w:pStyle w:val="ListParagraph"/>
        <w:ind w:left="2160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>— Сітка «</w:t>
      </w:r>
      <w:proofErr w:type="spellStart"/>
      <w:r w:rsidRPr="00E15FE8">
        <w:rPr>
          <w:rFonts w:ascii="Calibri" w:eastAsia="Calibri" w:hAnsi="Calibri" w:cs="Calibri"/>
        </w:rPr>
        <w:t>Дарвин</w:t>
      </w:r>
      <w:proofErr w:type="spellEnd"/>
      <w:r w:rsidRPr="00E15FE8">
        <w:rPr>
          <w:rFonts w:ascii="Calibri" w:eastAsia="Calibri" w:hAnsi="Calibri" w:cs="Calibri"/>
        </w:rPr>
        <w:t xml:space="preserve">» від компанії СМЗ — еластичний бар’єр 4×5 м, який розтягується при ударі, поглинаючи енергію. Під час тесту </w:t>
      </w:r>
      <w:proofErr w:type="spellStart"/>
      <w:r w:rsidRPr="00E15FE8">
        <w:rPr>
          <w:rFonts w:ascii="Calibri" w:eastAsia="Calibri" w:hAnsi="Calibri" w:cs="Calibri"/>
        </w:rPr>
        <w:t>дрон</w:t>
      </w:r>
      <w:proofErr w:type="spellEnd"/>
      <w:r w:rsidRPr="00E15FE8">
        <w:rPr>
          <w:rFonts w:ascii="Calibri" w:eastAsia="Calibri" w:hAnsi="Calibri" w:cs="Calibri"/>
        </w:rPr>
        <w:t xml:space="preserve"> «Архангел» (3 кг, 260 км/год) після зіткнення з мережею був відкинутий назад і впав. Сітка порвалась у двох місцях, але атаку витримала. Ціна — 300–500 руб/м². Основні замовники — держкомпанії (наприклад, РЖД).</w:t>
      </w:r>
    </w:p>
    <w:p w14:paraId="3B22340B" w14:textId="080E20C3" w:rsidR="6F9D7AEB" w:rsidRPr="00E15FE8" w:rsidRDefault="6F9D7AEB" w:rsidP="007C0439">
      <w:pPr>
        <w:pStyle w:val="ListParagraph"/>
        <w:ind w:left="2160"/>
        <w:jc w:val="both"/>
        <w:rPr>
          <w:rFonts w:ascii="Calibri" w:eastAsia="Calibri" w:hAnsi="Calibri" w:cs="Calibri"/>
        </w:rPr>
      </w:pPr>
    </w:p>
    <w:p w14:paraId="2E41C5CA" w14:textId="2C20066A" w:rsidR="6F9D7AEB" w:rsidRPr="00E15FE8" w:rsidRDefault="7FFA0701" w:rsidP="007C0439">
      <w:pPr>
        <w:pStyle w:val="ListParagraph"/>
        <w:ind w:left="2160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lastRenderedPageBreak/>
        <w:t>— Система оповіщення від «</w:t>
      </w:r>
      <w:proofErr w:type="spellStart"/>
      <w:r w:rsidRPr="00E15FE8">
        <w:rPr>
          <w:rFonts w:ascii="Calibri" w:eastAsia="Calibri" w:hAnsi="Calibri" w:cs="Calibri"/>
        </w:rPr>
        <w:t>Інстех</w:t>
      </w:r>
      <w:proofErr w:type="spellEnd"/>
      <w:r w:rsidRPr="00E15FE8">
        <w:rPr>
          <w:rFonts w:ascii="Calibri" w:eastAsia="Calibri" w:hAnsi="Calibri" w:cs="Calibri"/>
        </w:rPr>
        <w:t xml:space="preserve">» (вартість — ~300 тис. руб.) виявляє </w:t>
      </w:r>
      <w:proofErr w:type="spellStart"/>
      <w:r w:rsidRPr="00E15FE8">
        <w:rPr>
          <w:rFonts w:ascii="Calibri" w:eastAsia="Calibri" w:hAnsi="Calibri" w:cs="Calibri"/>
        </w:rPr>
        <w:t>дрони</w:t>
      </w:r>
      <w:proofErr w:type="spellEnd"/>
      <w:r w:rsidRPr="00E15FE8">
        <w:rPr>
          <w:rFonts w:ascii="Calibri" w:eastAsia="Calibri" w:hAnsi="Calibri" w:cs="Calibri"/>
        </w:rPr>
        <w:t xml:space="preserve"> за допомогою детектора </w:t>
      </w:r>
      <w:proofErr w:type="spellStart"/>
      <w:r w:rsidRPr="00E15FE8">
        <w:rPr>
          <w:rFonts w:ascii="Calibri" w:eastAsia="Calibri" w:hAnsi="Calibri" w:cs="Calibri"/>
        </w:rPr>
        <w:t>Asel</w:t>
      </w:r>
      <w:proofErr w:type="spellEnd"/>
      <w:r w:rsidRPr="00E15FE8">
        <w:rPr>
          <w:rFonts w:ascii="Calibri" w:eastAsia="Calibri" w:hAnsi="Calibri" w:cs="Calibri"/>
        </w:rPr>
        <w:t xml:space="preserve"> </w:t>
      </w:r>
      <w:proofErr w:type="spellStart"/>
      <w:r w:rsidRPr="00E15FE8">
        <w:rPr>
          <w:rFonts w:ascii="Calibri" w:eastAsia="Calibri" w:hAnsi="Calibri" w:cs="Calibri"/>
        </w:rPr>
        <w:t>Labs</w:t>
      </w:r>
      <w:proofErr w:type="spellEnd"/>
      <w:r w:rsidRPr="00E15FE8">
        <w:rPr>
          <w:rFonts w:ascii="Calibri" w:eastAsia="Calibri" w:hAnsi="Calibri" w:cs="Calibri"/>
        </w:rPr>
        <w:t>. Може інтегруватись у систему РФ телерадіомовлення. Застосовувалась у прикордонних областях.</w:t>
      </w:r>
    </w:p>
    <w:p w14:paraId="49331435" w14:textId="61BF0F74" w:rsidR="6F9D7AEB" w:rsidRPr="00E15FE8" w:rsidRDefault="7FFA0701" w:rsidP="007C0439">
      <w:pPr>
        <w:pStyle w:val="ListParagraph"/>
        <w:ind w:left="2160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 xml:space="preserve">Також демонструвались </w:t>
      </w:r>
      <w:proofErr w:type="spellStart"/>
      <w:r w:rsidRPr="00E15FE8">
        <w:rPr>
          <w:rFonts w:ascii="Calibri" w:eastAsia="Calibri" w:hAnsi="Calibri" w:cs="Calibri"/>
        </w:rPr>
        <w:t>антидронові</w:t>
      </w:r>
      <w:proofErr w:type="spellEnd"/>
      <w:r w:rsidRPr="00E15FE8">
        <w:rPr>
          <w:rFonts w:ascii="Calibri" w:eastAsia="Calibri" w:hAnsi="Calibri" w:cs="Calibri"/>
        </w:rPr>
        <w:t xml:space="preserve"> рушниці, РЛС («Лори»), засоби блокування й виявлення FPV-</w:t>
      </w:r>
      <w:proofErr w:type="spellStart"/>
      <w:r w:rsidRPr="00E15FE8">
        <w:rPr>
          <w:rFonts w:ascii="Calibri" w:eastAsia="Calibri" w:hAnsi="Calibri" w:cs="Calibri"/>
        </w:rPr>
        <w:t>дронів</w:t>
      </w:r>
      <w:proofErr w:type="spellEnd"/>
      <w:r w:rsidRPr="00E15FE8">
        <w:rPr>
          <w:rFonts w:ascii="Calibri" w:eastAsia="Calibri" w:hAnsi="Calibri" w:cs="Calibri"/>
        </w:rPr>
        <w:t xml:space="preserve">, у </w:t>
      </w:r>
      <w:proofErr w:type="spellStart"/>
      <w:r w:rsidRPr="00E15FE8">
        <w:rPr>
          <w:rFonts w:ascii="Calibri" w:eastAsia="Calibri" w:hAnsi="Calibri" w:cs="Calibri"/>
        </w:rPr>
        <w:t>т.ч</w:t>
      </w:r>
      <w:proofErr w:type="spellEnd"/>
      <w:r w:rsidRPr="00E15FE8">
        <w:rPr>
          <w:rFonts w:ascii="Calibri" w:eastAsia="Calibri" w:hAnsi="Calibri" w:cs="Calibri"/>
        </w:rPr>
        <w:t>. FPV-</w:t>
      </w:r>
      <w:proofErr w:type="spellStart"/>
      <w:r w:rsidRPr="00E15FE8">
        <w:rPr>
          <w:rFonts w:ascii="Calibri" w:eastAsia="Calibri" w:hAnsi="Calibri" w:cs="Calibri"/>
        </w:rPr>
        <w:t>дрон</w:t>
      </w:r>
      <w:proofErr w:type="spellEnd"/>
      <w:r w:rsidRPr="00E15FE8">
        <w:rPr>
          <w:rFonts w:ascii="Calibri" w:eastAsia="Calibri" w:hAnsi="Calibri" w:cs="Calibri"/>
        </w:rPr>
        <w:t xml:space="preserve"> з «</w:t>
      </w:r>
      <w:proofErr w:type="spellStart"/>
      <w:r w:rsidRPr="00E15FE8">
        <w:rPr>
          <w:rFonts w:ascii="Calibri" w:eastAsia="Calibri" w:hAnsi="Calibri" w:cs="Calibri"/>
        </w:rPr>
        <w:t>сіткометом</w:t>
      </w:r>
      <w:proofErr w:type="spellEnd"/>
      <w:r w:rsidRPr="00E15FE8">
        <w:rPr>
          <w:rFonts w:ascii="Calibri" w:eastAsia="Calibri" w:hAnsi="Calibri" w:cs="Calibri"/>
        </w:rPr>
        <w:t xml:space="preserve">» для перехоплення інших </w:t>
      </w:r>
      <w:proofErr w:type="spellStart"/>
      <w:r w:rsidRPr="00E15FE8">
        <w:rPr>
          <w:rFonts w:ascii="Calibri" w:eastAsia="Calibri" w:hAnsi="Calibri" w:cs="Calibri"/>
        </w:rPr>
        <w:t>дронів</w:t>
      </w:r>
      <w:proofErr w:type="spellEnd"/>
    </w:p>
    <w:p w14:paraId="1553AE01" w14:textId="057C07D3" w:rsidR="6F9D7AEB" w:rsidRPr="00E15FE8" w:rsidRDefault="6F9D7AEB" w:rsidP="007C0439">
      <w:pPr>
        <w:pStyle w:val="ListParagraph"/>
        <w:ind w:left="2160"/>
        <w:jc w:val="both"/>
        <w:rPr>
          <w:rFonts w:ascii="Calibri" w:eastAsia="Calibri" w:hAnsi="Calibri" w:cs="Calibri"/>
        </w:rPr>
      </w:pPr>
    </w:p>
    <w:p w14:paraId="34BB2064" w14:textId="426483ED" w:rsidR="6F9D7AEB" w:rsidRPr="005706E9" w:rsidRDefault="6565B69D" w:rsidP="007C0439">
      <w:pPr>
        <w:pStyle w:val="ListParagraph"/>
        <w:numPr>
          <w:ilvl w:val="2"/>
          <w:numId w:val="12"/>
        </w:numPr>
        <w:jc w:val="both"/>
        <w:rPr>
          <w:rFonts w:ascii="Calibri" w:eastAsia="Calibri" w:hAnsi="Calibri" w:cs="Calibri"/>
          <w:i/>
          <w:iCs/>
        </w:rPr>
      </w:pPr>
      <w:commentRangeStart w:id="0"/>
      <w:r w:rsidRPr="00E15FE8">
        <w:rPr>
          <w:rFonts w:ascii="Calibri" w:eastAsia="Calibri" w:hAnsi="Calibri" w:cs="Calibri"/>
          <w:i/>
          <w:iCs/>
          <w:lang w:val="uk"/>
        </w:rPr>
        <w:t>ОАК передала Міноборони Росії чергові винищувачі-бомбардувальники Су-34</w:t>
      </w:r>
      <w:r w:rsidR="6F9D7AEB" w:rsidRPr="00E15FE8">
        <w:rPr>
          <w:rStyle w:val="FootnoteReference"/>
          <w:rFonts w:ascii="Calibri" w:eastAsia="Calibri" w:hAnsi="Calibri" w:cs="Calibri"/>
          <w:i/>
          <w:iCs/>
        </w:rPr>
        <w:footnoteReference w:id="8"/>
      </w:r>
      <w:commentRangeEnd w:id="0"/>
      <w:r w:rsidR="6F9D7AEB" w:rsidRPr="00E15FE8">
        <w:rPr>
          <w:rStyle w:val="CommentReference"/>
          <w:rFonts w:ascii="Calibri" w:eastAsia="Calibri" w:hAnsi="Calibri" w:cs="Calibri"/>
          <w:i/>
          <w:sz w:val="24"/>
          <w:szCs w:val="24"/>
        </w:rPr>
        <w:commentReference w:id="0"/>
      </w:r>
      <w:r w:rsidR="00E06A09">
        <w:rPr>
          <w:rFonts w:ascii="Calibri" w:eastAsia="Calibri" w:hAnsi="Calibri" w:cs="Calibri"/>
          <w:i/>
          <w:iCs/>
          <w:lang w:val="uk"/>
        </w:rPr>
        <w:tab/>
      </w:r>
      <w:r w:rsidR="00E06A09">
        <w:rPr>
          <w:rFonts w:ascii="Calibri" w:eastAsia="Calibri" w:hAnsi="Calibri" w:cs="Calibri"/>
          <w:i/>
          <w:iCs/>
          <w:lang w:val="uk"/>
        </w:rPr>
        <w:br/>
      </w:r>
    </w:p>
    <w:p w14:paraId="38C82622" w14:textId="38F2383A" w:rsidR="6F9D7AEB" w:rsidRPr="002639F4" w:rsidRDefault="00E06A09" w:rsidP="002639F4">
      <w:pPr>
        <w:pStyle w:val="ListParagraph"/>
        <w:ind w:left="2832"/>
        <w:jc w:val="both"/>
        <w:rPr>
          <w:rFonts w:ascii="Calibri" w:eastAsia="Calibri" w:hAnsi="Calibri" w:cs="Calibri"/>
          <w:i/>
          <w:iCs/>
        </w:rPr>
      </w:pPr>
      <w:r>
        <w:t>Міністерство оборони Росії отримало нову партію багатоцільових винищувачів-бомбардувальників Су-34, виготовлених у рамках державного оборонного замовлення на 2025 рік. Літаки пройшли повний цикл заводських випробувань і були передані до бойових частин.</w:t>
      </w:r>
      <w:r w:rsidR="008512C1">
        <w:t xml:space="preserve"> В</w:t>
      </w:r>
      <w:r>
        <w:t xml:space="preserve"> Об'єднаній авіабудівній корпорації наголошують на збереженні високих темпів виробництва та подальшому збільшенні обсягів постачання бойової техніки.</w:t>
      </w:r>
      <w:r w:rsidR="002639F4">
        <w:br/>
      </w:r>
    </w:p>
    <w:p w14:paraId="46D973A7" w14:textId="2E1A9E51" w:rsidR="6F9D7AEB" w:rsidRPr="00230C3E" w:rsidRDefault="6F9D7AEB" w:rsidP="007C0439">
      <w:pPr>
        <w:pStyle w:val="ListParagraph"/>
        <w:numPr>
          <w:ilvl w:val="0"/>
          <w:numId w:val="12"/>
        </w:numPr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3347D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Імпортозаміщення</w:t>
      </w:r>
      <w:r w:rsidR="003347D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ab/>
      </w:r>
      <w:r w:rsidR="003347D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br/>
      </w:r>
    </w:p>
    <w:p w14:paraId="52A70C8B" w14:textId="63CF1EAD" w:rsidR="453CEDDD" w:rsidRPr="00E15FE8" w:rsidRDefault="453CEDDD" w:rsidP="007C0439">
      <w:pPr>
        <w:pStyle w:val="ListParagraph"/>
        <w:numPr>
          <w:ilvl w:val="1"/>
          <w:numId w:val="12"/>
        </w:numPr>
        <w:jc w:val="both"/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 w:rsidRPr="00E15FE8">
        <w:rPr>
          <w:rFonts w:ascii="Calibri" w:eastAsia="Calibri" w:hAnsi="Calibri" w:cs="Calibri"/>
          <w:b/>
          <w:bCs/>
          <w:i/>
          <w:iCs/>
          <w:color w:val="000000" w:themeColor="text1"/>
        </w:rPr>
        <w:t>Виставка “</w:t>
      </w:r>
      <w:proofErr w:type="spellStart"/>
      <w:r w:rsidRPr="00E15FE8">
        <w:rPr>
          <w:rFonts w:ascii="Calibri" w:eastAsia="Calibri" w:hAnsi="Calibri" w:cs="Calibri"/>
          <w:b/>
          <w:bCs/>
          <w:i/>
          <w:iCs/>
          <w:color w:val="000000" w:themeColor="text1"/>
        </w:rPr>
        <w:t>Іннопром</w:t>
      </w:r>
      <w:proofErr w:type="spellEnd"/>
      <w:r w:rsidRPr="00E15FE8">
        <w:rPr>
          <w:rFonts w:ascii="Calibri" w:eastAsia="Calibri" w:hAnsi="Calibri" w:cs="Calibri"/>
          <w:b/>
          <w:bCs/>
          <w:i/>
          <w:iCs/>
          <w:color w:val="000000" w:themeColor="text1"/>
        </w:rPr>
        <w:t>”</w:t>
      </w:r>
      <w:r w:rsidR="003347DF">
        <w:rPr>
          <w:rFonts w:ascii="Calibri" w:eastAsia="Calibri" w:hAnsi="Calibri" w:cs="Calibri"/>
          <w:b/>
          <w:bCs/>
          <w:i/>
          <w:iCs/>
          <w:color w:val="000000" w:themeColor="text1"/>
        </w:rPr>
        <w:tab/>
      </w:r>
      <w:r w:rsidR="003347DF">
        <w:rPr>
          <w:rFonts w:ascii="Calibri" w:eastAsia="Calibri" w:hAnsi="Calibri" w:cs="Calibri"/>
          <w:b/>
          <w:bCs/>
          <w:i/>
          <w:iCs/>
          <w:color w:val="000000" w:themeColor="text1"/>
        </w:rPr>
        <w:br/>
      </w:r>
    </w:p>
    <w:p w14:paraId="657EBB17" w14:textId="3DCF42C4" w:rsidR="628E82DF" w:rsidRPr="00E15FE8" w:rsidRDefault="78ED2D49" w:rsidP="007C0439">
      <w:pPr>
        <w:pStyle w:val="ListParagraph"/>
        <w:numPr>
          <w:ilvl w:val="0"/>
          <w:numId w:val="10"/>
        </w:numPr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>В Єкатеринбурзі проходить міжнародна виставка "Іннопром-2025”</w:t>
      </w:r>
      <w:r w:rsidR="628E82DF" w:rsidRPr="00E15FE8">
        <w:rPr>
          <w:rStyle w:val="FootnoteReference"/>
          <w:rFonts w:ascii="Calibri" w:eastAsia="Calibri" w:hAnsi="Calibri" w:cs="Calibri"/>
        </w:rPr>
        <w:footnoteReference w:id="9"/>
      </w:r>
      <w:r w:rsidR="628E82DF" w:rsidRPr="00E15FE8">
        <w:br/>
      </w:r>
    </w:p>
    <w:p w14:paraId="4C432732" w14:textId="2A225F46" w:rsidR="64D24FF6" w:rsidRPr="00E15FE8" w:rsidRDefault="64D24FF6" w:rsidP="007C0439">
      <w:pPr>
        <w:pStyle w:val="ListParagraph"/>
        <w:ind w:left="2136"/>
        <w:jc w:val="both"/>
        <w:rPr>
          <w:rFonts w:ascii="Calibri" w:eastAsia="Calibri" w:hAnsi="Calibri" w:cs="Calibri"/>
          <w:color w:val="000000" w:themeColor="text1"/>
          <w:lang w:val="ru-RU"/>
        </w:rPr>
      </w:pPr>
      <w:proofErr w:type="spellStart"/>
      <w:r w:rsidRPr="00E15FE8">
        <w:rPr>
          <w:rFonts w:ascii="Calibri" w:eastAsia="Calibri" w:hAnsi="Calibri" w:cs="Calibri"/>
          <w:color w:val="000000" w:themeColor="text1"/>
          <w:lang w:val="ru-RU"/>
        </w:rPr>
        <w:t>Виставка</w:t>
      </w:r>
      <w:proofErr w:type="spellEnd"/>
      <w:r w:rsidRPr="00E15FE8">
        <w:rPr>
          <w:rFonts w:ascii="Calibri" w:eastAsia="Calibri" w:hAnsi="Calibri" w:cs="Calibri"/>
          <w:color w:val="000000" w:themeColor="text1"/>
          <w:lang w:val="ru-RU"/>
        </w:rPr>
        <w:t xml:space="preserve"> проходить з 7 по 10 липня, а участь в </w:t>
      </w:r>
      <w:proofErr w:type="spellStart"/>
      <w:r w:rsidRPr="00E15FE8">
        <w:rPr>
          <w:rFonts w:ascii="Calibri" w:eastAsia="Calibri" w:hAnsi="Calibri" w:cs="Calibri"/>
          <w:color w:val="000000" w:themeColor="text1"/>
          <w:lang w:val="ru-RU"/>
        </w:rPr>
        <w:t>ній</w:t>
      </w:r>
      <w:proofErr w:type="spellEnd"/>
      <w:r w:rsidRPr="00E15FE8">
        <w:rPr>
          <w:rFonts w:ascii="Calibri" w:eastAsia="Calibri" w:hAnsi="Calibri" w:cs="Calibri"/>
          <w:color w:val="000000" w:themeColor="text1"/>
          <w:lang w:val="ru-RU"/>
        </w:rPr>
        <w:t xml:space="preserve"> </w:t>
      </w:r>
      <w:proofErr w:type="spellStart"/>
      <w:r w:rsidRPr="00E15FE8">
        <w:rPr>
          <w:rFonts w:ascii="Calibri" w:eastAsia="Calibri" w:hAnsi="Calibri" w:cs="Calibri"/>
          <w:color w:val="000000" w:themeColor="text1"/>
          <w:lang w:val="ru-RU"/>
        </w:rPr>
        <w:t>беруть</w:t>
      </w:r>
      <w:proofErr w:type="spellEnd"/>
      <w:r w:rsidRPr="00E15FE8">
        <w:rPr>
          <w:rFonts w:ascii="Calibri" w:eastAsia="Calibri" w:hAnsi="Calibri" w:cs="Calibri"/>
          <w:color w:val="000000" w:themeColor="text1"/>
          <w:lang w:val="ru-RU"/>
        </w:rPr>
        <w:t xml:space="preserve"> </w:t>
      </w:r>
      <w:proofErr w:type="spellStart"/>
      <w:r w:rsidRPr="00E15FE8">
        <w:rPr>
          <w:rFonts w:ascii="Calibri" w:eastAsia="Calibri" w:hAnsi="Calibri" w:cs="Calibri"/>
          <w:color w:val="000000" w:themeColor="text1"/>
          <w:lang w:val="ru-RU"/>
        </w:rPr>
        <w:t>представники</w:t>
      </w:r>
      <w:proofErr w:type="spellEnd"/>
      <w:r w:rsidRPr="00E15FE8">
        <w:rPr>
          <w:rFonts w:ascii="Calibri" w:eastAsia="Calibri" w:hAnsi="Calibri" w:cs="Calibri"/>
          <w:color w:val="000000" w:themeColor="text1"/>
          <w:lang w:val="ru-RU"/>
        </w:rPr>
        <w:t xml:space="preserve"> </w:t>
      </w:r>
      <w:proofErr w:type="spellStart"/>
      <w:r w:rsidRPr="00E15FE8">
        <w:rPr>
          <w:rFonts w:ascii="Calibri" w:eastAsia="Calibri" w:hAnsi="Calibri" w:cs="Calibri"/>
          <w:color w:val="000000" w:themeColor="text1"/>
          <w:lang w:val="ru-RU"/>
        </w:rPr>
        <w:t>всіх</w:t>
      </w:r>
      <w:proofErr w:type="spellEnd"/>
      <w:r w:rsidRPr="00E15FE8">
        <w:rPr>
          <w:rFonts w:ascii="Calibri" w:eastAsia="Calibri" w:hAnsi="Calibri" w:cs="Calibri"/>
          <w:color w:val="000000" w:themeColor="text1"/>
          <w:lang w:val="ru-RU"/>
        </w:rPr>
        <w:t xml:space="preserve"> </w:t>
      </w:r>
      <w:proofErr w:type="spellStart"/>
      <w:r w:rsidRPr="00E15FE8">
        <w:rPr>
          <w:rFonts w:ascii="Calibri" w:eastAsia="Calibri" w:hAnsi="Calibri" w:cs="Calibri"/>
          <w:color w:val="000000" w:themeColor="text1"/>
          <w:lang w:val="ru-RU"/>
        </w:rPr>
        <w:t>галузей</w:t>
      </w:r>
      <w:proofErr w:type="spellEnd"/>
      <w:r w:rsidRPr="00E15FE8">
        <w:rPr>
          <w:rFonts w:ascii="Calibri" w:eastAsia="Calibri" w:hAnsi="Calibri" w:cs="Calibri"/>
          <w:color w:val="000000" w:themeColor="text1"/>
          <w:lang w:val="ru-RU"/>
        </w:rPr>
        <w:t xml:space="preserve">: </w:t>
      </w:r>
      <w:proofErr w:type="spellStart"/>
      <w:r w:rsidRPr="00E15FE8">
        <w:rPr>
          <w:rFonts w:ascii="Calibri" w:eastAsia="Calibri" w:hAnsi="Calibri" w:cs="Calibri"/>
          <w:color w:val="000000" w:themeColor="text1"/>
          <w:lang w:val="ru-RU"/>
        </w:rPr>
        <w:t>від</w:t>
      </w:r>
      <w:proofErr w:type="spellEnd"/>
      <w:r w:rsidRPr="00E15FE8">
        <w:rPr>
          <w:rFonts w:ascii="Calibri" w:eastAsia="Calibri" w:hAnsi="Calibri" w:cs="Calibri"/>
          <w:color w:val="000000" w:themeColor="text1"/>
          <w:lang w:val="ru-RU"/>
        </w:rPr>
        <w:t xml:space="preserve"> </w:t>
      </w:r>
      <w:proofErr w:type="spellStart"/>
      <w:r w:rsidRPr="00E15FE8">
        <w:rPr>
          <w:rFonts w:ascii="Calibri" w:eastAsia="Calibri" w:hAnsi="Calibri" w:cs="Calibri"/>
          <w:color w:val="000000" w:themeColor="text1"/>
          <w:lang w:val="ru-RU"/>
        </w:rPr>
        <w:t>урбаністичної</w:t>
      </w:r>
      <w:proofErr w:type="spellEnd"/>
      <w:r w:rsidRPr="00E15FE8">
        <w:rPr>
          <w:rFonts w:ascii="Calibri" w:eastAsia="Calibri" w:hAnsi="Calibri" w:cs="Calibri"/>
          <w:color w:val="000000" w:themeColor="text1"/>
          <w:lang w:val="ru-RU"/>
        </w:rPr>
        <w:t xml:space="preserve"> і </w:t>
      </w:r>
      <w:proofErr w:type="spellStart"/>
      <w:r w:rsidRPr="00E15FE8">
        <w:rPr>
          <w:rFonts w:ascii="Calibri" w:eastAsia="Calibri" w:hAnsi="Calibri" w:cs="Calibri"/>
          <w:color w:val="000000" w:themeColor="text1"/>
          <w:lang w:val="ru-RU"/>
        </w:rPr>
        <w:t>трамваєбудівної</w:t>
      </w:r>
      <w:proofErr w:type="spellEnd"/>
      <w:r w:rsidRPr="00E15FE8">
        <w:rPr>
          <w:rFonts w:ascii="Calibri" w:eastAsia="Calibri" w:hAnsi="Calibri" w:cs="Calibri"/>
          <w:color w:val="000000" w:themeColor="text1"/>
          <w:lang w:val="ru-RU"/>
        </w:rPr>
        <w:t xml:space="preserve"> до</w:t>
      </w:r>
      <w:r w:rsidR="414E9582" w:rsidRPr="00E15FE8">
        <w:rPr>
          <w:rFonts w:ascii="Calibri" w:eastAsia="Calibri" w:hAnsi="Calibri" w:cs="Calibri"/>
          <w:color w:val="000000" w:themeColor="text1"/>
          <w:lang w:val="ru-RU"/>
        </w:rPr>
        <w:t xml:space="preserve"> </w:t>
      </w:r>
      <w:proofErr w:type="spellStart"/>
      <w:r w:rsidR="414E9582" w:rsidRPr="00E15FE8">
        <w:rPr>
          <w:rFonts w:ascii="Calibri" w:eastAsia="Calibri" w:hAnsi="Calibri" w:cs="Calibri"/>
          <w:color w:val="000000" w:themeColor="text1"/>
          <w:lang w:val="ru-RU"/>
        </w:rPr>
        <w:t>промислових</w:t>
      </w:r>
      <w:proofErr w:type="spellEnd"/>
      <w:r w:rsidR="414E9582" w:rsidRPr="00E15FE8">
        <w:rPr>
          <w:rFonts w:ascii="Calibri" w:eastAsia="Calibri" w:hAnsi="Calibri" w:cs="Calibri"/>
          <w:color w:val="000000" w:themeColor="text1"/>
          <w:lang w:val="ru-RU"/>
        </w:rPr>
        <w:t xml:space="preserve"> </w:t>
      </w:r>
      <w:proofErr w:type="spellStart"/>
      <w:r w:rsidR="414E9582" w:rsidRPr="00E15FE8">
        <w:rPr>
          <w:rFonts w:ascii="Calibri" w:eastAsia="Calibri" w:hAnsi="Calibri" w:cs="Calibri"/>
          <w:color w:val="000000" w:themeColor="text1"/>
          <w:lang w:val="ru-RU"/>
        </w:rPr>
        <w:t>роботів</w:t>
      </w:r>
      <w:proofErr w:type="spellEnd"/>
      <w:r w:rsidR="414E9582" w:rsidRPr="00E15FE8">
        <w:rPr>
          <w:rFonts w:ascii="Calibri" w:eastAsia="Calibri" w:hAnsi="Calibri" w:cs="Calibri"/>
          <w:color w:val="000000" w:themeColor="text1"/>
          <w:lang w:val="ru-RU"/>
        </w:rPr>
        <w:t>.</w:t>
      </w:r>
      <w:r w:rsidRPr="00E15FE8">
        <w:rPr>
          <w:rFonts w:ascii="Calibri" w:eastAsia="Calibri" w:hAnsi="Calibri" w:cs="Calibri"/>
          <w:color w:val="000000" w:themeColor="text1"/>
          <w:lang w:val="ru-RU"/>
        </w:rPr>
        <w:t xml:space="preserve"> </w:t>
      </w:r>
      <w:r w:rsidR="4686D08B" w:rsidRPr="00E15FE8">
        <w:rPr>
          <w:rFonts w:ascii="Calibri" w:eastAsia="Calibri" w:hAnsi="Calibri" w:cs="Calibri"/>
          <w:color w:val="000000" w:themeColor="text1"/>
          <w:lang w:val="ru-RU"/>
        </w:rPr>
        <w:t xml:space="preserve">На </w:t>
      </w:r>
      <w:proofErr w:type="spellStart"/>
      <w:r w:rsidR="4686D08B" w:rsidRPr="00E15FE8">
        <w:rPr>
          <w:rFonts w:ascii="Calibri" w:eastAsia="Calibri" w:hAnsi="Calibri" w:cs="Calibri"/>
          <w:color w:val="000000" w:themeColor="text1"/>
          <w:lang w:val="ru-RU"/>
        </w:rPr>
        <w:t>виставці</w:t>
      </w:r>
      <w:proofErr w:type="spellEnd"/>
      <w:r w:rsidR="4686D08B" w:rsidRPr="00E15FE8">
        <w:rPr>
          <w:rFonts w:ascii="Calibri" w:eastAsia="Calibri" w:hAnsi="Calibri" w:cs="Calibri"/>
          <w:color w:val="000000" w:themeColor="text1"/>
          <w:lang w:val="ru-RU"/>
        </w:rPr>
        <w:t xml:space="preserve"> </w:t>
      </w:r>
      <w:proofErr w:type="spellStart"/>
      <w:r w:rsidR="4686D08B" w:rsidRPr="00E15FE8">
        <w:rPr>
          <w:rFonts w:ascii="Calibri" w:eastAsia="Calibri" w:hAnsi="Calibri" w:cs="Calibri"/>
          <w:color w:val="000000" w:themeColor="text1"/>
          <w:lang w:val="ru-RU"/>
        </w:rPr>
        <w:t>представлені</w:t>
      </w:r>
      <w:proofErr w:type="spellEnd"/>
      <w:r w:rsidR="4686D08B" w:rsidRPr="00E15FE8">
        <w:rPr>
          <w:rFonts w:ascii="Calibri" w:eastAsia="Calibri" w:hAnsi="Calibri" w:cs="Calibri"/>
          <w:color w:val="000000" w:themeColor="text1"/>
          <w:lang w:val="ru-RU"/>
        </w:rPr>
        <w:t xml:space="preserve"> </w:t>
      </w:r>
      <w:proofErr w:type="spellStart"/>
      <w:r w:rsidR="4686D08B" w:rsidRPr="00E15FE8">
        <w:rPr>
          <w:rFonts w:ascii="Calibri" w:eastAsia="Calibri" w:hAnsi="Calibri" w:cs="Calibri"/>
          <w:color w:val="000000" w:themeColor="text1"/>
          <w:lang w:val="ru-RU"/>
        </w:rPr>
        <w:t>російські</w:t>
      </w:r>
      <w:proofErr w:type="spellEnd"/>
      <w:r w:rsidR="4686D08B" w:rsidRPr="00E15FE8">
        <w:rPr>
          <w:rFonts w:ascii="Calibri" w:eastAsia="Calibri" w:hAnsi="Calibri" w:cs="Calibri"/>
          <w:color w:val="000000" w:themeColor="text1"/>
          <w:lang w:val="ru-RU"/>
        </w:rPr>
        <w:t xml:space="preserve">, а також </w:t>
      </w:r>
      <w:proofErr w:type="spellStart"/>
      <w:r w:rsidR="4686D08B" w:rsidRPr="00E15FE8">
        <w:rPr>
          <w:rFonts w:ascii="Calibri" w:eastAsia="Calibri" w:hAnsi="Calibri" w:cs="Calibri"/>
          <w:color w:val="000000" w:themeColor="text1"/>
          <w:lang w:val="ru-RU"/>
        </w:rPr>
        <w:t>білоруські</w:t>
      </w:r>
      <w:proofErr w:type="spellEnd"/>
      <w:r w:rsidR="4686D08B" w:rsidRPr="00E15FE8">
        <w:rPr>
          <w:rFonts w:ascii="Calibri" w:eastAsia="Calibri" w:hAnsi="Calibri" w:cs="Calibri"/>
          <w:color w:val="000000" w:themeColor="text1"/>
          <w:lang w:val="ru-RU"/>
        </w:rPr>
        <w:t xml:space="preserve"> та </w:t>
      </w:r>
      <w:proofErr w:type="spellStart"/>
      <w:r w:rsidR="4686D08B" w:rsidRPr="00E15FE8">
        <w:rPr>
          <w:rFonts w:ascii="Calibri" w:eastAsia="Calibri" w:hAnsi="Calibri" w:cs="Calibri"/>
          <w:color w:val="000000" w:themeColor="text1"/>
          <w:lang w:val="ru-RU"/>
        </w:rPr>
        <w:t>центральноазійські</w:t>
      </w:r>
      <w:proofErr w:type="spellEnd"/>
      <w:r w:rsidR="4686D08B" w:rsidRPr="00E15FE8">
        <w:rPr>
          <w:rFonts w:ascii="Calibri" w:eastAsia="Calibri" w:hAnsi="Calibri" w:cs="Calibri"/>
          <w:color w:val="000000" w:themeColor="text1"/>
          <w:lang w:val="ru-RU"/>
        </w:rPr>
        <w:t xml:space="preserve"> </w:t>
      </w:r>
      <w:proofErr w:type="spellStart"/>
      <w:r w:rsidR="4686D08B" w:rsidRPr="00E15FE8">
        <w:rPr>
          <w:rFonts w:ascii="Calibri" w:eastAsia="Calibri" w:hAnsi="Calibri" w:cs="Calibri"/>
          <w:color w:val="000000" w:themeColor="text1"/>
          <w:lang w:val="ru-RU"/>
        </w:rPr>
        <w:t>компанії</w:t>
      </w:r>
      <w:proofErr w:type="spellEnd"/>
      <w:r w:rsidR="4686D08B" w:rsidRPr="00E15FE8">
        <w:rPr>
          <w:rFonts w:ascii="Calibri" w:eastAsia="Calibri" w:hAnsi="Calibri" w:cs="Calibri"/>
          <w:color w:val="000000" w:themeColor="text1"/>
          <w:lang w:val="ru-RU"/>
        </w:rPr>
        <w:t xml:space="preserve">. </w:t>
      </w:r>
    </w:p>
    <w:p w14:paraId="72B6BBF3" w14:textId="18FE6D69" w:rsidR="25EF8B30" w:rsidRPr="00E15FE8" w:rsidRDefault="25EF8B30" w:rsidP="007C0439">
      <w:pPr>
        <w:pStyle w:val="ListParagraph"/>
        <w:ind w:left="2136"/>
        <w:jc w:val="both"/>
        <w:rPr>
          <w:rFonts w:ascii="Calibri" w:eastAsia="Calibri" w:hAnsi="Calibri" w:cs="Calibri"/>
          <w:color w:val="000000" w:themeColor="text1"/>
          <w:lang w:val="ru-RU"/>
        </w:rPr>
      </w:pPr>
    </w:p>
    <w:p w14:paraId="64A40D91" w14:textId="79AF804C" w:rsidR="7FA9B88D" w:rsidRPr="00E15FE8" w:rsidRDefault="519F8E4C" w:rsidP="007C0439">
      <w:pPr>
        <w:pStyle w:val="ListParagraph"/>
        <w:numPr>
          <w:ilvl w:val="0"/>
          <w:numId w:val="10"/>
        </w:numPr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00E15FE8">
        <w:rPr>
          <w:rFonts w:ascii="Calibri" w:eastAsia="Calibri" w:hAnsi="Calibri" w:cs="Calibri"/>
          <w:i/>
          <w:iCs/>
          <w:color w:val="000000" w:themeColor="text1"/>
        </w:rPr>
        <w:t>Росія в найближчі шість років планує виділити $1,7 млрд на роботизацію</w:t>
      </w:r>
      <w:r w:rsidR="7FA9B88D" w:rsidRPr="00E15FE8">
        <w:rPr>
          <w:rStyle w:val="FootnoteReference"/>
          <w:rFonts w:ascii="Calibri" w:eastAsia="Calibri" w:hAnsi="Calibri" w:cs="Calibri"/>
          <w:i/>
          <w:iCs/>
          <w:color w:val="000000" w:themeColor="text1"/>
        </w:rPr>
        <w:footnoteReference w:id="10"/>
      </w:r>
    </w:p>
    <w:p w14:paraId="12A0FCFC" w14:textId="3FF960F3" w:rsidR="25EF8B30" w:rsidRPr="00E15FE8" w:rsidRDefault="25EF8B30" w:rsidP="007C0439">
      <w:pPr>
        <w:pStyle w:val="ListParagraph"/>
        <w:spacing w:before="240" w:after="240"/>
        <w:ind w:left="2160"/>
        <w:jc w:val="both"/>
        <w:rPr>
          <w:rFonts w:ascii="Calibri" w:eastAsia="Calibri" w:hAnsi="Calibri" w:cs="Calibri"/>
        </w:rPr>
      </w:pPr>
    </w:p>
    <w:p w14:paraId="676AB1AA" w14:textId="2E4B5D35" w:rsidR="7FA9B88D" w:rsidRPr="00E15FE8" w:rsidRDefault="7FA9B88D" w:rsidP="007C0439">
      <w:pPr>
        <w:pStyle w:val="ListParagraph"/>
        <w:spacing w:before="240" w:after="240"/>
        <w:ind w:left="2160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 xml:space="preserve">Росія планує виділити близько $1,7 млрд на роботизацію в найближчі шість років, заявив глава </w:t>
      </w:r>
      <w:proofErr w:type="spellStart"/>
      <w:r w:rsidRPr="00E15FE8">
        <w:rPr>
          <w:rFonts w:ascii="Calibri" w:eastAsia="Calibri" w:hAnsi="Calibri" w:cs="Calibri"/>
        </w:rPr>
        <w:t>Мінпромторгу</w:t>
      </w:r>
      <w:proofErr w:type="spellEnd"/>
      <w:r w:rsidRPr="00E15FE8">
        <w:rPr>
          <w:rFonts w:ascii="Calibri" w:eastAsia="Calibri" w:hAnsi="Calibri" w:cs="Calibri"/>
        </w:rPr>
        <w:t xml:space="preserve"> РФ Антон </w:t>
      </w:r>
      <w:proofErr w:type="spellStart"/>
      <w:r w:rsidRPr="00E15FE8">
        <w:rPr>
          <w:rFonts w:ascii="Calibri" w:eastAsia="Calibri" w:hAnsi="Calibri" w:cs="Calibri"/>
        </w:rPr>
        <w:t>Аліханов</w:t>
      </w:r>
      <w:proofErr w:type="spellEnd"/>
      <w:r w:rsidRPr="00E15FE8">
        <w:rPr>
          <w:rFonts w:ascii="Calibri" w:eastAsia="Calibri" w:hAnsi="Calibri" w:cs="Calibri"/>
        </w:rPr>
        <w:t>, виступаючи на нараді міністрів промисловості держав — членів ШОС в рамках виставки «</w:t>
      </w:r>
      <w:proofErr w:type="spellStart"/>
      <w:r w:rsidRPr="00E15FE8">
        <w:rPr>
          <w:rFonts w:ascii="Calibri" w:eastAsia="Calibri" w:hAnsi="Calibri" w:cs="Calibri"/>
        </w:rPr>
        <w:t>Іннопром</w:t>
      </w:r>
      <w:proofErr w:type="spellEnd"/>
      <w:r w:rsidRPr="00E15FE8">
        <w:rPr>
          <w:rFonts w:ascii="Calibri" w:eastAsia="Calibri" w:hAnsi="Calibri" w:cs="Calibri"/>
        </w:rPr>
        <w:t>».</w:t>
      </w:r>
    </w:p>
    <w:p w14:paraId="4D898C2A" w14:textId="65202533" w:rsidR="7FA9B88D" w:rsidRPr="00E15FE8" w:rsidRDefault="7FA9B88D" w:rsidP="007C0439">
      <w:pPr>
        <w:pStyle w:val="ListParagraph"/>
        <w:spacing w:before="240" w:after="240"/>
        <w:ind w:left="2160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 xml:space="preserve"> </w:t>
      </w:r>
    </w:p>
    <w:p w14:paraId="7F222C33" w14:textId="4B7166F4" w:rsidR="7FA9B88D" w:rsidRPr="00E15FE8" w:rsidRDefault="7FA9B88D" w:rsidP="007C0439">
      <w:pPr>
        <w:pStyle w:val="ListParagraph"/>
        <w:spacing w:before="240" w:after="240"/>
        <w:ind w:left="2160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 xml:space="preserve">«Ще один важливий напрямок — роботизація. У найближчі шість років на ці цілі планується виділити близько $1,7 млрд. Широкий перелік заходів </w:t>
      </w:r>
      <w:proofErr w:type="spellStart"/>
      <w:r w:rsidRPr="00E15FE8">
        <w:rPr>
          <w:rFonts w:ascii="Calibri" w:eastAsia="Calibri" w:hAnsi="Calibri" w:cs="Calibri"/>
        </w:rPr>
        <w:t>держпідтримки</w:t>
      </w:r>
      <w:proofErr w:type="spellEnd"/>
      <w:r w:rsidRPr="00E15FE8">
        <w:rPr>
          <w:rFonts w:ascii="Calibri" w:eastAsia="Calibri" w:hAnsi="Calibri" w:cs="Calibri"/>
        </w:rPr>
        <w:t xml:space="preserve"> спрямований на стимулювання попиту, на проведення НДДКР з розробки нових зразків робототехніки, на створення технологічної інфраструктури, основу якої складуть 30 центрів розвитку робототехніки, що створюються зараз в наших регіонах», — сказав він.</w:t>
      </w:r>
    </w:p>
    <w:p w14:paraId="78AC870E" w14:textId="2673C3A7" w:rsidR="25EF8B30" w:rsidRPr="00E15FE8" w:rsidRDefault="25EF8B30" w:rsidP="007C0439">
      <w:pPr>
        <w:pStyle w:val="ListParagraph"/>
        <w:spacing w:before="240" w:after="240"/>
        <w:ind w:left="2160"/>
        <w:jc w:val="both"/>
        <w:rPr>
          <w:rFonts w:ascii="Calibri" w:eastAsia="Calibri" w:hAnsi="Calibri" w:cs="Calibri"/>
        </w:rPr>
      </w:pPr>
    </w:p>
    <w:p w14:paraId="74D1B11D" w14:textId="0CA73F5F" w:rsidR="7FA9B88D" w:rsidRPr="00E15FE8" w:rsidRDefault="7FA9B88D" w:rsidP="007C0439">
      <w:pPr>
        <w:pStyle w:val="ListParagraph"/>
        <w:spacing w:before="240" w:after="240"/>
        <w:ind w:left="2160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 xml:space="preserve">Глава </w:t>
      </w:r>
      <w:proofErr w:type="spellStart"/>
      <w:r w:rsidRPr="00E15FE8">
        <w:rPr>
          <w:rFonts w:ascii="Calibri" w:eastAsia="Calibri" w:hAnsi="Calibri" w:cs="Calibri"/>
        </w:rPr>
        <w:t>Мінпромторгу</w:t>
      </w:r>
      <w:proofErr w:type="spellEnd"/>
      <w:r w:rsidRPr="00E15FE8">
        <w:rPr>
          <w:rFonts w:ascii="Calibri" w:eastAsia="Calibri" w:hAnsi="Calibri" w:cs="Calibri"/>
        </w:rPr>
        <w:t xml:space="preserve"> РФ зазначив, що стоїть завдання до 2030 року забезпечити щільність роботизації в кількості 145 одиниць на 10 тис. осіб, а для промислових підприємств з </w:t>
      </w:r>
      <w:proofErr w:type="spellStart"/>
      <w:r w:rsidRPr="00E15FE8">
        <w:rPr>
          <w:rFonts w:ascii="Calibri" w:eastAsia="Calibri" w:hAnsi="Calibri" w:cs="Calibri"/>
        </w:rPr>
        <w:t>держучастю</w:t>
      </w:r>
      <w:proofErr w:type="spellEnd"/>
      <w:r w:rsidRPr="00E15FE8">
        <w:rPr>
          <w:rFonts w:ascii="Calibri" w:eastAsia="Calibri" w:hAnsi="Calibri" w:cs="Calibri"/>
        </w:rPr>
        <w:t xml:space="preserve"> — до 230 роботів на 10 тис. Співробітників.</w:t>
      </w:r>
    </w:p>
    <w:p w14:paraId="1FA8ADCC" w14:textId="445DB05B" w:rsidR="25EF8B30" w:rsidRPr="00E15FE8" w:rsidRDefault="25EF8B30" w:rsidP="007C0439">
      <w:pPr>
        <w:pStyle w:val="ListParagraph"/>
        <w:spacing w:before="240" w:after="240"/>
        <w:ind w:left="2160"/>
        <w:jc w:val="both"/>
        <w:rPr>
          <w:rFonts w:ascii="Calibri" w:eastAsia="Calibri" w:hAnsi="Calibri" w:cs="Calibri"/>
        </w:rPr>
      </w:pPr>
    </w:p>
    <w:p w14:paraId="54E3F09E" w14:textId="41D8AFBD" w:rsidR="38C1C642" w:rsidRPr="00E15FE8" w:rsidRDefault="5BD465B7" w:rsidP="007C0439">
      <w:pPr>
        <w:pStyle w:val="ListParagraph"/>
        <w:numPr>
          <w:ilvl w:val="0"/>
          <w:numId w:val="10"/>
        </w:numPr>
        <w:spacing w:before="240" w:after="240"/>
        <w:jc w:val="both"/>
        <w:rPr>
          <w:rFonts w:ascii="Calibri" w:eastAsia="Calibri" w:hAnsi="Calibri" w:cs="Calibri"/>
          <w:i/>
          <w:iCs/>
        </w:rPr>
      </w:pPr>
      <w:r w:rsidRPr="00E15FE8">
        <w:rPr>
          <w:rFonts w:ascii="Calibri" w:eastAsia="Calibri" w:hAnsi="Calibri" w:cs="Calibri"/>
          <w:i/>
          <w:iCs/>
        </w:rPr>
        <w:t>На «Іннопромі-2025» показали російські компоненти для автоматизації виробництва</w:t>
      </w:r>
      <w:r w:rsidR="38C1C642" w:rsidRPr="00E15FE8">
        <w:rPr>
          <w:rStyle w:val="FootnoteReference"/>
          <w:rFonts w:ascii="Calibri" w:eastAsia="Calibri" w:hAnsi="Calibri" w:cs="Calibri"/>
          <w:i/>
          <w:iCs/>
        </w:rPr>
        <w:footnoteReference w:id="11"/>
      </w:r>
    </w:p>
    <w:p w14:paraId="2F4964C9" w14:textId="556E0A6A" w:rsidR="25EF8B30" w:rsidRPr="00E15FE8" w:rsidRDefault="25EF8B30" w:rsidP="007C0439">
      <w:pPr>
        <w:pStyle w:val="ListParagraph"/>
        <w:spacing w:before="240" w:after="240"/>
        <w:ind w:left="2136"/>
        <w:jc w:val="both"/>
        <w:rPr>
          <w:rFonts w:ascii="Calibri" w:eastAsia="Calibri" w:hAnsi="Calibri" w:cs="Calibri"/>
        </w:rPr>
      </w:pPr>
    </w:p>
    <w:p w14:paraId="58C8BBA9" w14:textId="78B09992" w:rsidR="38C1C642" w:rsidRPr="00E15FE8" w:rsidRDefault="38C1C642" w:rsidP="007C0439">
      <w:pPr>
        <w:pStyle w:val="ListParagraph"/>
        <w:spacing w:before="240" w:after="240"/>
        <w:ind w:left="2136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 xml:space="preserve">В ефірі </w:t>
      </w:r>
      <w:proofErr w:type="spellStart"/>
      <w:r w:rsidRPr="00E15FE8">
        <w:rPr>
          <w:rFonts w:ascii="Calibri" w:eastAsia="Calibri" w:hAnsi="Calibri" w:cs="Calibri"/>
        </w:rPr>
        <w:t>Відеощоденника</w:t>
      </w:r>
      <w:proofErr w:type="spellEnd"/>
      <w:r w:rsidRPr="00E15FE8">
        <w:rPr>
          <w:rFonts w:ascii="Calibri" w:eastAsia="Calibri" w:hAnsi="Calibri" w:cs="Calibri"/>
        </w:rPr>
        <w:t xml:space="preserve"> інновацій виставки «Іннопром-2025» Група компаній «</w:t>
      </w:r>
      <w:proofErr w:type="spellStart"/>
      <w:r w:rsidRPr="00E15FE8">
        <w:rPr>
          <w:rFonts w:ascii="Calibri" w:eastAsia="Calibri" w:hAnsi="Calibri" w:cs="Calibri"/>
        </w:rPr>
        <w:t>Інтратул</w:t>
      </w:r>
      <w:proofErr w:type="spellEnd"/>
      <w:r w:rsidRPr="00E15FE8">
        <w:rPr>
          <w:rFonts w:ascii="Calibri" w:eastAsia="Calibri" w:hAnsi="Calibri" w:cs="Calibri"/>
        </w:rPr>
        <w:t>» представила виробничу комірку для контролю та сортування деталей з інтегрованим роботом російського виробництва. Як розповів заступник директора департаменту машинобудування компанії «</w:t>
      </w:r>
      <w:proofErr w:type="spellStart"/>
      <w:r w:rsidRPr="00E15FE8">
        <w:rPr>
          <w:rFonts w:ascii="Calibri" w:eastAsia="Calibri" w:hAnsi="Calibri" w:cs="Calibri"/>
        </w:rPr>
        <w:t>Інтратул</w:t>
      </w:r>
      <w:proofErr w:type="spellEnd"/>
      <w:r w:rsidRPr="00E15FE8">
        <w:rPr>
          <w:rFonts w:ascii="Calibri" w:eastAsia="Calibri" w:hAnsi="Calibri" w:cs="Calibri"/>
        </w:rPr>
        <w:t>» Андрій Сахаров, проект реалізовано у співпраці з дочірнім підприємством “</w:t>
      </w:r>
      <w:proofErr w:type="spellStart"/>
      <w:r w:rsidRPr="00E15FE8">
        <w:rPr>
          <w:rFonts w:ascii="Calibri" w:eastAsia="Calibri" w:hAnsi="Calibri" w:cs="Calibri"/>
        </w:rPr>
        <w:t>Ростеха</w:t>
      </w:r>
      <w:proofErr w:type="spellEnd"/>
      <w:r w:rsidRPr="00E15FE8">
        <w:rPr>
          <w:rFonts w:ascii="Calibri" w:eastAsia="Calibri" w:hAnsi="Calibri" w:cs="Calibri"/>
        </w:rPr>
        <w:t>” – «РТ-</w:t>
      </w:r>
      <w:proofErr w:type="spellStart"/>
      <w:r w:rsidRPr="00E15FE8">
        <w:rPr>
          <w:rFonts w:ascii="Calibri" w:eastAsia="Calibri" w:hAnsi="Calibri" w:cs="Calibri"/>
        </w:rPr>
        <w:t>Техприйомка</w:t>
      </w:r>
      <w:proofErr w:type="spellEnd"/>
      <w:r w:rsidRPr="00E15FE8">
        <w:rPr>
          <w:rFonts w:ascii="Calibri" w:eastAsia="Calibri" w:hAnsi="Calibri" w:cs="Calibri"/>
        </w:rPr>
        <w:t>». Також у ньому бере участь компанія «</w:t>
      </w:r>
      <w:proofErr w:type="spellStart"/>
      <w:r w:rsidRPr="00E15FE8">
        <w:rPr>
          <w:rFonts w:ascii="Calibri" w:eastAsia="Calibri" w:hAnsi="Calibri" w:cs="Calibri"/>
        </w:rPr>
        <w:t>Семаргл</w:t>
      </w:r>
      <w:proofErr w:type="spellEnd"/>
      <w:r w:rsidRPr="00E15FE8">
        <w:rPr>
          <w:rFonts w:ascii="Calibri" w:eastAsia="Calibri" w:hAnsi="Calibri" w:cs="Calibri"/>
        </w:rPr>
        <w:t>», забезпечуючи підтримку логістичних операцій за допомогою AGV-візків і системи автоматизованого складування.</w:t>
      </w:r>
    </w:p>
    <w:p w14:paraId="5E09BE56" w14:textId="0A0775E6" w:rsidR="38C1C642" w:rsidRPr="00E15FE8" w:rsidRDefault="38C1C642" w:rsidP="007C0439">
      <w:pPr>
        <w:pStyle w:val="ListParagraph"/>
        <w:spacing w:before="240" w:after="240"/>
        <w:ind w:left="2136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 xml:space="preserve"> </w:t>
      </w:r>
    </w:p>
    <w:p w14:paraId="3F0CBF74" w14:textId="097DEE07" w:rsidR="38C1C642" w:rsidRPr="00E15FE8" w:rsidRDefault="38C1C642" w:rsidP="007C0439">
      <w:pPr>
        <w:pStyle w:val="ListParagraph"/>
        <w:spacing w:before="240" w:after="240"/>
        <w:ind w:left="2136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>За словами Андрія Сахарова, подібні автоматизовані осередки можуть служити складовими елементами нових сучасних безлюдних виробництв.</w:t>
      </w:r>
    </w:p>
    <w:p w14:paraId="6F0AA298" w14:textId="6BF35031" w:rsidR="25EF8B30" w:rsidRPr="00E15FE8" w:rsidRDefault="25EF8B30" w:rsidP="007C0439">
      <w:pPr>
        <w:pStyle w:val="ListParagraph"/>
        <w:spacing w:before="240" w:after="240"/>
        <w:ind w:left="2136"/>
        <w:jc w:val="both"/>
        <w:rPr>
          <w:rFonts w:ascii="Calibri" w:eastAsia="Calibri" w:hAnsi="Calibri" w:cs="Calibri"/>
        </w:rPr>
      </w:pPr>
    </w:p>
    <w:p w14:paraId="7EFD0609" w14:textId="57B74612" w:rsidR="38C1C642" w:rsidRPr="00E15FE8" w:rsidRDefault="38C1C642" w:rsidP="007C0439">
      <w:pPr>
        <w:pStyle w:val="ListParagraph"/>
        <w:spacing w:before="240" w:after="240"/>
        <w:ind w:left="2136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>Також він зазначив, що ГК «</w:t>
      </w:r>
      <w:proofErr w:type="spellStart"/>
      <w:r w:rsidRPr="00E15FE8">
        <w:rPr>
          <w:rFonts w:ascii="Calibri" w:eastAsia="Calibri" w:hAnsi="Calibri" w:cs="Calibri"/>
        </w:rPr>
        <w:t>Інтратул</w:t>
      </w:r>
      <w:proofErr w:type="spellEnd"/>
      <w:r w:rsidRPr="00E15FE8">
        <w:rPr>
          <w:rFonts w:ascii="Calibri" w:eastAsia="Calibri" w:hAnsi="Calibri" w:cs="Calibri"/>
        </w:rPr>
        <w:t xml:space="preserve">» активно підтримує тренд на імпортозаміщення і технологічний суверенітет, тому компанія намагається наростити частку вітчизняних розробок у своїх виробах. У представленій комірці, крім </w:t>
      </w:r>
      <w:proofErr w:type="spellStart"/>
      <w:r w:rsidRPr="00E15FE8">
        <w:rPr>
          <w:rFonts w:ascii="Calibri" w:eastAsia="Calibri" w:hAnsi="Calibri" w:cs="Calibri"/>
        </w:rPr>
        <w:t>колаборативного</w:t>
      </w:r>
      <w:proofErr w:type="spellEnd"/>
      <w:r w:rsidRPr="00E15FE8">
        <w:rPr>
          <w:rFonts w:ascii="Calibri" w:eastAsia="Calibri" w:hAnsi="Calibri" w:cs="Calibri"/>
        </w:rPr>
        <w:t xml:space="preserve"> робота, наданого «РТ-</w:t>
      </w:r>
      <w:proofErr w:type="spellStart"/>
      <w:r w:rsidRPr="00E15FE8">
        <w:rPr>
          <w:rFonts w:ascii="Calibri" w:eastAsia="Calibri" w:hAnsi="Calibri" w:cs="Calibri"/>
        </w:rPr>
        <w:t>Техприемкой</w:t>
      </w:r>
      <w:proofErr w:type="spellEnd"/>
      <w:r w:rsidRPr="00E15FE8">
        <w:rPr>
          <w:rFonts w:ascii="Calibri" w:eastAsia="Calibri" w:hAnsi="Calibri" w:cs="Calibri"/>
        </w:rPr>
        <w:t>», і логістичних рішень від компанії “</w:t>
      </w:r>
      <w:proofErr w:type="spellStart"/>
      <w:r w:rsidRPr="00E15FE8">
        <w:rPr>
          <w:rFonts w:ascii="Calibri" w:eastAsia="Calibri" w:hAnsi="Calibri" w:cs="Calibri"/>
        </w:rPr>
        <w:t>Семаргл</w:t>
      </w:r>
      <w:proofErr w:type="spellEnd"/>
      <w:r w:rsidRPr="00E15FE8">
        <w:rPr>
          <w:rFonts w:ascii="Calibri" w:eastAsia="Calibri" w:hAnsi="Calibri" w:cs="Calibri"/>
        </w:rPr>
        <w:t>”, весь функціонал і програмне начиння створені фахівцями «</w:t>
      </w:r>
      <w:proofErr w:type="spellStart"/>
      <w:r w:rsidRPr="00E15FE8">
        <w:rPr>
          <w:rFonts w:ascii="Calibri" w:eastAsia="Calibri" w:hAnsi="Calibri" w:cs="Calibri"/>
        </w:rPr>
        <w:t>Інтратул</w:t>
      </w:r>
      <w:proofErr w:type="spellEnd"/>
      <w:r w:rsidRPr="00E15FE8">
        <w:rPr>
          <w:rFonts w:ascii="Calibri" w:eastAsia="Calibri" w:hAnsi="Calibri" w:cs="Calibri"/>
        </w:rPr>
        <w:t>».</w:t>
      </w:r>
    </w:p>
    <w:p w14:paraId="55EB03D7" w14:textId="1057A162" w:rsidR="25EF8B30" w:rsidRPr="00E15FE8" w:rsidRDefault="25EF8B30" w:rsidP="007C0439">
      <w:pPr>
        <w:pStyle w:val="ListParagraph"/>
        <w:spacing w:before="240" w:after="240"/>
        <w:ind w:left="2136"/>
        <w:jc w:val="both"/>
        <w:rPr>
          <w:rFonts w:ascii="Calibri" w:eastAsia="Calibri" w:hAnsi="Calibri" w:cs="Calibri"/>
        </w:rPr>
      </w:pPr>
    </w:p>
    <w:p w14:paraId="7C036C10" w14:textId="57FE5DEE" w:rsidR="37033387" w:rsidRPr="00E15FE8" w:rsidRDefault="4C242933" w:rsidP="007C0439">
      <w:pPr>
        <w:pStyle w:val="ListParagraph"/>
        <w:numPr>
          <w:ilvl w:val="0"/>
          <w:numId w:val="10"/>
        </w:numPr>
        <w:spacing w:before="240" w:after="240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>На Близькому Сході зацікавилися російською технологією безлюдного виробництва</w:t>
      </w:r>
      <w:r w:rsidR="37033387" w:rsidRPr="00E15FE8">
        <w:rPr>
          <w:rStyle w:val="FootnoteReference"/>
          <w:rFonts w:ascii="Calibri" w:eastAsia="Calibri" w:hAnsi="Calibri" w:cs="Calibri"/>
        </w:rPr>
        <w:footnoteReference w:id="12"/>
      </w:r>
    </w:p>
    <w:p w14:paraId="4DAF428B" w14:textId="0494996C" w:rsidR="25EF8B30" w:rsidRPr="00E15FE8" w:rsidRDefault="25EF8B30" w:rsidP="007C0439">
      <w:pPr>
        <w:pStyle w:val="ListParagraph"/>
        <w:spacing w:before="240" w:after="240"/>
        <w:ind w:left="2136"/>
        <w:jc w:val="both"/>
        <w:rPr>
          <w:rFonts w:ascii="Calibri" w:eastAsia="Calibri" w:hAnsi="Calibri" w:cs="Calibri"/>
        </w:rPr>
      </w:pPr>
    </w:p>
    <w:p w14:paraId="1716F7E5" w14:textId="24EE0AAC" w:rsidR="37033387" w:rsidRPr="00E15FE8" w:rsidRDefault="37033387" w:rsidP="007C0439">
      <w:pPr>
        <w:pStyle w:val="ListParagraph"/>
        <w:spacing w:before="240" w:after="240"/>
        <w:ind w:left="2136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>На виставці «Іннопром-2025», що відкрилася в Єкатеринбурзі 7 липня, спільний стенд компаній «</w:t>
      </w:r>
      <w:proofErr w:type="spellStart"/>
      <w:r w:rsidRPr="00E15FE8">
        <w:rPr>
          <w:rFonts w:ascii="Calibri" w:eastAsia="Calibri" w:hAnsi="Calibri" w:cs="Calibri"/>
        </w:rPr>
        <w:t>Інтратул</w:t>
      </w:r>
      <w:proofErr w:type="spellEnd"/>
      <w:r w:rsidRPr="00E15FE8">
        <w:rPr>
          <w:rFonts w:ascii="Calibri" w:eastAsia="Calibri" w:hAnsi="Calibri" w:cs="Calibri"/>
        </w:rPr>
        <w:t>» і «</w:t>
      </w:r>
      <w:proofErr w:type="spellStart"/>
      <w:r w:rsidRPr="00E15FE8">
        <w:rPr>
          <w:rFonts w:ascii="Calibri" w:eastAsia="Calibri" w:hAnsi="Calibri" w:cs="Calibri"/>
        </w:rPr>
        <w:t>Семаргл</w:t>
      </w:r>
      <w:proofErr w:type="spellEnd"/>
      <w:r w:rsidRPr="00E15FE8">
        <w:rPr>
          <w:rFonts w:ascii="Calibri" w:eastAsia="Calibri" w:hAnsi="Calibri" w:cs="Calibri"/>
        </w:rPr>
        <w:t xml:space="preserve">» відвідала </w:t>
      </w:r>
      <w:r w:rsidRPr="00E15FE8">
        <w:rPr>
          <w:rFonts w:ascii="Calibri" w:eastAsia="Calibri" w:hAnsi="Calibri" w:cs="Calibri"/>
        </w:rPr>
        <w:lastRenderedPageBreak/>
        <w:t xml:space="preserve">делегація Саудівської Аравії на чолі з міністром промисловості та мінеральних ресурсів </w:t>
      </w:r>
      <w:proofErr w:type="spellStart"/>
      <w:r w:rsidRPr="00E15FE8">
        <w:rPr>
          <w:rFonts w:ascii="Calibri" w:eastAsia="Calibri" w:hAnsi="Calibri" w:cs="Calibri"/>
        </w:rPr>
        <w:t>Бандаром</w:t>
      </w:r>
      <w:proofErr w:type="spellEnd"/>
      <w:r w:rsidRPr="00E15FE8">
        <w:rPr>
          <w:rFonts w:ascii="Calibri" w:eastAsia="Calibri" w:hAnsi="Calibri" w:cs="Calibri"/>
        </w:rPr>
        <w:t xml:space="preserve"> аль-</w:t>
      </w:r>
      <w:proofErr w:type="spellStart"/>
      <w:r w:rsidRPr="00E15FE8">
        <w:rPr>
          <w:rFonts w:ascii="Calibri" w:eastAsia="Calibri" w:hAnsi="Calibri" w:cs="Calibri"/>
        </w:rPr>
        <w:t>Хурейфом</w:t>
      </w:r>
      <w:proofErr w:type="spellEnd"/>
      <w:r w:rsidRPr="00E15FE8">
        <w:rPr>
          <w:rFonts w:ascii="Calibri" w:eastAsia="Calibri" w:hAnsi="Calibri" w:cs="Calibri"/>
        </w:rPr>
        <w:t>.</w:t>
      </w:r>
    </w:p>
    <w:p w14:paraId="2A4594A0" w14:textId="4D939B39" w:rsidR="25EF8B30" w:rsidRPr="00E15FE8" w:rsidRDefault="25EF8B30" w:rsidP="007C0439">
      <w:pPr>
        <w:pStyle w:val="ListParagraph"/>
        <w:spacing w:before="240" w:after="240"/>
        <w:ind w:left="2136"/>
        <w:jc w:val="both"/>
        <w:rPr>
          <w:rFonts w:ascii="Calibri" w:eastAsia="Calibri" w:hAnsi="Calibri" w:cs="Calibri"/>
        </w:rPr>
      </w:pPr>
    </w:p>
    <w:p w14:paraId="6AE15876" w14:textId="7C13B798" w:rsidR="37033387" w:rsidRPr="00E15FE8" w:rsidRDefault="37033387" w:rsidP="007C0439">
      <w:pPr>
        <w:pStyle w:val="ListParagraph"/>
        <w:spacing w:before="240" w:after="240"/>
        <w:ind w:left="2136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 xml:space="preserve">Урядовій делегації близькосхідних партнерів Росії продемонстрували </w:t>
      </w:r>
      <w:proofErr w:type="spellStart"/>
      <w:r w:rsidRPr="00E15FE8">
        <w:rPr>
          <w:rFonts w:ascii="Calibri" w:eastAsia="Calibri" w:hAnsi="Calibri" w:cs="Calibri"/>
        </w:rPr>
        <w:t>роботизовану</w:t>
      </w:r>
      <w:proofErr w:type="spellEnd"/>
      <w:r w:rsidRPr="00E15FE8">
        <w:rPr>
          <w:rFonts w:ascii="Calibri" w:eastAsia="Calibri" w:hAnsi="Calibri" w:cs="Calibri"/>
        </w:rPr>
        <w:t xml:space="preserve"> комірку для автоматизованого сортування деталей, яка може замінити цілу ділянку технічного контролю. Також сторони обговорили системний інжиніринг розумних виробництв і фізичну реалізацію систем, які випускає «</w:t>
      </w:r>
      <w:proofErr w:type="spellStart"/>
      <w:r w:rsidRPr="00E15FE8">
        <w:rPr>
          <w:rFonts w:ascii="Calibri" w:eastAsia="Calibri" w:hAnsi="Calibri" w:cs="Calibri"/>
        </w:rPr>
        <w:t>Інтратул</w:t>
      </w:r>
      <w:proofErr w:type="spellEnd"/>
      <w:r w:rsidRPr="00E15FE8">
        <w:rPr>
          <w:rFonts w:ascii="Calibri" w:eastAsia="Calibri" w:hAnsi="Calibri" w:cs="Calibri"/>
        </w:rPr>
        <w:t>».</w:t>
      </w:r>
    </w:p>
    <w:p w14:paraId="10FFFF15" w14:textId="7A8DC752" w:rsidR="25EF8B30" w:rsidRPr="00E15FE8" w:rsidRDefault="25EF8B30" w:rsidP="007C0439">
      <w:pPr>
        <w:pStyle w:val="ListParagraph"/>
        <w:spacing w:before="240" w:after="240"/>
        <w:ind w:left="2136"/>
        <w:jc w:val="both"/>
        <w:rPr>
          <w:rFonts w:ascii="Calibri" w:eastAsia="Calibri" w:hAnsi="Calibri" w:cs="Calibri"/>
        </w:rPr>
      </w:pPr>
    </w:p>
    <w:p w14:paraId="455EBD07" w14:textId="5832A573" w:rsidR="32D46D84" w:rsidRPr="00E15FE8" w:rsidRDefault="32D46D84" w:rsidP="007C0439">
      <w:pPr>
        <w:pStyle w:val="ListParagraph"/>
        <w:numPr>
          <w:ilvl w:val="1"/>
          <w:numId w:val="12"/>
        </w:numPr>
        <w:jc w:val="both"/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 w:rsidRPr="00E15FE8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Імпортозаміщення в </w:t>
      </w:r>
      <w:r w:rsidR="30E9E59C" w:rsidRPr="00E15FE8">
        <w:rPr>
          <w:rFonts w:ascii="Calibri" w:eastAsia="Calibri" w:hAnsi="Calibri" w:cs="Calibri"/>
          <w:b/>
          <w:bCs/>
          <w:i/>
          <w:iCs/>
          <w:color w:val="000000" w:themeColor="text1"/>
        </w:rPr>
        <w:t>верстатобудуванні</w:t>
      </w:r>
      <w:r w:rsidR="0025189F">
        <w:rPr>
          <w:rFonts w:ascii="Calibri" w:eastAsia="Calibri" w:hAnsi="Calibri" w:cs="Calibri"/>
          <w:b/>
          <w:bCs/>
          <w:i/>
          <w:iCs/>
          <w:color w:val="000000" w:themeColor="text1"/>
        </w:rPr>
        <w:tab/>
      </w:r>
      <w:r w:rsidR="0025189F">
        <w:rPr>
          <w:rFonts w:ascii="Calibri" w:eastAsia="Calibri" w:hAnsi="Calibri" w:cs="Calibri"/>
          <w:b/>
          <w:bCs/>
          <w:i/>
          <w:iCs/>
          <w:color w:val="000000" w:themeColor="text1"/>
        </w:rPr>
        <w:br/>
      </w:r>
    </w:p>
    <w:p w14:paraId="6280482C" w14:textId="0FC087BC" w:rsidR="30E9E59C" w:rsidRPr="00E15FE8" w:rsidRDefault="7D205544" w:rsidP="007C0439">
      <w:pPr>
        <w:pStyle w:val="ListParagraph"/>
        <w:numPr>
          <w:ilvl w:val="2"/>
          <w:numId w:val="12"/>
        </w:numPr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00E15FE8">
        <w:rPr>
          <w:rFonts w:ascii="Calibri" w:eastAsia="Calibri" w:hAnsi="Calibri" w:cs="Calibri"/>
          <w:i/>
          <w:iCs/>
          <w:color w:val="000000" w:themeColor="text1"/>
        </w:rPr>
        <w:t>У Росії розпочали серійний випуск верстатів для складання електроніки</w:t>
      </w:r>
      <w:r w:rsidR="30E9E59C" w:rsidRPr="00E15FE8">
        <w:rPr>
          <w:rStyle w:val="FootnoteReference"/>
          <w:rFonts w:ascii="Calibri" w:eastAsia="Calibri" w:hAnsi="Calibri" w:cs="Calibri"/>
          <w:i/>
          <w:iCs/>
          <w:color w:val="000000" w:themeColor="text1"/>
        </w:rPr>
        <w:footnoteReference w:id="13"/>
      </w:r>
    </w:p>
    <w:p w14:paraId="7E042571" w14:textId="758A7E7E" w:rsidR="30E9E59C" w:rsidRPr="00E15FE8" w:rsidRDefault="7D205544" w:rsidP="007C0439">
      <w:pPr>
        <w:pStyle w:val="ListParagraph"/>
        <w:spacing w:before="240" w:after="240"/>
        <w:ind w:left="2160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 xml:space="preserve"> </w:t>
      </w:r>
    </w:p>
    <w:p w14:paraId="23694DB9" w14:textId="7623405F" w:rsidR="30E9E59C" w:rsidRPr="00E15FE8" w:rsidRDefault="30E9E59C" w:rsidP="007C0439">
      <w:pPr>
        <w:pStyle w:val="ListParagraph"/>
        <w:spacing w:before="240" w:after="240"/>
        <w:ind w:left="2160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 xml:space="preserve">Компанія «Експерт груп» запустила серійне виробництво автоматичних установників SMD-компонентів PiPlacer8 для складання друкованих плат. Розробка покликана замінити імпортне обладнання на російських підприємствах електронної промисловості. </w:t>
      </w:r>
    </w:p>
    <w:p w14:paraId="434BE68A" w14:textId="03D4B4D8" w:rsidR="30E9E59C" w:rsidRPr="00E15FE8" w:rsidRDefault="30E9E59C" w:rsidP="007C0439">
      <w:pPr>
        <w:pStyle w:val="ListParagraph"/>
        <w:spacing w:before="240" w:after="240"/>
        <w:ind w:left="2160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 xml:space="preserve"> </w:t>
      </w:r>
    </w:p>
    <w:p w14:paraId="39C6AE3E" w14:textId="2F3540C0" w:rsidR="30E9E59C" w:rsidRPr="00E15FE8" w:rsidRDefault="30E9E59C" w:rsidP="007C0439">
      <w:pPr>
        <w:pStyle w:val="ListParagraph"/>
        <w:ind w:left="2160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 xml:space="preserve">«Нові верстати мають точність позиціонування до ±35 </w:t>
      </w:r>
      <w:proofErr w:type="spellStart"/>
      <w:r w:rsidRPr="00E15FE8">
        <w:rPr>
          <w:rFonts w:ascii="Calibri" w:eastAsia="Calibri" w:hAnsi="Calibri" w:cs="Calibri"/>
        </w:rPr>
        <w:t>мкм</w:t>
      </w:r>
      <w:proofErr w:type="spellEnd"/>
      <w:r w:rsidRPr="00E15FE8">
        <w:rPr>
          <w:rFonts w:ascii="Calibri" w:eastAsia="Calibri" w:hAnsi="Calibri" w:cs="Calibri"/>
        </w:rPr>
        <w:t xml:space="preserve"> і здатні встановлювати до 15 тисяч компонентів на годину. Система підтримує роботу з деталями різних розмірів — від мініатюрних 0201 до великогабаритних елементів 40×40 мм. Особливістю обладнання стала вбудована система контролю помилок на основі машинного зору», — наголошується в матеріалі.</w:t>
      </w:r>
    </w:p>
    <w:p w14:paraId="346AD8E3" w14:textId="136072A1" w:rsidR="25EF8B30" w:rsidRPr="00E15FE8" w:rsidRDefault="25EF8B30" w:rsidP="007C0439">
      <w:pPr>
        <w:pStyle w:val="ListParagraph"/>
        <w:ind w:left="2160"/>
        <w:jc w:val="both"/>
        <w:rPr>
          <w:rFonts w:ascii="Calibri" w:eastAsia="Calibri" w:hAnsi="Calibri" w:cs="Calibri"/>
        </w:rPr>
      </w:pPr>
    </w:p>
    <w:p w14:paraId="582D032D" w14:textId="5A92CC96" w:rsidR="30E9E59C" w:rsidRPr="00E15FE8" w:rsidRDefault="7D205544" w:rsidP="007C0439">
      <w:pPr>
        <w:pStyle w:val="ListParagraph"/>
        <w:numPr>
          <w:ilvl w:val="2"/>
          <w:numId w:val="12"/>
        </w:numPr>
        <w:jc w:val="both"/>
        <w:rPr>
          <w:rFonts w:ascii="Calibri" w:eastAsia="Calibri" w:hAnsi="Calibri" w:cs="Calibri"/>
          <w:i/>
          <w:iCs/>
        </w:rPr>
      </w:pPr>
      <w:r w:rsidRPr="00E15FE8">
        <w:rPr>
          <w:rFonts w:ascii="Calibri" w:eastAsia="Calibri" w:hAnsi="Calibri" w:cs="Calibri"/>
          <w:i/>
          <w:iCs/>
        </w:rPr>
        <w:t>На російські заводи з виробництва чіпів протягом семи років буде впроваджено сотні одиниць російського обладнання</w:t>
      </w:r>
      <w:r w:rsidR="30E9E59C" w:rsidRPr="00E15FE8">
        <w:rPr>
          <w:rStyle w:val="FootnoteReference"/>
          <w:rFonts w:ascii="Calibri" w:eastAsia="Calibri" w:hAnsi="Calibri" w:cs="Calibri"/>
          <w:i/>
          <w:iCs/>
        </w:rPr>
        <w:footnoteReference w:id="14"/>
      </w:r>
    </w:p>
    <w:p w14:paraId="3A78C0CD" w14:textId="02A67AA0" w:rsidR="30E9E59C" w:rsidRPr="00E15FE8" w:rsidRDefault="30E9E59C" w:rsidP="007C0439">
      <w:pPr>
        <w:pStyle w:val="ListParagraph"/>
        <w:ind w:left="2160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 xml:space="preserve"> </w:t>
      </w:r>
    </w:p>
    <w:p w14:paraId="64FE84F8" w14:textId="764BBD3E" w:rsidR="30E9E59C" w:rsidRPr="00E15FE8" w:rsidRDefault="30E9E59C" w:rsidP="007C0439">
      <w:pPr>
        <w:pStyle w:val="ListParagraph"/>
        <w:ind w:left="2160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 xml:space="preserve">На вітчизняні мікроелектронні заводи до 2032 року надійдуть 122 російські установки для виробництва мікросхем. Серед них є установки для перенесення зображення на пластину на рівні топології, установка контролю топологічного малюнка фотошаблонів, кластер плазмо-хімічного травлення, установка для вирощування кристалів </w:t>
      </w:r>
      <w:proofErr w:type="spellStart"/>
      <w:r w:rsidRPr="00E15FE8">
        <w:rPr>
          <w:rFonts w:ascii="Calibri" w:eastAsia="Calibri" w:hAnsi="Calibri" w:cs="Calibri"/>
        </w:rPr>
        <w:t>Ge</w:t>
      </w:r>
      <w:proofErr w:type="spellEnd"/>
      <w:r w:rsidRPr="00E15FE8">
        <w:rPr>
          <w:rFonts w:ascii="Calibri" w:eastAsia="Calibri" w:hAnsi="Calibri" w:cs="Calibri"/>
        </w:rPr>
        <w:t xml:space="preserve"> та ін.</w:t>
      </w:r>
    </w:p>
    <w:p w14:paraId="04288BD6" w14:textId="0482BABF" w:rsidR="30E9E59C" w:rsidRPr="00E15FE8" w:rsidRDefault="30E9E59C" w:rsidP="007C0439">
      <w:pPr>
        <w:pStyle w:val="ListParagraph"/>
        <w:ind w:left="2160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 xml:space="preserve"> </w:t>
      </w:r>
    </w:p>
    <w:p w14:paraId="39F2C0D4" w14:textId="74EF4582" w:rsidR="30E9E59C" w:rsidRPr="00E15FE8" w:rsidRDefault="30E9E59C" w:rsidP="007C0439">
      <w:pPr>
        <w:pStyle w:val="ListParagraph"/>
        <w:ind w:left="2160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lastRenderedPageBreak/>
        <w:t>«До 2030 року планується провести 110 конструкторських робіт для створення установок, необхідних для виробництва мікроелектроніки. Це випливає з програми розвитку електронного машинобудування», — наголошується в матеріалі.</w:t>
      </w:r>
    </w:p>
    <w:p w14:paraId="42907A6E" w14:textId="7B3AF2BF" w:rsidR="25EF8B30" w:rsidRPr="00E15FE8" w:rsidRDefault="25EF8B30" w:rsidP="007C0439">
      <w:pPr>
        <w:pStyle w:val="ListParagraph"/>
        <w:ind w:left="2160"/>
        <w:jc w:val="both"/>
        <w:rPr>
          <w:rFonts w:ascii="Calibri" w:eastAsia="Calibri" w:hAnsi="Calibri" w:cs="Calibri"/>
        </w:rPr>
      </w:pPr>
    </w:p>
    <w:p w14:paraId="0BAF8E36" w14:textId="6E388547" w:rsidR="210E1B6D" w:rsidRPr="00E15FE8" w:rsidRDefault="656BA12F" w:rsidP="007C0439">
      <w:pPr>
        <w:pStyle w:val="ListParagraph"/>
        <w:numPr>
          <w:ilvl w:val="2"/>
          <w:numId w:val="12"/>
        </w:numPr>
        <w:jc w:val="both"/>
        <w:rPr>
          <w:rFonts w:ascii="Calibri" w:eastAsia="Calibri" w:hAnsi="Calibri" w:cs="Calibri"/>
          <w:i/>
          <w:iCs/>
        </w:rPr>
      </w:pPr>
      <w:r w:rsidRPr="00E15FE8">
        <w:rPr>
          <w:rFonts w:ascii="Calibri" w:eastAsia="Calibri" w:hAnsi="Calibri" w:cs="Calibri"/>
          <w:i/>
          <w:iCs/>
        </w:rPr>
        <w:t>На розвиток електронного машинобудування витратять 73,8 млрд рублів</w:t>
      </w:r>
      <w:r w:rsidR="210E1B6D" w:rsidRPr="00E15FE8">
        <w:rPr>
          <w:rStyle w:val="FootnoteReference"/>
          <w:rFonts w:ascii="Calibri" w:eastAsia="Calibri" w:hAnsi="Calibri" w:cs="Calibri"/>
          <w:i/>
          <w:iCs/>
        </w:rPr>
        <w:footnoteReference w:id="15"/>
      </w:r>
    </w:p>
    <w:p w14:paraId="095A6BA3" w14:textId="3AF8A8F7" w:rsidR="210E1B6D" w:rsidRPr="00E15FE8" w:rsidRDefault="210E1B6D" w:rsidP="007C0439">
      <w:pPr>
        <w:pStyle w:val="ListParagraph"/>
        <w:ind w:left="2160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 xml:space="preserve"> </w:t>
      </w:r>
    </w:p>
    <w:p w14:paraId="0161D5BD" w14:textId="79781811" w:rsidR="210E1B6D" w:rsidRPr="00E15FE8" w:rsidRDefault="210E1B6D" w:rsidP="007C0439">
      <w:pPr>
        <w:pStyle w:val="ListParagraph"/>
        <w:ind w:left="2160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 xml:space="preserve">У 2025-2027 роках держава може інвестувати в розвиток російського електронного машинобудування 73,8 млрд рублів, які підуть на розробку обладнання, хімії, матеріалів і САПР для розробки електронних компонентів. Про це йдеться в матеріалах </w:t>
      </w:r>
      <w:proofErr w:type="spellStart"/>
      <w:r w:rsidRPr="00E15FE8">
        <w:rPr>
          <w:rFonts w:ascii="Calibri" w:eastAsia="Calibri" w:hAnsi="Calibri" w:cs="Calibri"/>
        </w:rPr>
        <w:t>Мінпромторгу</w:t>
      </w:r>
      <w:proofErr w:type="spellEnd"/>
      <w:r w:rsidRPr="00E15FE8">
        <w:rPr>
          <w:rFonts w:ascii="Calibri" w:eastAsia="Calibri" w:hAnsi="Calibri" w:cs="Calibri"/>
        </w:rPr>
        <w:t xml:space="preserve"> до підсумкової колегії відомства.</w:t>
      </w:r>
    </w:p>
    <w:p w14:paraId="11E97871" w14:textId="37AFDBA4" w:rsidR="210E1B6D" w:rsidRPr="00E15FE8" w:rsidRDefault="210E1B6D" w:rsidP="007C0439">
      <w:pPr>
        <w:pStyle w:val="ListParagraph"/>
        <w:ind w:left="2160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 xml:space="preserve"> </w:t>
      </w:r>
    </w:p>
    <w:p w14:paraId="3AA5D4FA" w14:textId="14B161D9" w:rsidR="210E1B6D" w:rsidRPr="00E15FE8" w:rsidRDefault="210E1B6D" w:rsidP="007C0439">
      <w:pPr>
        <w:pStyle w:val="ListParagraph"/>
        <w:ind w:left="2160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 xml:space="preserve">Буде освоєно виробництво понад 300 типів засобів і ресурсів виробництва електронних компонентів, що дозволить локалізувати понад 60% типів засобів і ресурсів, що застосовуються при виробництві електронних компонентів. І для всіх них </w:t>
      </w:r>
      <w:proofErr w:type="spellStart"/>
      <w:r w:rsidRPr="00E15FE8">
        <w:rPr>
          <w:rFonts w:ascii="Calibri" w:eastAsia="Calibri" w:hAnsi="Calibri" w:cs="Calibri"/>
        </w:rPr>
        <w:t>Мінпромторг</w:t>
      </w:r>
      <w:proofErr w:type="spellEnd"/>
      <w:r w:rsidRPr="00E15FE8">
        <w:rPr>
          <w:rFonts w:ascii="Calibri" w:eastAsia="Calibri" w:hAnsi="Calibri" w:cs="Calibri"/>
        </w:rPr>
        <w:t xml:space="preserve"> збирається </w:t>
      </w:r>
      <w:proofErr w:type="spellStart"/>
      <w:r w:rsidRPr="00E15FE8">
        <w:rPr>
          <w:rFonts w:ascii="Calibri" w:eastAsia="Calibri" w:hAnsi="Calibri" w:cs="Calibri"/>
        </w:rPr>
        <w:t>оперативно</w:t>
      </w:r>
      <w:proofErr w:type="spellEnd"/>
      <w:r w:rsidRPr="00E15FE8">
        <w:rPr>
          <w:rFonts w:ascii="Calibri" w:eastAsia="Calibri" w:hAnsi="Calibri" w:cs="Calibri"/>
        </w:rPr>
        <w:t xml:space="preserve"> задіяти заходи </w:t>
      </w:r>
      <w:proofErr w:type="spellStart"/>
      <w:r w:rsidRPr="00E15FE8">
        <w:rPr>
          <w:rFonts w:ascii="Calibri" w:eastAsia="Calibri" w:hAnsi="Calibri" w:cs="Calibri"/>
        </w:rPr>
        <w:t>держпідтримки</w:t>
      </w:r>
      <w:proofErr w:type="spellEnd"/>
      <w:r w:rsidRPr="00E15FE8">
        <w:rPr>
          <w:rFonts w:ascii="Calibri" w:eastAsia="Calibri" w:hAnsi="Calibri" w:cs="Calibri"/>
        </w:rPr>
        <w:t>.</w:t>
      </w:r>
    </w:p>
    <w:p w14:paraId="02C627F3" w14:textId="175854C8" w:rsidR="210E1B6D" w:rsidRPr="00E15FE8" w:rsidRDefault="210E1B6D" w:rsidP="007C0439">
      <w:pPr>
        <w:pStyle w:val="ListParagraph"/>
        <w:ind w:left="2160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 xml:space="preserve"> </w:t>
      </w:r>
    </w:p>
    <w:p w14:paraId="18EFB00C" w14:textId="070B3717" w:rsidR="210E1B6D" w:rsidRDefault="210E1B6D" w:rsidP="007C0439">
      <w:pPr>
        <w:pStyle w:val="ListParagraph"/>
        <w:ind w:left="2160"/>
        <w:jc w:val="both"/>
        <w:rPr>
          <w:rFonts w:ascii="Calibri" w:eastAsia="Calibri" w:hAnsi="Calibri" w:cs="Calibri"/>
          <w:color w:val="000000" w:themeColor="text1"/>
        </w:rPr>
      </w:pPr>
      <w:r w:rsidRPr="00E15FE8">
        <w:rPr>
          <w:rFonts w:ascii="Calibri" w:eastAsia="Calibri" w:hAnsi="Calibri" w:cs="Calibri"/>
        </w:rPr>
        <w:t>Підтримувати міністерство буде і попит на цю продукцію, в тому числі обмежуючи доступ на ринок аналогічних засобів і ресурсів іноземного виробництва. Плюс бальна система, визначення рівня «</w:t>
      </w:r>
      <w:proofErr w:type="spellStart"/>
      <w:r w:rsidRPr="00E15FE8">
        <w:rPr>
          <w:rFonts w:ascii="Calibri" w:eastAsia="Calibri" w:hAnsi="Calibri" w:cs="Calibri"/>
        </w:rPr>
        <w:t>вітчизняності</w:t>
      </w:r>
      <w:proofErr w:type="spellEnd"/>
      <w:r w:rsidRPr="00E15FE8">
        <w:rPr>
          <w:rFonts w:ascii="Calibri" w:eastAsia="Calibri" w:hAnsi="Calibri" w:cs="Calibri"/>
        </w:rPr>
        <w:t xml:space="preserve">», преференції при участі в </w:t>
      </w:r>
      <w:proofErr w:type="spellStart"/>
      <w:r w:rsidRPr="00E15FE8">
        <w:rPr>
          <w:rFonts w:ascii="Calibri" w:eastAsia="Calibri" w:hAnsi="Calibri" w:cs="Calibri"/>
        </w:rPr>
        <w:t>держзакупівлях</w:t>
      </w:r>
      <w:proofErr w:type="spellEnd"/>
      <w:r w:rsidRPr="00E15FE8">
        <w:rPr>
          <w:rFonts w:ascii="Calibri" w:eastAsia="Calibri" w:hAnsi="Calibri" w:cs="Calibri"/>
        </w:rPr>
        <w:t xml:space="preserve"> та інше </w:t>
      </w:r>
      <w:r w:rsidR="003347DF">
        <w:rPr>
          <w:rFonts w:ascii="Calibri" w:eastAsia="Calibri" w:hAnsi="Calibri" w:cs="Calibri"/>
        </w:rPr>
        <w:t>–</w:t>
      </w:r>
      <w:r w:rsidRPr="00E15FE8">
        <w:rPr>
          <w:rFonts w:ascii="Calibri" w:eastAsia="Calibri" w:hAnsi="Calibri" w:cs="Calibri"/>
        </w:rPr>
        <w:t xml:space="preserve"> все, до чого ви звикли за попередні роки.</w:t>
      </w:r>
      <w:r w:rsidR="003347DF">
        <w:rPr>
          <w:rFonts w:ascii="Calibri" w:eastAsia="Calibri" w:hAnsi="Calibri" w:cs="Calibri"/>
        </w:rPr>
        <w:tab/>
      </w:r>
      <w:r w:rsidRPr="00E15FE8">
        <w:br/>
      </w:r>
    </w:p>
    <w:p w14:paraId="2BFD338E" w14:textId="77777777" w:rsidR="003347DF" w:rsidRPr="00E15FE8" w:rsidRDefault="003347DF" w:rsidP="007C0439">
      <w:pPr>
        <w:pStyle w:val="ListParagraph"/>
        <w:ind w:left="2160"/>
        <w:jc w:val="both"/>
        <w:rPr>
          <w:rFonts w:ascii="Calibri" w:eastAsia="Calibri" w:hAnsi="Calibri" w:cs="Calibri"/>
          <w:color w:val="000000" w:themeColor="text1"/>
        </w:rPr>
      </w:pPr>
    </w:p>
    <w:p w14:paraId="1169C305" w14:textId="29AA8749" w:rsidR="6F9D7AEB" w:rsidRPr="00E15FE8" w:rsidRDefault="6F9D7AEB" w:rsidP="002639F4">
      <w:pPr>
        <w:pStyle w:val="ListParagraph"/>
        <w:numPr>
          <w:ilvl w:val="0"/>
          <w:numId w:val="12"/>
        </w:numPr>
        <w:ind w:left="709"/>
        <w:jc w:val="both"/>
        <w:rPr>
          <w:rFonts w:ascii="Calibri" w:eastAsia="Calibri" w:hAnsi="Calibri" w:cs="Calibri"/>
          <w:color w:val="000000" w:themeColor="text1"/>
        </w:rPr>
      </w:pPr>
      <w:r w:rsidRPr="003347D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Машинобудування</w:t>
      </w:r>
      <w:r w:rsidR="003347DF">
        <w:rPr>
          <w:rFonts w:ascii="Calibri" w:eastAsia="Calibri" w:hAnsi="Calibri" w:cs="Calibri"/>
          <w:b/>
          <w:bCs/>
          <w:color w:val="000000" w:themeColor="text1"/>
        </w:rPr>
        <w:tab/>
      </w:r>
      <w:r w:rsidR="003347DF">
        <w:rPr>
          <w:rFonts w:ascii="Calibri" w:eastAsia="Calibri" w:hAnsi="Calibri" w:cs="Calibri"/>
          <w:b/>
          <w:bCs/>
          <w:color w:val="000000" w:themeColor="text1"/>
        </w:rPr>
        <w:br/>
      </w:r>
    </w:p>
    <w:p w14:paraId="4CBDE97B" w14:textId="7D5293C9" w:rsidR="5787A923" w:rsidRPr="00E15FE8" w:rsidRDefault="5787A923" w:rsidP="007C043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 w:rsidRPr="00E15FE8">
        <w:rPr>
          <w:rFonts w:ascii="Calibri" w:eastAsia="Calibri" w:hAnsi="Calibri" w:cs="Calibri"/>
          <w:b/>
          <w:bCs/>
          <w:i/>
          <w:iCs/>
          <w:color w:val="000000" w:themeColor="text1"/>
        </w:rPr>
        <w:t>Інвестиції в російське машинобудування</w:t>
      </w:r>
    </w:p>
    <w:p w14:paraId="5D750855" w14:textId="66DAA225" w:rsidR="25EF8B30" w:rsidRPr="00E15FE8" w:rsidRDefault="25EF8B30" w:rsidP="007C0439">
      <w:pPr>
        <w:spacing w:after="0" w:line="240" w:lineRule="auto"/>
        <w:ind w:left="2124"/>
        <w:jc w:val="both"/>
        <w:rPr>
          <w:rFonts w:ascii="Calibri" w:eastAsia="Calibri" w:hAnsi="Calibri" w:cs="Calibri"/>
          <w:color w:val="000000" w:themeColor="text1"/>
        </w:rPr>
      </w:pPr>
    </w:p>
    <w:p w14:paraId="0C78BF4C" w14:textId="273C96EE" w:rsidR="79104747" w:rsidRPr="00E15FE8" w:rsidRDefault="34D74D96" w:rsidP="007C0439">
      <w:pPr>
        <w:pStyle w:val="ListParagraph"/>
        <w:numPr>
          <w:ilvl w:val="2"/>
          <w:numId w:val="5"/>
        </w:numPr>
        <w:spacing w:after="0" w:line="240" w:lineRule="auto"/>
        <w:ind w:left="2127"/>
        <w:jc w:val="both"/>
        <w:rPr>
          <w:rFonts w:ascii="Calibri" w:eastAsia="Calibri" w:hAnsi="Calibri" w:cs="Calibri"/>
          <w:i/>
          <w:iCs/>
          <w:color w:val="000000" w:themeColor="text1"/>
        </w:rPr>
      </w:pPr>
      <w:proofErr w:type="spellStart"/>
      <w:r w:rsidRPr="00E15FE8">
        <w:rPr>
          <w:rFonts w:ascii="Calibri" w:eastAsia="Calibri" w:hAnsi="Calibri" w:cs="Calibri"/>
          <w:i/>
          <w:iCs/>
          <w:color w:val="000000" w:themeColor="text1"/>
        </w:rPr>
        <w:t>Мінпромторг</w:t>
      </w:r>
      <w:proofErr w:type="spellEnd"/>
      <w:r w:rsidRPr="00E15FE8">
        <w:rPr>
          <w:rFonts w:ascii="Calibri" w:eastAsia="Calibri" w:hAnsi="Calibri" w:cs="Calibri"/>
          <w:i/>
          <w:iCs/>
          <w:color w:val="000000" w:themeColor="text1"/>
        </w:rPr>
        <w:t xml:space="preserve"> запропонував вводити </w:t>
      </w:r>
      <w:proofErr w:type="spellStart"/>
      <w:r w:rsidRPr="00E15FE8">
        <w:rPr>
          <w:rFonts w:ascii="Calibri" w:eastAsia="Calibri" w:hAnsi="Calibri" w:cs="Calibri"/>
          <w:i/>
          <w:iCs/>
          <w:color w:val="000000" w:themeColor="text1"/>
        </w:rPr>
        <w:t>держпідтримку</w:t>
      </w:r>
      <w:proofErr w:type="spellEnd"/>
      <w:r w:rsidRPr="00E15FE8">
        <w:rPr>
          <w:rFonts w:ascii="Calibri" w:eastAsia="Calibri" w:hAnsi="Calibri" w:cs="Calibri"/>
          <w:i/>
          <w:iCs/>
          <w:color w:val="000000" w:themeColor="text1"/>
        </w:rPr>
        <w:t xml:space="preserve"> тільки для російських </w:t>
      </w:r>
      <w:proofErr w:type="spellStart"/>
      <w:r w:rsidRPr="00E15FE8">
        <w:rPr>
          <w:rFonts w:ascii="Calibri" w:eastAsia="Calibri" w:hAnsi="Calibri" w:cs="Calibri"/>
          <w:i/>
          <w:iCs/>
          <w:color w:val="000000" w:themeColor="text1"/>
        </w:rPr>
        <w:t>проєктів</w:t>
      </w:r>
      <w:proofErr w:type="spellEnd"/>
      <w:r w:rsidRPr="00E15FE8">
        <w:rPr>
          <w:rFonts w:ascii="Calibri" w:eastAsia="Calibri" w:hAnsi="Calibri" w:cs="Calibri"/>
          <w:i/>
          <w:iCs/>
          <w:color w:val="000000" w:themeColor="text1"/>
        </w:rPr>
        <w:t xml:space="preserve"> роботизації</w:t>
      </w:r>
      <w:r w:rsidR="79104747" w:rsidRPr="00E15FE8">
        <w:rPr>
          <w:rStyle w:val="FootnoteReference"/>
          <w:rFonts w:ascii="Calibri" w:eastAsia="Calibri" w:hAnsi="Calibri" w:cs="Calibri"/>
          <w:i/>
          <w:iCs/>
          <w:color w:val="000000" w:themeColor="text1"/>
        </w:rPr>
        <w:footnoteReference w:id="16"/>
      </w:r>
    </w:p>
    <w:p w14:paraId="59523E67" w14:textId="2AD4AACA" w:rsidR="25EF8B30" w:rsidRPr="00E15FE8" w:rsidRDefault="25EF8B30" w:rsidP="007C0439">
      <w:pPr>
        <w:spacing w:after="0" w:line="240" w:lineRule="auto"/>
        <w:ind w:left="2127"/>
        <w:jc w:val="both"/>
        <w:rPr>
          <w:rFonts w:ascii="Calibri" w:eastAsia="Calibri" w:hAnsi="Calibri" w:cs="Calibri"/>
          <w:color w:val="000000" w:themeColor="text1"/>
        </w:rPr>
      </w:pPr>
    </w:p>
    <w:p w14:paraId="0D0A0E8E" w14:textId="5E90BBAA" w:rsidR="79104747" w:rsidRPr="00E15FE8" w:rsidRDefault="5D26C321" w:rsidP="007C0439">
      <w:pPr>
        <w:spacing w:after="0" w:line="240" w:lineRule="auto"/>
        <w:ind w:left="2127"/>
        <w:jc w:val="both"/>
        <w:rPr>
          <w:rFonts w:ascii="Calibri" w:eastAsia="Calibri" w:hAnsi="Calibri" w:cs="Calibri"/>
          <w:color w:val="000000" w:themeColor="text1"/>
        </w:rPr>
      </w:pPr>
      <w:proofErr w:type="spellStart"/>
      <w:r w:rsidRPr="00E15FE8">
        <w:rPr>
          <w:rFonts w:ascii="Calibri" w:eastAsia="Calibri" w:hAnsi="Calibri" w:cs="Calibri"/>
          <w:color w:val="000000" w:themeColor="text1"/>
        </w:rPr>
        <w:t>Мінпромторг</w:t>
      </w:r>
      <w:proofErr w:type="spellEnd"/>
      <w:r w:rsidRPr="00E15FE8">
        <w:rPr>
          <w:rFonts w:ascii="Calibri" w:eastAsia="Calibri" w:hAnsi="Calibri" w:cs="Calibri"/>
          <w:color w:val="000000" w:themeColor="text1"/>
        </w:rPr>
        <w:t xml:space="preserve"> планує протягом одного-двох років спрямувати заходи </w:t>
      </w:r>
      <w:proofErr w:type="spellStart"/>
      <w:r w:rsidRPr="00E15FE8">
        <w:rPr>
          <w:rFonts w:ascii="Calibri" w:eastAsia="Calibri" w:hAnsi="Calibri" w:cs="Calibri"/>
          <w:color w:val="000000" w:themeColor="text1"/>
        </w:rPr>
        <w:t>держпідтримки</w:t>
      </w:r>
      <w:proofErr w:type="spellEnd"/>
      <w:r w:rsidRPr="00E15FE8">
        <w:rPr>
          <w:rFonts w:ascii="Calibri" w:eastAsia="Calibri" w:hAnsi="Calibri" w:cs="Calibri"/>
          <w:color w:val="000000" w:themeColor="text1"/>
        </w:rPr>
        <w:t xml:space="preserve"> в сфері роботизації тільки на російські розробки, повідомив директор департаменту верстатобудування Валерій Півень на «Іннопромі-2025». Зараз в галузі діють пільгове кредитування, підтримка НДДКР і компенсації</w:t>
      </w:r>
      <w:r w:rsidR="1578A147" w:rsidRPr="00E15FE8">
        <w:rPr>
          <w:rFonts w:ascii="Calibri" w:eastAsia="Calibri" w:hAnsi="Calibri" w:cs="Calibri"/>
          <w:color w:val="000000" w:themeColor="text1"/>
        </w:rPr>
        <w:t xml:space="preserve">. </w:t>
      </w:r>
    </w:p>
    <w:p w14:paraId="7ED76F62" w14:textId="4F8A439F" w:rsidR="25EF8B30" w:rsidRPr="00E15FE8" w:rsidRDefault="25EF8B30" w:rsidP="007C0439">
      <w:pPr>
        <w:spacing w:after="0" w:line="240" w:lineRule="auto"/>
        <w:ind w:left="2127"/>
        <w:jc w:val="both"/>
        <w:rPr>
          <w:rFonts w:ascii="Calibri" w:eastAsia="Calibri" w:hAnsi="Calibri" w:cs="Calibri"/>
          <w:color w:val="000000" w:themeColor="text1"/>
        </w:rPr>
      </w:pPr>
    </w:p>
    <w:p w14:paraId="7449F218" w14:textId="3092E0CC" w:rsidR="26C5759E" w:rsidRPr="00E15FE8" w:rsidRDefault="26C5759E" w:rsidP="007C0439">
      <w:pPr>
        <w:pStyle w:val="ListParagraph"/>
        <w:numPr>
          <w:ilvl w:val="0"/>
          <w:numId w:val="6"/>
        </w:numPr>
        <w:spacing w:after="0" w:line="240" w:lineRule="auto"/>
        <w:ind w:left="1418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 w:rsidRPr="00E15FE8">
        <w:rPr>
          <w:rFonts w:ascii="Calibri" w:eastAsia="Calibri" w:hAnsi="Calibri" w:cs="Calibri"/>
          <w:b/>
          <w:bCs/>
          <w:i/>
          <w:iCs/>
          <w:color w:val="000000" w:themeColor="text1"/>
        </w:rPr>
        <w:t>Співпраця РФ з іншими країнами у машинобудуванні</w:t>
      </w:r>
    </w:p>
    <w:p w14:paraId="20BC5267" w14:textId="095F40B1" w:rsidR="25EF8B30" w:rsidRPr="00E15FE8" w:rsidRDefault="25EF8B30" w:rsidP="007C0439">
      <w:pPr>
        <w:spacing w:after="0" w:line="240" w:lineRule="auto"/>
        <w:ind w:left="720"/>
        <w:jc w:val="both"/>
        <w:rPr>
          <w:rFonts w:ascii="Calibri" w:eastAsia="Calibri" w:hAnsi="Calibri" w:cs="Calibri"/>
          <w:color w:val="000000" w:themeColor="text1"/>
        </w:rPr>
      </w:pPr>
    </w:p>
    <w:p w14:paraId="5996D5D7" w14:textId="6EFDD9C3" w:rsidR="79104747" w:rsidRPr="00E15FE8" w:rsidRDefault="288EA5C8" w:rsidP="007C0439">
      <w:pPr>
        <w:pStyle w:val="ListParagraph"/>
        <w:numPr>
          <w:ilvl w:val="2"/>
          <w:numId w:val="3"/>
        </w:numPr>
        <w:spacing w:after="0" w:line="240" w:lineRule="auto"/>
        <w:ind w:left="2127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00E15FE8">
        <w:rPr>
          <w:rFonts w:ascii="Calibri" w:eastAsia="Calibri" w:hAnsi="Calibri" w:cs="Calibri"/>
          <w:i/>
          <w:iCs/>
          <w:color w:val="000000" w:themeColor="text1"/>
        </w:rPr>
        <w:t>ОДК буде співпрацювати з компанією з КНР у виробництві газотурбінного обладнання</w:t>
      </w:r>
      <w:r w:rsidR="79104747" w:rsidRPr="00E15FE8">
        <w:rPr>
          <w:rStyle w:val="FootnoteReference"/>
          <w:rFonts w:ascii="Calibri" w:eastAsia="Calibri" w:hAnsi="Calibri" w:cs="Calibri"/>
          <w:i/>
          <w:iCs/>
          <w:color w:val="000000" w:themeColor="text1"/>
        </w:rPr>
        <w:footnoteReference w:id="17"/>
      </w:r>
    </w:p>
    <w:p w14:paraId="0D58FF5E" w14:textId="588F3108" w:rsidR="25EF8B30" w:rsidRPr="00E15FE8" w:rsidRDefault="25EF8B30" w:rsidP="007C0439">
      <w:pPr>
        <w:spacing w:after="0" w:line="240" w:lineRule="auto"/>
        <w:ind w:left="2127"/>
        <w:jc w:val="both"/>
        <w:rPr>
          <w:rFonts w:ascii="Calibri" w:eastAsia="Calibri" w:hAnsi="Calibri" w:cs="Calibri"/>
          <w:color w:val="000000" w:themeColor="text1"/>
        </w:rPr>
      </w:pPr>
    </w:p>
    <w:p w14:paraId="61058D7C" w14:textId="30D3F8AD" w:rsidR="79104747" w:rsidRPr="00E15FE8" w:rsidRDefault="288EA5C8" w:rsidP="007C0439">
      <w:pPr>
        <w:spacing w:after="0" w:line="240" w:lineRule="auto"/>
        <w:ind w:left="2127"/>
        <w:jc w:val="both"/>
        <w:rPr>
          <w:rFonts w:ascii="Calibri" w:eastAsia="Calibri" w:hAnsi="Calibri" w:cs="Calibri"/>
          <w:color w:val="000000" w:themeColor="text1"/>
        </w:rPr>
      </w:pPr>
      <w:r w:rsidRPr="00E15FE8">
        <w:rPr>
          <w:rFonts w:ascii="Calibri" w:eastAsia="Calibri" w:hAnsi="Calibri" w:cs="Calibri"/>
          <w:color w:val="000000" w:themeColor="text1"/>
        </w:rPr>
        <w:t xml:space="preserve">Об'єднана двигунобудівна корпорація (ОДК) і китайська компанія NEW JCM </w:t>
      </w:r>
      <w:proofErr w:type="spellStart"/>
      <w:r w:rsidRPr="00E15FE8">
        <w:rPr>
          <w:rFonts w:ascii="Calibri" w:eastAsia="Calibri" w:hAnsi="Calibri" w:cs="Calibri"/>
          <w:color w:val="000000" w:themeColor="text1"/>
        </w:rPr>
        <w:t>Group</w:t>
      </w:r>
      <w:proofErr w:type="spellEnd"/>
      <w:r w:rsidRPr="00E15FE8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E15FE8">
        <w:rPr>
          <w:rFonts w:ascii="Calibri" w:eastAsia="Calibri" w:hAnsi="Calibri" w:cs="Calibri"/>
          <w:color w:val="000000" w:themeColor="text1"/>
        </w:rPr>
        <w:t>Co</w:t>
      </w:r>
      <w:proofErr w:type="spellEnd"/>
      <w:r w:rsidRPr="00E15FE8">
        <w:rPr>
          <w:rFonts w:ascii="Calibri" w:eastAsia="Calibri" w:hAnsi="Calibri" w:cs="Calibri"/>
          <w:color w:val="000000" w:themeColor="text1"/>
        </w:rPr>
        <w:t xml:space="preserve">., </w:t>
      </w:r>
      <w:proofErr w:type="spellStart"/>
      <w:r w:rsidRPr="00E15FE8">
        <w:rPr>
          <w:rFonts w:ascii="Calibri" w:eastAsia="Calibri" w:hAnsi="Calibri" w:cs="Calibri"/>
          <w:color w:val="000000" w:themeColor="text1"/>
        </w:rPr>
        <w:t>Ltd</w:t>
      </w:r>
      <w:proofErr w:type="spellEnd"/>
      <w:r w:rsidRPr="00E15FE8">
        <w:rPr>
          <w:rFonts w:ascii="Calibri" w:eastAsia="Calibri" w:hAnsi="Calibri" w:cs="Calibri"/>
          <w:color w:val="000000" w:themeColor="text1"/>
        </w:rPr>
        <w:t xml:space="preserve"> підписали стратегічну угоду про співпрацю у виробництві, постачанні та сервісному обслуговуванні газотурбінного обладнання. Угода підписана в рамках дев'ятого російсько-китайського ЕКСПО. </w:t>
      </w:r>
    </w:p>
    <w:p w14:paraId="27963BCE" w14:textId="35FB04FD" w:rsidR="79104747" w:rsidRPr="00E15FE8" w:rsidRDefault="79104747" w:rsidP="007C0439">
      <w:pPr>
        <w:spacing w:after="0" w:line="240" w:lineRule="auto"/>
        <w:ind w:left="2127"/>
        <w:jc w:val="both"/>
        <w:rPr>
          <w:rFonts w:ascii="Calibri" w:eastAsia="Calibri" w:hAnsi="Calibri" w:cs="Calibri"/>
          <w:color w:val="000000" w:themeColor="text1"/>
        </w:rPr>
      </w:pPr>
    </w:p>
    <w:p w14:paraId="3A806394" w14:textId="07509B99" w:rsidR="79104747" w:rsidRPr="00E15FE8" w:rsidRDefault="288EA5C8" w:rsidP="007C0439">
      <w:pPr>
        <w:spacing w:after="0" w:line="240" w:lineRule="auto"/>
        <w:ind w:left="2127"/>
        <w:jc w:val="both"/>
        <w:rPr>
          <w:rFonts w:ascii="Calibri" w:eastAsia="Calibri" w:hAnsi="Calibri" w:cs="Calibri"/>
          <w:color w:val="000000" w:themeColor="text1"/>
        </w:rPr>
      </w:pPr>
      <w:r w:rsidRPr="00E15FE8">
        <w:rPr>
          <w:rFonts w:ascii="Calibri" w:eastAsia="Calibri" w:hAnsi="Calibri" w:cs="Calibri"/>
          <w:color w:val="000000" w:themeColor="text1"/>
        </w:rPr>
        <w:t>Сторони домовилися про постачання газоперекачувальних агрегатів ОДК з обладнанням китайської компанії. Сторони також обговорили перспективи інтеграції китайських редукторів у російські газотурбінні установки</w:t>
      </w:r>
      <w:r w:rsidR="1578A147" w:rsidRPr="00E15FE8">
        <w:rPr>
          <w:rFonts w:ascii="Calibri" w:eastAsia="Calibri" w:hAnsi="Calibri" w:cs="Calibri"/>
          <w:color w:val="000000" w:themeColor="text1"/>
        </w:rPr>
        <w:t>.</w:t>
      </w:r>
    </w:p>
    <w:p w14:paraId="42475E2B" w14:textId="03665E61" w:rsidR="25EF8B30" w:rsidRPr="00E15FE8" w:rsidRDefault="25EF8B30" w:rsidP="007C0439">
      <w:pPr>
        <w:spacing w:after="0" w:line="240" w:lineRule="auto"/>
        <w:ind w:left="2127"/>
        <w:jc w:val="both"/>
        <w:rPr>
          <w:rFonts w:ascii="Calibri" w:eastAsia="Calibri" w:hAnsi="Calibri" w:cs="Calibri"/>
          <w:color w:val="000000" w:themeColor="text1"/>
        </w:rPr>
      </w:pPr>
    </w:p>
    <w:p w14:paraId="4B0117F4" w14:textId="4973816A" w:rsidR="67095D89" w:rsidRPr="00E15FE8" w:rsidRDefault="67095D89" w:rsidP="007C0439">
      <w:pPr>
        <w:pStyle w:val="ListParagraph"/>
        <w:numPr>
          <w:ilvl w:val="0"/>
          <w:numId w:val="6"/>
        </w:numPr>
        <w:spacing w:after="0" w:line="240" w:lineRule="auto"/>
        <w:ind w:left="1418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 w:rsidRPr="00E15FE8">
        <w:rPr>
          <w:rFonts w:ascii="Calibri" w:eastAsia="Calibri" w:hAnsi="Calibri" w:cs="Calibri"/>
          <w:b/>
          <w:bCs/>
          <w:i/>
          <w:iCs/>
          <w:color w:val="000000" w:themeColor="text1"/>
        </w:rPr>
        <w:t>Російські машинобудівні підприємства</w:t>
      </w:r>
    </w:p>
    <w:p w14:paraId="44655DF1" w14:textId="69A0B6C0" w:rsidR="25EF8B30" w:rsidRPr="00E15FE8" w:rsidRDefault="25EF8B30" w:rsidP="007C0439">
      <w:pPr>
        <w:spacing w:after="0" w:line="240" w:lineRule="auto"/>
        <w:ind w:left="720"/>
        <w:jc w:val="both"/>
        <w:rPr>
          <w:rFonts w:ascii="Calibri" w:eastAsia="Calibri" w:hAnsi="Calibri" w:cs="Calibri"/>
          <w:color w:val="000000" w:themeColor="text1"/>
        </w:rPr>
      </w:pPr>
    </w:p>
    <w:p w14:paraId="3464D51C" w14:textId="01F38AAA" w:rsidR="67095D89" w:rsidRPr="00E15FE8" w:rsidRDefault="35BB1607" w:rsidP="007C043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00E15FE8">
        <w:rPr>
          <w:rFonts w:ascii="Calibri" w:eastAsia="Calibri" w:hAnsi="Calibri" w:cs="Calibri"/>
          <w:i/>
          <w:iCs/>
          <w:color w:val="000000" w:themeColor="text1"/>
        </w:rPr>
        <w:t>ОДК розширить виробництво авіаційних двигунів за підтримки Москви</w:t>
      </w:r>
      <w:r w:rsidR="67095D89" w:rsidRPr="00E15FE8">
        <w:rPr>
          <w:rStyle w:val="FootnoteReference"/>
          <w:rFonts w:ascii="Calibri" w:eastAsia="Calibri" w:hAnsi="Calibri" w:cs="Calibri"/>
          <w:i/>
          <w:iCs/>
          <w:color w:val="000000" w:themeColor="text1"/>
        </w:rPr>
        <w:footnoteReference w:id="18"/>
      </w:r>
    </w:p>
    <w:p w14:paraId="11431306" w14:textId="73B37CBD" w:rsidR="25EF8B30" w:rsidRPr="00E15FE8" w:rsidRDefault="25EF8B30" w:rsidP="007C0439">
      <w:pPr>
        <w:spacing w:after="0" w:line="240" w:lineRule="auto"/>
        <w:ind w:left="2127"/>
        <w:jc w:val="both"/>
        <w:rPr>
          <w:rFonts w:ascii="Calibri" w:eastAsia="Calibri" w:hAnsi="Calibri" w:cs="Calibri"/>
          <w:color w:val="000000" w:themeColor="text1"/>
        </w:rPr>
      </w:pPr>
    </w:p>
    <w:p w14:paraId="2988F121" w14:textId="2A31CC30" w:rsidR="67095D89" w:rsidRPr="00E15FE8" w:rsidRDefault="36FBDFCB" w:rsidP="007C0439">
      <w:pPr>
        <w:spacing w:after="0" w:line="240" w:lineRule="auto"/>
        <w:ind w:left="2127"/>
        <w:jc w:val="both"/>
        <w:rPr>
          <w:rFonts w:ascii="Calibri" w:eastAsia="Calibri" w:hAnsi="Calibri" w:cs="Calibri"/>
          <w:color w:val="000000" w:themeColor="text1"/>
        </w:rPr>
      </w:pPr>
      <w:r w:rsidRPr="00E15FE8">
        <w:rPr>
          <w:rFonts w:ascii="Calibri" w:eastAsia="Calibri" w:hAnsi="Calibri" w:cs="Calibri"/>
          <w:color w:val="000000" w:themeColor="text1"/>
        </w:rPr>
        <w:t xml:space="preserve">ОДК </w:t>
      </w:r>
      <w:proofErr w:type="spellStart"/>
      <w:r w:rsidRPr="00E15FE8">
        <w:rPr>
          <w:rFonts w:ascii="Calibri" w:eastAsia="Calibri" w:hAnsi="Calibri" w:cs="Calibri"/>
          <w:color w:val="000000" w:themeColor="text1"/>
        </w:rPr>
        <w:t>Ростеха</w:t>
      </w:r>
      <w:proofErr w:type="spellEnd"/>
      <w:r w:rsidRPr="00E15FE8">
        <w:rPr>
          <w:rFonts w:ascii="Calibri" w:eastAsia="Calibri" w:hAnsi="Calibri" w:cs="Calibri"/>
          <w:color w:val="000000" w:themeColor="text1"/>
        </w:rPr>
        <w:t xml:space="preserve"> і Московський Фонд підтримки промисловості та підприємництва підписали угоду про фінансування </w:t>
      </w:r>
      <w:proofErr w:type="spellStart"/>
      <w:r w:rsidRPr="00E15FE8">
        <w:rPr>
          <w:rFonts w:ascii="Calibri" w:eastAsia="Calibri" w:hAnsi="Calibri" w:cs="Calibri"/>
          <w:color w:val="000000" w:themeColor="text1"/>
        </w:rPr>
        <w:t>інвестпроекту</w:t>
      </w:r>
      <w:proofErr w:type="spellEnd"/>
      <w:r w:rsidRPr="00E15FE8">
        <w:rPr>
          <w:rFonts w:ascii="Calibri" w:eastAsia="Calibri" w:hAnsi="Calibri" w:cs="Calibri"/>
          <w:color w:val="000000" w:themeColor="text1"/>
        </w:rPr>
        <w:t xml:space="preserve"> на московському підприємстві ПК «Салют». Кошти підуть на модернізацію обладнання та розширення серійного виробництва авіаційних двигунів. Підтримка буде надана через програму пільгового </w:t>
      </w:r>
      <w:proofErr w:type="spellStart"/>
      <w:r w:rsidRPr="00E15FE8">
        <w:rPr>
          <w:rFonts w:ascii="Calibri" w:eastAsia="Calibri" w:hAnsi="Calibri" w:cs="Calibri"/>
          <w:color w:val="000000" w:themeColor="text1"/>
        </w:rPr>
        <w:t>інвесткредитування</w:t>
      </w:r>
      <w:proofErr w:type="spellEnd"/>
      <w:r w:rsidRPr="00E15FE8">
        <w:rPr>
          <w:rFonts w:ascii="Calibri" w:eastAsia="Calibri" w:hAnsi="Calibri" w:cs="Calibri"/>
          <w:color w:val="000000" w:themeColor="text1"/>
        </w:rPr>
        <w:t>. Зараз на базі «</w:t>
      </w:r>
      <w:proofErr w:type="spellStart"/>
      <w:r w:rsidRPr="00E15FE8">
        <w:rPr>
          <w:rFonts w:ascii="Calibri" w:eastAsia="Calibri" w:hAnsi="Calibri" w:cs="Calibri"/>
          <w:color w:val="000000" w:themeColor="text1"/>
        </w:rPr>
        <w:t>Салюта</w:t>
      </w:r>
      <w:proofErr w:type="spellEnd"/>
      <w:r w:rsidRPr="00E15FE8">
        <w:rPr>
          <w:rFonts w:ascii="Calibri" w:eastAsia="Calibri" w:hAnsi="Calibri" w:cs="Calibri"/>
          <w:color w:val="000000" w:themeColor="text1"/>
        </w:rPr>
        <w:t xml:space="preserve">» створюється центр </w:t>
      </w:r>
      <w:proofErr w:type="spellStart"/>
      <w:r w:rsidRPr="00E15FE8">
        <w:rPr>
          <w:rFonts w:ascii="Calibri" w:eastAsia="Calibri" w:hAnsi="Calibri" w:cs="Calibri"/>
          <w:color w:val="000000" w:themeColor="text1"/>
        </w:rPr>
        <w:t>двигунобудування</w:t>
      </w:r>
      <w:proofErr w:type="spellEnd"/>
      <w:r w:rsidRPr="00E15FE8">
        <w:rPr>
          <w:rFonts w:ascii="Calibri" w:eastAsia="Calibri" w:hAnsi="Calibri" w:cs="Calibri"/>
          <w:color w:val="000000" w:themeColor="text1"/>
        </w:rPr>
        <w:t xml:space="preserve"> для випуску силових установок ПД-14, ПД-8 і ТВ7-117СТ-01. Угода підписана на виставці «Іннопром-2025» в Єкатеринбурзі.</w:t>
      </w:r>
    </w:p>
    <w:p w14:paraId="0345A16E" w14:textId="6AF0E619" w:rsidR="25EF8B30" w:rsidRPr="00E15FE8" w:rsidRDefault="25EF8B30" w:rsidP="007C0439">
      <w:pPr>
        <w:spacing w:after="0" w:line="240" w:lineRule="auto"/>
        <w:ind w:left="2127"/>
        <w:jc w:val="both"/>
        <w:rPr>
          <w:rFonts w:ascii="Calibri" w:eastAsia="Calibri" w:hAnsi="Calibri" w:cs="Calibri"/>
          <w:color w:val="000000" w:themeColor="text1"/>
        </w:rPr>
      </w:pPr>
    </w:p>
    <w:p w14:paraId="79172134" w14:textId="6B5F06A8" w:rsidR="79104747" w:rsidRPr="00E15FE8" w:rsidRDefault="79104747" w:rsidP="007C0439">
      <w:pPr>
        <w:pStyle w:val="ListParagraph"/>
        <w:numPr>
          <w:ilvl w:val="0"/>
          <w:numId w:val="6"/>
        </w:numPr>
        <w:spacing w:after="0" w:line="240" w:lineRule="auto"/>
        <w:ind w:left="1418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 w:rsidRPr="00E15FE8">
        <w:rPr>
          <w:rFonts w:ascii="Calibri" w:eastAsia="Calibri" w:hAnsi="Calibri" w:cs="Calibri"/>
          <w:b/>
          <w:bCs/>
          <w:i/>
          <w:iCs/>
          <w:color w:val="000000" w:themeColor="text1"/>
        </w:rPr>
        <w:t>Нові розробки й машинобудівні заводи</w:t>
      </w:r>
      <w:r w:rsidRPr="00E15FE8">
        <w:tab/>
      </w:r>
    </w:p>
    <w:p w14:paraId="3BD4B4AF" w14:textId="69A0B6C0" w:rsidR="25EF8B30" w:rsidRPr="00E15FE8" w:rsidRDefault="25EF8B30" w:rsidP="007C0439">
      <w:pPr>
        <w:spacing w:after="0" w:line="240" w:lineRule="auto"/>
        <w:ind w:left="720"/>
        <w:jc w:val="both"/>
        <w:rPr>
          <w:rFonts w:ascii="Calibri" w:eastAsia="Calibri" w:hAnsi="Calibri" w:cs="Calibri"/>
          <w:color w:val="000000" w:themeColor="text1"/>
        </w:rPr>
      </w:pPr>
    </w:p>
    <w:p w14:paraId="1414B7FE" w14:textId="70903D99" w:rsidR="00A7025D" w:rsidRPr="00E15FE8" w:rsidRDefault="6C73037C" w:rsidP="007C043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00E15FE8">
        <w:rPr>
          <w:rFonts w:ascii="Calibri" w:eastAsia="Calibri" w:hAnsi="Calibri" w:cs="Calibri"/>
          <w:i/>
          <w:iCs/>
          <w:color w:val="000000" w:themeColor="text1"/>
        </w:rPr>
        <w:t>«</w:t>
      </w:r>
      <w:proofErr w:type="spellStart"/>
      <w:r w:rsidRPr="00E15FE8">
        <w:rPr>
          <w:rFonts w:ascii="Calibri" w:eastAsia="Calibri" w:hAnsi="Calibri" w:cs="Calibri"/>
          <w:i/>
          <w:iCs/>
          <w:color w:val="000000" w:themeColor="text1"/>
        </w:rPr>
        <w:t>Росел</w:t>
      </w:r>
      <w:proofErr w:type="spellEnd"/>
      <w:r w:rsidRPr="00E15FE8">
        <w:rPr>
          <w:rFonts w:ascii="Calibri" w:eastAsia="Calibri" w:hAnsi="Calibri" w:cs="Calibri"/>
          <w:i/>
          <w:iCs/>
          <w:color w:val="000000" w:themeColor="text1"/>
        </w:rPr>
        <w:t>» представив нові металообробні верстати на «Іннопром-2025»</w:t>
      </w:r>
      <w:r w:rsidR="00A7025D" w:rsidRPr="00E15FE8">
        <w:rPr>
          <w:rStyle w:val="FootnoteReference"/>
          <w:rFonts w:ascii="Calibri" w:eastAsia="Calibri" w:hAnsi="Calibri" w:cs="Calibri"/>
          <w:i/>
          <w:iCs/>
          <w:color w:val="000000" w:themeColor="text1"/>
        </w:rPr>
        <w:footnoteReference w:id="19"/>
      </w:r>
    </w:p>
    <w:p w14:paraId="149509DF" w14:textId="73B37CBD" w:rsidR="00A7025D" w:rsidRPr="00E15FE8" w:rsidRDefault="00A7025D" w:rsidP="007C0439">
      <w:pPr>
        <w:spacing w:after="0" w:line="240" w:lineRule="auto"/>
        <w:ind w:left="2127"/>
        <w:jc w:val="both"/>
        <w:rPr>
          <w:rFonts w:ascii="Calibri" w:eastAsia="Calibri" w:hAnsi="Calibri" w:cs="Calibri"/>
          <w:color w:val="000000" w:themeColor="text1"/>
        </w:rPr>
      </w:pPr>
    </w:p>
    <w:p w14:paraId="260FA356" w14:textId="0CF38280" w:rsidR="00A7025D" w:rsidRPr="00E15FE8" w:rsidRDefault="16AEC74C" w:rsidP="007C0439">
      <w:pPr>
        <w:spacing w:after="0" w:line="240" w:lineRule="auto"/>
        <w:ind w:left="2127"/>
        <w:jc w:val="both"/>
        <w:rPr>
          <w:rFonts w:ascii="Calibri" w:eastAsia="Calibri" w:hAnsi="Calibri" w:cs="Calibri"/>
          <w:color w:val="000000" w:themeColor="text1"/>
        </w:rPr>
      </w:pPr>
      <w:r w:rsidRPr="00E15FE8">
        <w:rPr>
          <w:rFonts w:ascii="Calibri" w:eastAsia="Calibri" w:hAnsi="Calibri" w:cs="Calibri"/>
          <w:color w:val="000000" w:themeColor="text1"/>
        </w:rPr>
        <w:t>Холдинг «</w:t>
      </w:r>
      <w:proofErr w:type="spellStart"/>
      <w:r w:rsidRPr="00E15FE8">
        <w:rPr>
          <w:rFonts w:ascii="Calibri" w:eastAsia="Calibri" w:hAnsi="Calibri" w:cs="Calibri"/>
          <w:color w:val="000000" w:themeColor="text1"/>
        </w:rPr>
        <w:t>Росел</w:t>
      </w:r>
      <w:proofErr w:type="spellEnd"/>
      <w:r w:rsidRPr="00E15FE8">
        <w:rPr>
          <w:rFonts w:ascii="Calibri" w:eastAsia="Calibri" w:hAnsi="Calibri" w:cs="Calibri"/>
          <w:color w:val="000000" w:themeColor="text1"/>
        </w:rPr>
        <w:t xml:space="preserve">» (входить до </w:t>
      </w:r>
      <w:proofErr w:type="spellStart"/>
      <w:r w:rsidRPr="00E15FE8">
        <w:rPr>
          <w:rFonts w:ascii="Calibri" w:eastAsia="Calibri" w:hAnsi="Calibri" w:cs="Calibri"/>
          <w:color w:val="000000" w:themeColor="text1"/>
        </w:rPr>
        <w:t>держкорпорації</w:t>
      </w:r>
      <w:proofErr w:type="spellEnd"/>
      <w:r w:rsidRPr="00E15FE8">
        <w:rPr>
          <w:rFonts w:ascii="Calibri" w:eastAsia="Calibri" w:hAnsi="Calibri" w:cs="Calibri"/>
          <w:color w:val="000000" w:themeColor="text1"/>
        </w:rPr>
        <w:t xml:space="preserve"> «</w:t>
      </w:r>
      <w:proofErr w:type="spellStart"/>
      <w:r w:rsidRPr="00E15FE8">
        <w:rPr>
          <w:rFonts w:ascii="Calibri" w:eastAsia="Calibri" w:hAnsi="Calibri" w:cs="Calibri"/>
          <w:color w:val="000000" w:themeColor="text1"/>
        </w:rPr>
        <w:t>Ростех</w:t>
      </w:r>
      <w:proofErr w:type="spellEnd"/>
      <w:r w:rsidRPr="00E15FE8">
        <w:rPr>
          <w:rFonts w:ascii="Calibri" w:eastAsia="Calibri" w:hAnsi="Calibri" w:cs="Calibri"/>
          <w:color w:val="000000" w:themeColor="text1"/>
        </w:rPr>
        <w:t xml:space="preserve">») показав два верстати на виставці «Іннопром-2025». Це ротаційно-кувальна машина (РКМ) і установка нагріву та правки прутків (УНПП). Обладнання призначене для виробництва деталей високоточної техніки. Основні особливості — висока точність і автоматизація більшості операцій. </w:t>
      </w:r>
    </w:p>
    <w:p w14:paraId="5D85D993" w14:textId="4DDEA3BB" w:rsidR="00A7025D" w:rsidRPr="00E15FE8" w:rsidRDefault="00A7025D" w:rsidP="007C0439">
      <w:pPr>
        <w:spacing w:after="0" w:line="240" w:lineRule="auto"/>
        <w:ind w:left="2127"/>
        <w:jc w:val="both"/>
        <w:rPr>
          <w:rFonts w:ascii="Calibri" w:eastAsia="Calibri" w:hAnsi="Calibri" w:cs="Calibri"/>
          <w:color w:val="000000" w:themeColor="text1"/>
        </w:rPr>
      </w:pPr>
    </w:p>
    <w:p w14:paraId="2B45DB85" w14:textId="02D8CE5C" w:rsidR="00A7025D" w:rsidRPr="00E15FE8" w:rsidRDefault="16AEC74C" w:rsidP="007C0439">
      <w:pPr>
        <w:spacing w:after="0" w:line="240" w:lineRule="auto"/>
        <w:ind w:left="2127"/>
        <w:jc w:val="both"/>
        <w:rPr>
          <w:rFonts w:ascii="Calibri" w:eastAsia="Calibri" w:hAnsi="Calibri" w:cs="Calibri"/>
          <w:color w:val="000000" w:themeColor="text1"/>
        </w:rPr>
      </w:pPr>
      <w:r w:rsidRPr="00E15FE8">
        <w:rPr>
          <w:rFonts w:ascii="Calibri" w:eastAsia="Calibri" w:hAnsi="Calibri" w:cs="Calibri"/>
          <w:color w:val="000000" w:themeColor="text1"/>
        </w:rPr>
        <w:lastRenderedPageBreak/>
        <w:t>РКМ кує прутки й трубки діаметром від 5 до 22 мм. Точність обробки — до 0,1 мм. Управління — через сенсорний пульт. Через нього задаються режими кування: температура, швидкість подачі, охолодження. Програми можна зберігати й завантажувати. Спільна робота двох верстатів створює лінію для обробки заготовок з різних металів: кольорових, чорних, жароміцних. Також підходять сплави ніобію, вольфраму і титану. Можлива робота в ручному і напівавтоматичному режимах.</w:t>
      </w:r>
    </w:p>
    <w:p w14:paraId="24733B0D" w14:textId="22113B0B" w:rsidR="00A7025D" w:rsidRPr="00E15FE8" w:rsidRDefault="00A7025D" w:rsidP="007C0439">
      <w:pPr>
        <w:spacing w:after="0" w:line="240" w:lineRule="auto"/>
        <w:ind w:left="2127"/>
        <w:jc w:val="both"/>
        <w:rPr>
          <w:rFonts w:ascii="Calibri" w:eastAsia="Calibri" w:hAnsi="Calibri" w:cs="Calibri"/>
          <w:color w:val="000000" w:themeColor="text1"/>
        </w:rPr>
      </w:pPr>
    </w:p>
    <w:p w14:paraId="632EDDBD" w14:textId="24E0658E" w:rsidR="00A7025D" w:rsidRPr="00E15FE8" w:rsidRDefault="5BECC80A" w:rsidP="007C043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proofErr w:type="spellStart"/>
      <w:r w:rsidRPr="00E15FE8">
        <w:rPr>
          <w:rFonts w:ascii="Calibri" w:eastAsia="Calibri" w:hAnsi="Calibri" w:cs="Calibri"/>
          <w:i/>
          <w:iCs/>
          <w:color w:val="000000" w:themeColor="text1"/>
        </w:rPr>
        <w:t>Імпортозаміщене</w:t>
      </w:r>
      <w:proofErr w:type="spellEnd"/>
      <w:r w:rsidRPr="00E15FE8">
        <w:rPr>
          <w:rFonts w:ascii="Calibri" w:eastAsia="Calibri" w:hAnsi="Calibri" w:cs="Calibri"/>
          <w:i/>
          <w:iCs/>
          <w:color w:val="000000" w:themeColor="text1"/>
        </w:rPr>
        <w:t xml:space="preserve"> виробництво верстатів для SMD монтажу друкованих плат запущено в Росії</w:t>
      </w:r>
      <w:r w:rsidR="00A7025D" w:rsidRPr="00E15FE8">
        <w:rPr>
          <w:rStyle w:val="FootnoteReference"/>
          <w:rFonts w:ascii="Calibri" w:eastAsia="Calibri" w:hAnsi="Calibri" w:cs="Calibri"/>
          <w:i/>
          <w:iCs/>
          <w:color w:val="000000" w:themeColor="text1"/>
        </w:rPr>
        <w:footnoteReference w:id="20"/>
      </w:r>
    </w:p>
    <w:p w14:paraId="06E46DDF" w14:textId="573408FA" w:rsidR="00A7025D" w:rsidRPr="00E15FE8" w:rsidRDefault="00A7025D" w:rsidP="007C0439">
      <w:pPr>
        <w:spacing w:after="0" w:line="240" w:lineRule="auto"/>
        <w:ind w:left="2127"/>
        <w:jc w:val="both"/>
        <w:rPr>
          <w:rFonts w:ascii="Calibri" w:eastAsia="Calibri" w:hAnsi="Calibri" w:cs="Calibri"/>
          <w:color w:val="000000" w:themeColor="text1"/>
        </w:rPr>
      </w:pPr>
    </w:p>
    <w:p w14:paraId="6B27C5A5" w14:textId="5BFB20FD" w:rsidR="25EF8B30" w:rsidRPr="00E15FE8" w:rsidRDefault="787BC6DB" w:rsidP="007C0439">
      <w:pPr>
        <w:spacing w:after="0" w:line="240" w:lineRule="auto"/>
        <w:ind w:left="2127"/>
        <w:jc w:val="both"/>
        <w:rPr>
          <w:rFonts w:ascii="Calibri" w:eastAsia="Calibri" w:hAnsi="Calibri" w:cs="Calibri"/>
          <w:color w:val="000000" w:themeColor="text1"/>
        </w:rPr>
      </w:pPr>
      <w:r w:rsidRPr="00E15FE8">
        <w:rPr>
          <w:rFonts w:ascii="Calibri" w:eastAsia="Calibri" w:hAnsi="Calibri" w:cs="Calibri"/>
          <w:color w:val="000000" w:themeColor="text1"/>
        </w:rPr>
        <w:t>У Росії розпочалося серійне виробництво автоматичного установника SMD-компонентів PiPlacer8, розробленого АТ «ЕКСПЕРТ ГРУП» за підтримки «</w:t>
      </w:r>
      <w:proofErr w:type="spellStart"/>
      <w:r w:rsidRPr="00E15FE8">
        <w:rPr>
          <w:rFonts w:ascii="Calibri" w:eastAsia="Calibri" w:hAnsi="Calibri" w:cs="Calibri"/>
          <w:color w:val="000000" w:themeColor="text1"/>
        </w:rPr>
        <w:t>Сколково</w:t>
      </w:r>
      <w:proofErr w:type="spellEnd"/>
      <w:r w:rsidRPr="00E15FE8">
        <w:rPr>
          <w:rFonts w:ascii="Calibri" w:eastAsia="Calibri" w:hAnsi="Calibri" w:cs="Calibri"/>
          <w:color w:val="000000" w:themeColor="text1"/>
        </w:rPr>
        <w:t xml:space="preserve">» та </w:t>
      </w:r>
      <w:proofErr w:type="spellStart"/>
      <w:r w:rsidRPr="00E15FE8">
        <w:rPr>
          <w:rFonts w:ascii="Calibri" w:eastAsia="Calibri" w:hAnsi="Calibri" w:cs="Calibri"/>
          <w:color w:val="000000" w:themeColor="text1"/>
        </w:rPr>
        <w:t>Мінпромторгу</w:t>
      </w:r>
      <w:proofErr w:type="spellEnd"/>
      <w:r w:rsidRPr="00E15FE8">
        <w:rPr>
          <w:rFonts w:ascii="Calibri" w:eastAsia="Calibri" w:hAnsi="Calibri" w:cs="Calibri"/>
          <w:color w:val="000000" w:themeColor="text1"/>
        </w:rPr>
        <w:t>. Обладнання для високошвидкісного монтажу електронних компонентів на друковані плати розглядається як альтернатива імпортним аналогам і здатне встановлювати до 15 000 компонентів на годину з точністю до ±35 мікрон. Машина підтримує широкий діапазон типорозмірів і оснащена системою машинного зору. Розробник розраховує на конкурентоспроможність PiPlacer8 і на міжнародному ринку.</w:t>
      </w:r>
    </w:p>
    <w:p w14:paraId="332690C8" w14:textId="12F50255" w:rsidR="25EF8B30" w:rsidRDefault="25EF8B30" w:rsidP="007C0439">
      <w:pPr>
        <w:jc w:val="both"/>
        <w:rPr>
          <w:rFonts w:ascii="Calibri" w:eastAsia="Calibri" w:hAnsi="Calibri" w:cs="Calibri"/>
          <w:color w:val="000000" w:themeColor="text1"/>
        </w:rPr>
      </w:pPr>
    </w:p>
    <w:p w14:paraId="4B39966B" w14:textId="77777777" w:rsidR="003347DF" w:rsidRDefault="003347DF" w:rsidP="007C0439">
      <w:pPr>
        <w:jc w:val="both"/>
        <w:rPr>
          <w:rFonts w:ascii="Calibri" w:eastAsia="Calibri" w:hAnsi="Calibri" w:cs="Calibri"/>
          <w:color w:val="000000" w:themeColor="text1"/>
        </w:rPr>
      </w:pPr>
    </w:p>
    <w:p w14:paraId="3EA7FAF3" w14:textId="77777777" w:rsidR="003347DF" w:rsidRDefault="003347DF" w:rsidP="007C0439">
      <w:pPr>
        <w:jc w:val="both"/>
        <w:rPr>
          <w:rFonts w:ascii="Calibri" w:eastAsia="Calibri" w:hAnsi="Calibri" w:cs="Calibri"/>
          <w:color w:val="000000" w:themeColor="text1"/>
        </w:rPr>
      </w:pPr>
    </w:p>
    <w:p w14:paraId="07B80C3F" w14:textId="77777777" w:rsidR="003347DF" w:rsidRPr="00E15FE8" w:rsidRDefault="003347DF" w:rsidP="007C0439">
      <w:pPr>
        <w:jc w:val="both"/>
        <w:rPr>
          <w:rFonts w:ascii="Calibri" w:eastAsia="Calibri" w:hAnsi="Calibri" w:cs="Calibri"/>
          <w:color w:val="000000" w:themeColor="text1"/>
        </w:rPr>
      </w:pPr>
    </w:p>
    <w:p w14:paraId="6DFEC6E3" w14:textId="4F11AB23" w:rsidR="6F9D7AEB" w:rsidRPr="003347DF" w:rsidRDefault="6F9D7AEB" w:rsidP="007C0439">
      <w:pPr>
        <w:pStyle w:val="ListParagraph"/>
        <w:numPr>
          <w:ilvl w:val="0"/>
          <w:numId w:val="12"/>
        </w:numPr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3347D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Стратегічні матеріали</w:t>
      </w:r>
      <w:r w:rsidR="003347D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ab/>
      </w:r>
      <w:r w:rsidR="003347D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br/>
      </w:r>
      <w:r w:rsidR="003347D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ab/>
      </w:r>
    </w:p>
    <w:p w14:paraId="0E005236" w14:textId="2F9D945D" w:rsidR="273C302C" w:rsidRPr="00E15FE8" w:rsidRDefault="273C302C" w:rsidP="007C0439">
      <w:pPr>
        <w:pStyle w:val="ListParagraph"/>
        <w:numPr>
          <w:ilvl w:val="1"/>
          <w:numId w:val="12"/>
        </w:numPr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  <w:b/>
          <w:bCs/>
          <w:i/>
          <w:iCs/>
        </w:rPr>
        <w:t>Загальний стан галузі в РФ</w:t>
      </w:r>
      <w:r w:rsidR="003347DF">
        <w:rPr>
          <w:rFonts w:ascii="Calibri" w:eastAsia="Calibri" w:hAnsi="Calibri" w:cs="Calibri"/>
          <w:b/>
          <w:bCs/>
          <w:i/>
          <w:iCs/>
        </w:rPr>
        <w:tab/>
      </w:r>
      <w:r w:rsidR="003347DF">
        <w:rPr>
          <w:rFonts w:ascii="Calibri" w:eastAsia="Calibri" w:hAnsi="Calibri" w:cs="Calibri"/>
          <w:b/>
          <w:bCs/>
          <w:i/>
          <w:iCs/>
        </w:rPr>
        <w:br/>
      </w:r>
    </w:p>
    <w:p w14:paraId="141BF5C1" w14:textId="544960EE" w:rsidR="55F1AC3E" w:rsidRPr="00E15FE8" w:rsidRDefault="05D0C487" w:rsidP="007C0439">
      <w:pPr>
        <w:pStyle w:val="ListParagraph"/>
        <w:numPr>
          <w:ilvl w:val="2"/>
          <w:numId w:val="12"/>
        </w:numPr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  <w:i/>
          <w:iCs/>
        </w:rPr>
        <w:t>ВТБ домовився про фінансування виробництва виробів з титану</w:t>
      </w:r>
      <w:r w:rsidR="55F1AC3E" w:rsidRPr="00E15FE8">
        <w:rPr>
          <w:rStyle w:val="FootnoteReference"/>
          <w:rFonts w:ascii="Calibri" w:eastAsia="Calibri" w:hAnsi="Calibri" w:cs="Calibri"/>
        </w:rPr>
        <w:footnoteReference w:id="21"/>
      </w:r>
      <w:r w:rsidR="003347DF">
        <w:rPr>
          <w:rFonts w:ascii="Calibri" w:eastAsia="Calibri" w:hAnsi="Calibri" w:cs="Calibri"/>
          <w:i/>
          <w:iCs/>
        </w:rPr>
        <w:tab/>
      </w:r>
      <w:r w:rsidR="003347DF">
        <w:rPr>
          <w:rFonts w:ascii="Calibri" w:eastAsia="Calibri" w:hAnsi="Calibri" w:cs="Calibri"/>
          <w:i/>
          <w:iCs/>
        </w:rPr>
        <w:br/>
      </w:r>
      <w:r w:rsidR="55F1AC3E" w:rsidRPr="00E15FE8">
        <w:br/>
      </w:r>
      <w:r w:rsidR="52CB07DC" w:rsidRPr="00E15FE8">
        <w:rPr>
          <w:rFonts w:ascii="Calibri" w:eastAsia="Calibri" w:hAnsi="Calibri" w:cs="Calibri"/>
        </w:rPr>
        <w:t>«</w:t>
      </w:r>
      <w:proofErr w:type="spellStart"/>
      <w:r w:rsidR="52CB07DC" w:rsidRPr="00E15FE8">
        <w:rPr>
          <w:rFonts w:ascii="Calibri" w:eastAsia="Calibri" w:hAnsi="Calibri" w:cs="Calibri"/>
        </w:rPr>
        <w:t>Ісетський</w:t>
      </w:r>
      <w:proofErr w:type="spellEnd"/>
      <w:r w:rsidR="52CB07DC" w:rsidRPr="00E15FE8">
        <w:rPr>
          <w:rFonts w:ascii="Calibri" w:eastAsia="Calibri" w:hAnsi="Calibri" w:cs="Calibri"/>
        </w:rPr>
        <w:t xml:space="preserve"> </w:t>
      </w:r>
      <w:proofErr w:type="spellStart"/>
      <w:r w:rsidR="52CB07DC" w:rsidRPr="00E15FE8">
        <w:rPr>
          <w:rFonts w:ascii="Calibri" w:eastAsia="Calibri" w:hAnsi="Calibri" w:cs="Calibri"/>
        </w:rPr>
        <w:t>кузнечно</w:t>
      </w:r>
      <w:proofErr w:type="spellEnd"/>
      <w:r w:rsidR="52CB07DC" w:rsidRPr="00E15FE8">
        <w:rPr>
          <w:rFonts w:ascii="Calibri" w:eastAsia="Calibri" w:hAnsi="Calibri" w:cs="Calibri"/>
        </w:rPr>
        <w:t xml:space="preserve">-механічний завод» побудує нові виробничі лінії та збільшить потужність підприємства, що дозволить наростити виробництво титанових заготовок до 1 тис. </w:t>
      </w:r>
      <w:proofErr w:type="spellStart"/>
      <w:r w:rsidR="52CB07DC" w:rsidRPr="00E15FE8">
        <w:rPr>
          <w:rFonts w:ascii="Calibri" w:eastAsia="Calibri" w:hAnsi="Calibri" w:cs="Calibri"/>
        </w:rPr>
        <w:t>тонн</w:t>
      </w:r>
      <w:proofErr w:type="spellEnd"/>
      <w:r w:rsidR="52CB07DC" w:rsidRPr="00E15FE8">
        <w:rPr>
          <w:rFonts w:ascii="Calibri" w:eastAsia="Calibri" w:hAnsi="Calibri" w:cs="Calibri"/>
        </w:rPr>
        <w:t xml:space="preserve"> готової продукції на рік. Фінансування проекту в розмірі 350 млн рублів здійснює ВТБ (</w:t>
      </w:r>
      <w:proofErr w:type="spellStart"/>
      <w:r w:rsidR="52CB07DC" w:rsidRPr="00E15FE8">
        <w:rPr>
          <w:rFonts w:ascii="Calibri" w:eastAsia="Calibri" w:hAnsi="Calibri" w:cs="Calibri"/>
        </w:rPr>
        <w:t>Внешнеторговый</w:t>
      </w:r>
      <w:proofErr w:type="spellEnd"/>
      <w:r w:rsidR="52CB07DC" w:rsidRPr="00E15FE8">
        <w:rPr>
          <w:rFonts w:ascii="Calibri" w:eastAsia="Calibri" w:hAnsi="Calibri" w:cs="Calibri"/>
        </w:rPr>
        <w:t xml:space="preserve"> банк).</w:t>
      </w:r>
    </w:p>
    <w:p w14:paraId="028D3D55" w14:textId="6C09E801" w:rsidR="64A403EE" w:rsidRPr="00E15FE8" w:rsidRDefault="64A403EE" w:rsidP="007C0439">
      <w:pPr>
        <w:spacing w:before="240" w:after="240"/>
        <w:ind w:left="2124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 xml:space="preserve">Банк </w:t>
      </w:r>
      <w:proofErr w:type="spellStart"/>
      <w:r w:rsidRPr="00E15FE8">
        <w:rPr>
          <w:rFonts w:ascii="Calibri" w:eastAsia="Calibri" w:hAnsi="Calibri" w:cs="Calibri"/>
        </w:rPr>
        <w:t>надасть</w:t>
      </w:r>
      <w:proofErr w:type="spellEnd"/>
      <w:r w:rsidRPr="00E15FE8">
        <w:rPr>
          <w:rFonts w:ascii="Calibri" w:eastAsia="Calibri" w:hAnsi="Calibri" w:cs="Calibri"/>
        </w:rPr>
        <w:t xml:space="preserve"> кошти заводу, який є резидентом особливої економічної зони «Титанова долина», на пільгових умовах в рамках державних програм підтримки «Промислова іпотека» і «Програма пільгового кредитування суб'єктів МСП». Як повідомили у ВТБ, залучені кошти дозволять підприємству «не тільки збільшити виробничі потужності, але й зміцнити позиції на ринку </w:t>
      </w:r>
      <w:r w:rsidRPr="00E15FE8">
        <w:rPr>
          <w:rFonts w:ascii="Calibri" w:eastAsia="Calibri" w:hAnsi="Calibri" w:cs="Calibri"/>
        </w:rPr>
        <w:lastRenderedPageBreak/>
        <w:t>високотехнологічних матеріалів, затребуваних в авіаційній і космічній промисловості».</w:t>
      </w:r>
    </w:p>
    <w:p w14:paraId="563F93B2" w14:textId="068859B1" w:rsidR="5C69BD75" w:rsidRPr="00E15FE8" w:rsidRDefault="4D22E5AF" w:rsidP="007C0439">
      <w:pPr>
        <w:pStyle w:val="ListParagraph"/>
        <w:numPr>
          <w:ilvl w:val="2"/>
          <w:numId w:val="12"/>
        </w:numPr>
        <w:jc w:val="both"/>
      </w:pPr>
      <w:r w:rsidRPr="00E15FE8">
        <w:rPr>
          <w:rFonts w:ascii="Calibri" w:eastAsia="Calibri" w:hAnsi="Calibri" w:cs="Calibri"/>
          <w:i/>
          <w:iCs/>
        </w:rPr>
        <w:t>У Сибіру створили експертну групу з рідкісноземельних металів</w:t>
      </w:r>
      <w:r w:rsidR="5C69BD75" w:rsidRPr="00E15FE8">
        <w:rPr>
          <w:rStyle w:val="FootnoteReference"/>
          <w:rFonts w:ascii="Calibri" w:eastAsia="Calibri" w:hAnsi="Calibri" w:cs="Calibri"/>
          <w:i/>
          <w:iCs/>
        </w:rPr>
        <w:footnoteReference w:id="22"/>
      </w:r>
    </w:p>
    <w:p w14:paraId="231EA57A" w14:textId="4B51841C" w:rsidR="5C69BD75" w:rsidRPr="00E15FE8" w:rsidRDefault="003347DF" w:rsidP="007C0439">
      <w:pPr>
        <w:pStyle w:val="ListParagraph"/>
        <w:ind w:left="21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 w:rsidR="0792C4AF" w:rsidRPr="00E15FE8">
        <w:rPr>
          <w:rFonts w:ascii="Calibri" w:eastAsia="Calibri" w:hAnsi="Calibri" w:cs="Calibri"/>
        </w:rPr>
        <w:t>До її складу увійшли вчені Російської академії наук (РАН). Вони займуться оцінкою потреб економіки в рідкісноземельних металах.</w:t>
      </w:r>
    </w:p>
    <w:p w14:paraId="3DB3D026" w14:textId="3F9E6DF6" w:rsidR="25402644" w:rsidRPr="00E15FE8" w:rsidRDefault="45561D8E" w:rsidP="007C0439">
      <w:pPr>
        <w:ind w:left="2124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>Г</w:t>
      </w:r>
      <w:r w:rsidR="0792C4AF" w:rsidRPr="00E15FE8">
        <w:rPr>
          <w:rFonts w:ascii="Calibri" w:eastAsia="Calibri" w:hAnsi="Calibri" w:cs="Calibri"/>
        </w:rPr>
        <w:t xml:space="preserve">рупа також сформує перелік продукції, яка може вироблятися в Сибіру, повідомив апарат повпреда президента РФ в СФО Анатолія </w:t>
      </w:r>
      <w:proofErr w:type="spellStart"/>
      <w:r w:rsidR="0792C4AF" w:rsidRPr="00E15FE8">
        <w:rPr>
          <w:rFonts w:ascii="Calibri" w:eastAsia="Calibri" w:hAnsi="Calibri" w:cs="Calibri"/>
        </w:rPr>
        <w:t>Серышева</w:t>
      </w:r>
      <w:proofErr w:type="spellEnd"/>
      <w:r w:rsidR="0792C4AF" w:rsidRPr="00E15FE8">
        <w:rPr>
          <w:rFonts w:ascii="Calibri" w:eastAsia="Calibri" w:hAnsi="Calibri" w:cs="Calibri"/>
        </w:rPr>
        <w:t>.</w:t>
      </w:r>
      <w:r w:rsidR="7A32D22E" w:rsidRPr="00E15FE8">
        <w:rPr>
          <w:rFonts w:ascii="Calibri" w:eastAsia="Calibri" w:hAnsi="Calibri" w:cs="Calibri"/>
        </w:rPr>
        <w:t xml:space="preserve"> </w:t>
      </w:r>
      <w:r w:rsidR="0792C4AF" w:rsidRPr="00E15FE8">
        <w:rPr>
          <w:rFonts w:ascii="Calibri" w:eastAsia="Calibri" w:hAnsi="Calibri" w:cs="Calibri"/>
        </w:rPr>
        <w:t>За його словами, в найближчій перспективі необхідно організувати випуск затребуваної продукції з рідкісноземельних металів.</w:t>
      </w:r>
    </w:p>
    <w:p w14:paraId="4A978A20" w14:textId="2BC38D81" w:rsidR="6CDE9BFF" w:rsidRPr="00E15FE8" w:rsidRDefault="0792C4AF" w:rsidP="007C0439">
      <w:pPr>
        <w:ind w:left="2124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 xml:space="preserve">Раніше віце-прем'єр РФ Дмитро </w:t>
      </w:r>
      <w:proofErr w:type="spellStart"/>
      <w:r w:rsidRPr="00E15FE8">
        <w:rPr>
          <w:rFonts w:ascii="Calibri" w:eastAsia="Calibri" w:hAnsi="Calibri" w:cs="Calibri"/>
        </w:rPr>
        <w:t>Патрушев</w:t>
      </w:r>
      <w:proofErr w:type="spellEnd"/>
      <w:r w:rsidRPr="00E15FE8">
        <w:rPr>
          <w:rFonts w:ascii="Calibri" w:eastAsia="Calibri" w:hAnsi="Calibri" w:cs="Calibri"/>
        </w:rPr>
        <w:t xml:space="preserve"> заявив, що на території округу планується створити кластер рідкісноземельних металів. За його даними, розвідані запаси рідкісноземельних металів в Сибіру становлять 18% від загальноросійських, а в надрах округу містяться значні обсяги рідкісних металів. У перспективі запуск нових виробництв дозволить Росії забезпечити незалежність від імпорту відповідної продукції і вийти на новий технологічний рівень.</w:t>
      </w:r>
      <w:r w:rsidR="003347DF">
        <w:rPr>
          <w:rFonts w:ascii="Calibri" w:eastAsia="Calibri" w:hAnsi="Calibri" w:cs="Calibri"/>
        </w:rPr>
        <w:br/>
      </w:r>
    </w:p>
    <w:p w14:paraId="7D2A1A3F" w14:textId="43DD5762" w:rsidR="273C302C" w:rsidRPr="00E15FE8" w:rsidRDefault="273C302C" w:rsidP="007C0439">
      <w:pPr>
        <w:pStyle w:val="ListParagraph"/>
        <w:numPr>
          <w:ilvl w:val="1"/>
          <w:numId w:val="12"/>
        </w:numPr>
        <w:jc w:val="both"/>
        <w:rPr>
          <w:rFonts w:ascii="Calibri" w:eastAsia="Calibri" w:hAnsi="Calibri" w:cs="Calibri"/>
          <w:b/>
          <w:bCs/>
          <w:i/>
          <w:iCs/>
        </w:rPr>
      </w:pPr>
      <w:r w:rsidRPr="00E15FE8">
        <w:rPr>
          <w:rFonts w:ascii="Calibri" w:eastAsia="Calibri" w:hAnsi="Calibri" w:cs="Calibri"/>
          <w:b/>
          <w:bCs/>
          <w:i/>
          <w:iCs/>
        </w:rPr>
        <w:t>Новини по конкретни</w:t>
      </w:r>
      <w:r w:rsidR="3C0B1D3B" w:rsidRPr="00E15FE8">
        <w:rPr>
          <w:rFonts w:ascii="Calibri" w:eastAsia="Calibri" w:hAnsi="Calibri" w:cs="Calibri"/>
          <w:b/>
          <w:bCs/>
          <w:i/>
          <w:iCs/>
        </w:rPr>
        <w:t>х</w:t>
      </w:r>
      <w:r w:rsidRPr="00E15FE8">
        <w:rPr>
          <w:rFonts w:ascii="Calibri" w:eastAsia="Calibri" w:hAnsi="Calibri" w:cs="Calibri"/>
          <w:b/>
          <w:bCs/>
          <w:i/>
          <w:iCs/>
        </w:rPr>
        <w:t xml:space="preserve"> компаніях</w:t>
      </w:r>
      <w:r w:rsidR="003347DF">
        <w:rPr>
          <w:rFonts w:ascii="Calibri" w:eastAsia="Calibri" w:hAnsi="Calibri" w:cs="Calibri"/>
          <w:b/>
          <w:bCs/>
          <w:i/>
          <w:iCs/>
        </w:rPr>
        <w:tab/>
      </w:r>
      <w:r w:rsidR="003347DF">
        <w:rPr>
          <w:rFonts w:ascii="Calibri" w:eastAsia="Calibri" w:hAnsi="Calibri" w:cs="Calibri"/>
          <w:b/>
          <w:bCs/>
          <w:i/>
          <w:iCs/>
        </w:rPr>
        <w:br/>
      </w:r>
    </w:p>
    <w:p w14:paraId="4ABB0085" w14:textId="3387A62B" w:rsidR="3018FE27" w:rsidRPr="00E15FE8" w:rsidRDefault="279340D7" w:rsidP="007C0439">
      <w:pPr>
        <w:pStyle w:val="ListParagraph"/>
        <w:numPr>
          <w:ilvl w:val="2"/>
          <w:numId w:val="12"/>
        </w:numPr>
        <w:jc w:val="both"/>
        <w:rPr>
          <w:rFonts w:ascii="Calibri" w:eastAsia="Calibri" w:hAnsi="Calibri" w:cs="Calibri"/>
        </w:rPr>
      </w:pPr>
      <w:proofErr w:type="spellStart"/>
      <w:r w:rsidRPr="00E15FE8">
        <w:rPr>
          <w:rFonts w:ascii="Calibri" w:eastAsia="Calibri" w:hAnsi="Calibri" w:cs="Calibri"/>
          <w:i/>
          <w:iCs/>
        </w:rPr>
        <w:t>Росатом</w:t>
      </w:r>
      <w:proofErr w:type="spellEnd"/>
      <w:r w:rsidRPr="00E15FE8">
        <w:rPr>
          <w:rFonts w:ascii="Calibri" w:eastAsia="Calibri" w:hAnsi="Calibri" w:cs="Calibri"/>
          <w:i/>
          <w:iCs/>
        </w:rPr>
        <w:t xml:space="preserve"> і ІКМЗ запускають виробництво титанових заготовок для оборонної та атомної промисловості</w:t>
      </w:r>
      <w:r w:rsidR="3018FE27" w:rsidRPr="00E15FE8">
        <w:rPr>
          <w:rStyle w:val="FootnoteReference"/>
          <w:rFonts w:ascii="Calibri" w:eastAsia="Calibri" w:hAnsi="Calibri" w:cs="Calibri"/>
          <w:i/>
          <w:iCs/>
        </w:rPr>
        <w:footnoteReference w:id="23"/>
      </w:r>
      <w:r w:rsidR="3018FE27" w:rsidRPr="00E15FE8">
        <w:br/>
      </w:r>
      <w:r w:rsidR="30C4577B" w:rsidRPr="00E15FE8">
        <w:rPr>
          <w:rFonts w:ascii="Calibri" w:eastAsia="Calibri" w:hAnsi="Calibri" w:cs="Calibri"/>
        </w:rPr>
        <w:t>На міжнародній виставці "Іннопром-2025" підписано угоду між компанією «</w:t>
      </w:r>
      <w:proofErr w:type="spellStart"/>
      <w:r w:rsidR="30C4577B" w:rsidRPr="00E15FE8">
        <w:rPr>
          <w:rFonts w:ascii="Calibri" w:eastAsia="Calibri" w:hAnsi="Calibri" w:cs="Calibri"/>
        </w:rPr>
        <w:t>Росатом</w:t>
      </w:r>
      <w:proofErr w:type="spellEnd"/>
      <w:r w:rsidR="30C4577B" w:rsidRPr="00E15FE8">
        <w:rPr>
          <w:rFonts w:ascii="Calibri" w:eastAsia="Calibri" w:hAnsi="Calibri" w:cs="Calibri"/>
        </w:rPr>
        <w:t xml:space="preserve"> </w:t>
      </w:r>
      <w:proofErr w:type="spellStart"/>
      <w:r w:rsidR="30C4577B" w:rsidRPr="00E15FE8">
        <w:rPr>
          <w:rFonts w:ascii="Calibri" w:eastAsia="Calibri" w:hAnsi="Calibri" w:cs="Calibri"/>
        </w:rPr>
        <w:t>МеталлТех</w:t>
      </w:r>
      <w:proofErr w:type="spellEnd"/>
      <w:r w:rsidR="30C4577B" w:rsidRPr="00E15FE8">
        <w:rPr>
          <w:rFonts w:ascii="Calibri" w:eastAsia="Calibri" w:hAnsi="Calibri" w:cs="Calibri"/>
        </w:rPr>
        <w:t>» та АТ «</w:t>
      </w:r>
      <w:proofErr w:type="spellStart"/>
      <w:r w:rsidR="30C4577B" w:rsidRPr="00E15FE8">
        <w:rPr>
          <w:rFonts w:ascii="Calibri" w:eastAsia="Calibri" w:hAnsi="Calibri" w:cs="Calibri"/>
        </w:rPr>
        <w:t>Ісетський</w:t>
      </w:r>
      <w:proofErr w:type="spellEnd"/>
      <w:r w:rsidR="30C4577B" w:rsidRPr="00E15FE8">
        <w:rPr>
          <w:rFonts w:ascii="Calibri" w:eastAsia="Calibri" w:hAnsi="Calibri" w:cs="Calibri"/>
        </w:rPr>
        <w:t xml:space="preserve"> </w:t>
      </w:r>
      <w:proofErr w:type="spellStart"/>
      <w:r w:rsidR="30C4577B" w:rsidRPr="00E15FE8">
        <w:rPr>
          <w:rFonts w:ascii="Calibri" w:eastAsia="Calibri" w:hAnsi="Calibri" w:cs="Calibri"/>
        </w:rPr>
        <w:t>кузнечно</w:t>
      </w:r>
      <w:proofErr w:type="spellEnd"/>
      <w:r w:rsidR="30C4577B" w:rsidRPr="00E15FE8">
        <w:rPr>
          <w:rFonts w:ascii="Calibri" w:eastAsia="Calibri" w:hAnsi="Calibri" w:cs="Calibri"/>
        </w:rPr>
        <w:t xml:space="preserve">-механічний завод» (ІКМЗ) щодо запуску виробництва продукції з титанів і нержавіючих сталей. Планується використання майданчика ІКМЗ для виготовлення дослідних партій заготовок із титанової губки, що застосовуються у авіа- та суднобудуванні, а також атомній галузі. Продукція орієнтована на потреби підприємств </w:t>
      </w:r>
      <w:proofErr w:type="spellStart"/>
      <w:r w:rsidR="30C4577B" w:rsidRPr="00E15FE8">
        <w:rPr>
          <w:rFonts w:ascii="Calibri" w:eastAsia="Calibri" w:hAnsi="Calibri" w:cs="Calibri"/>
        </w:rPr>
        <w:t>держкорпорації</w:t>
      </w:r>
      <w:proofErr w:type="spellEnd"/>
      <w:r w:rsidR="30C4577B" w:rsidRPr="00E15FE8">
        <w:rPr>
          <w:rFonts w:ascii="Calibri" w:eastAsia="Calibri" w:hAnsi="Calibri" w:cs="Calibri"/>
        </w:rPr>
        <w:t xml:space="preserve"> "</w:t>
      </w:r>
      <w:proofErr w:type="spellStart"/>
      <w:r w:rsidR="30C4577B" w:rsidRPr="00E15FE8">
        <w:rPr>
          <w:rFonts w:ascii="Calibri" w:eastAsia="Calibri" w:hAnsi="Calibri" w:cs="Calibri"/>
        </w:rPr>
        <w:t>Росатом</w:t>
      </w:r>
      <w:proofErr w:type="spellEnd"/>
      <w:r w:rsidR="30C4577B" w:rsidRPr="00E15FE8">
        <w:rPr>
          <w:rFonts w:ascii="Calibri" w:eastAsia="Calibri" w:hAnsi="Calibri" w:cs="Calibri"/>
        </w:rPr>
        <w:t>".</w:t>
      </w:r>
    </w:p>
    <w:p w14:paraId="19531813" w14:textId="7420FE53" w:rsidR="4438EBE8" w:rsidRPr="00E15FE8" w:rsidRDefault="4438EBE8" w:rsidP="007C0439">
      <w:pPr>
        <w:pStyle w:val="ListParagraph"/>
        <w:spacing w:before="240" w:after="240"/>
        <w:ind w:left="2160"/>
        <w:jc w:val="both"/>
        <w:rPr>
          <w:rFonts w:ascii="Calibri" w:eastAsia="Calibri" w:hAnsi="Calibri" w:cs="Calibri"/>
        </w:rPr>
      </w:pPr>
    </w:p>
    <w:p w14:paraId="062D2BFA" w14:textId="6F447876" w:rsidR="52EA8A38" w:rsidRPr="00E15FE8" w:rsidRDefault="52EA8A38" w:rsidP="007C0439">
      <w:pPr>
        <w:pStyle w:val="ListParagraph"/>
        <w:spacing w:before="240" w:after="240"/>
        <w:ind w:left="2160"/>
        <w:jc w:val="both"/>
        <w:rPr>
          <w:rFonts w:ascii="Calibri" w:eastAsia="Calibri" w:hAnsi="Calibri" w:cs="Calibri"/>
        </w:rPr>
      </w:pPr>
      <w:proofErr w:type="spellStart"/>
      <w:r w:rsidRPr="00E15FE8">
        <w:rPr>
          <w:rFonts w:ascii="Calibri" w:eastAsia="Calibri" w:hAnsi="Calibri" w:cs="Calibri"/>
        </w:rPr>
        <w:t>Проєкт</w:t>
      </w:r>
      <w:proofErr w:type="spellEnd"/>
      <w:r w:rsidRPr="00E15FE8">
        <w:rPr>
          <w:rFonts w:ascii="Calibri" w:eastAsia="Calibri" w:hAnsi="Calibri" w:cs="Calibri"/>
        </w:rPr>
        <w:t xml:space="preserve"> отримає підтримку уряду Свердловської області в частині доступу до </w:t>
      </w:r>
      <w:proofErr w:type="spellStart"/>
      <w:r w:rsidRPr="00E15FE8">
        <w:rPr>
          <w:rFonts w:ascii="Calibri" w:eastAsia="Calibri" w:hAnsi="Calibri" w:cs="Calibri"/>
        </w:rPr>
        <w:t>держпідтримки</w:t>
      </w:r>
      <w:proofErr w:type="spellEnd"/>
      <w:r w:rsidRPr="00E15FE8">
        <w:rPr>
          <w:rFonts w:ascii="Calibri" w:eastAsia="Calibri" w:hAnsi="Calibri" w:cs="Calibri"/>
        </w:rPr>
        <w:t xml:space="preserve"> й взаємодії з органами влади. Очікується, що ініціатива сприятиме виконанню держзамовлень і розвитку експорту.</w:t>
      </w:r>
      <w:r w:rsidRPr="00E15FE8">
        <w:br/>
      </w:r>
    </w:p>
    <w:p w14:paraId="376D5D3B" w14:textId="73E26102" w:rsidR="738D577E" w:rsidRPr="00E15FE8" w:rsidRDefault="4A240058" w:rsidP="007C0439">
      <w:pPr>
        <w:pStyle w:val="ListParagraph"/>
        <w:numPr>
          <w:ilvl w:val="2"/>
          <w:numId w:val="12"/>
        </w:numPr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  <w:i/>
          <w:iCs/>
        </w:rPr>
        <w:lastRenderedPageBreak/>
        <w:t xml:space="preserve">Відновлено роботу </w:t>
      </w:r>
      <w:proofErr w:type="spellStart"/>
      <w:r w:rsidRPr="00E15FE8">
        <w:rPr>
          <w:rFonts w:ascii="Calibri" w:eastAsia="Calibri" w:hAnsi="Calibri" w:cs="Calibri"/>
          <w:i/>
          <w:iCs/>
        </w:rPr>
        <w:t>Новоорловського</w:t>
      </w:r>
      <w:proofErr w:type="spellEnd"/>
      <w:r w:rsidRPr="00E15FE8">
        <w:rPr>
          <w:rFonts w:ascii="Calibri" w:eastAsia="Calibri" w:hAnsi="Calibri" w:cs="Calibri"/>
          <w:i/>
          <w:iCs/>
        </w:rPr>
        <w:t xml:space="preserve"> ГЗК після дворічного простою</w:t>
      </w:r>
      <w:r w:rsidR="738D577E" w:rsidRPr="00E15FE8">
        <w:rPr>
          <w:rStyle w:val="FootnoteReference"/>
          <w:rFonts w:ascii="Calibri" w:eastAsia="Calibri" w:hAnsi="Calibri" w:cs="Calibri"/>
          <w:i/>
          <w:iCs/>
        </w:rPr>
        <w:footnoteReference w:id="24"/>
      </w:r>
      <w:r w:rsidR="003347DF">
        <w:rPr>
          <w:rFonts w:ascii="Calibri" w:eastAsia="Calibri" w:hAnsi="Calibri" w:cs="Calibri"/>
          <w:i/>
          <w:iCs/>
        </w:rPr>
        <w:tab/>
      </w:r>
      <w:r w:rsidR="003347DF">
        <w:rPr>
          <w:rFonts w:ascii="Calibri" w:eastAsia="Calibri" w:hAnsi="Calibri" w:cs="Calibri"/>
          <w:i/>
          <w:iCs/>
        </w:rPr>
        <w:br/>
      </w:r>
      <w:r w:rsidR="738D577E" w:rsidRPr="00E15FE8">
        <w:br/>
      </w:r>
      <w:r w:rsidR="7937E11B" w:rsidRPr="00E15FE8">
        <w:rPr>
          <w:rFonts w:ascii="Calibri" w:eastAsia="Calibri" w:hAnsi="Calibri" w:cs="Calibri"/>
        </w:rPr>
        <w:t xml:space="preserve">Після дворічної перерви відновив роботу </w:t>
      </w:r>
      <w:proofErr w:type="spellStart"/>
      <w:r w:rsidR="7937E11B" w:rsidRPr="00E15FE8">
        <w:rPr>
          <w:rFonts w:ascii="Calibri" w:eastAsia="Calibri" w:hAnsi="Calibri" w:cs="Calibri"/>
        </w:rPr>
        <w:t>Новоорловський</w:t>
      </w:r>
      <w:proofErr w:type="spellEnd"/>
      <w:r w:rsidR="7937E11B" w:rsidRPr="00E15FE8">
        <w:rPr>
          <w:rFonts w:ascii="Calibri" w:eastAsia="Calibri" w:hAnsi="Calibri" w:cs="Calibri"/>
        </w:rPr>
        <w:t xml:space="preserve"> гірничо-збагачувальний комбінат, що спеціалізується на видобутку вольфраму. Про це повідомила адміністрація </w:t>
      </w:r>
      <w:proofErr w:type="spellStart"/>
      <w:r w:rsidR="7937E11B" w:rsidRPr="00E15FE8">
        <w:rPr>
          <w:rFonts w:ascii="Calibri" w:eastAsia="Calibri" w:hAnsi="Calibri" w:cs="Calibri"/>
        </w:rPr>
        <w:t>Агінського</w:t>
      </w:r>
      <w:proofErr w:type="spellEnd"/>
      <w:r w:rsidR="7937E11B" w:rsidRPr="00E15FE8">
        <w:rPr>
          <w:rFonts w:ascii="Calibri" w:eastAsia="Calibri" w:hAnsi="Calibri" w:cs="Calibri"/>
        </w:rPr>
        <w:t xml:space="preserve"> Бурятського округу.</w:t>
      </w:r>
    </w:p>
    <w:p w14:paraId="0AA3C365" w14:textId="17A7C45B" w:rsidR="4B118626" w:rsidRPr="00E15FE8" w:rsidRDefault="4B118626" w:rsidP="007C0439">
      <w:pPr>
        <w:spacing w:before="240" w:after="240"/>
        <w:ind w:left="2124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 xml:space="preserve">В даний час на </w:t>
      </w:r>
      <w:proofErr w:type="spellStart"/>
      <w:r w:rsidRPr="00E15FE8">
        <w:rPr>
          <w:rFonts w:ascii="Calibri" w:eastAsia="Calibri" w:hAnsi="Calibri" w:cs="Calibri"/>
        </w:rPr>
        <w:t>Спокойнинському</w:t>
      </w:r>
      <w:proofErr w:type="spellEnd"/>
      <w:r w:rsidRPr="00E15FE8">
        <w:rPr>
          <w:rFonts w:ascii="Calibri" w:eastAsia="Calibri" w:hAnsi="Calibri" w:cs="Calibri"/>
        </w:rPr>
        <w:t xml:space="preserve"> родовищі ведуться розкривні роботи, а вже в липні планується запуск збагачувальної фабрики. Нові власники мають намір налагодити виробництво 100 </w:t>
      </w:r>
      <w:proofErr w:type="spellStart"/>
      <w:r w:rsidRPr="00E15FE8">
        <w:rPr>
          <w:rFonts w:ascii="Calibri" w:eastAsia="Calibri" w:hAnsi="Calibri" w:cs="Calibri"/>
        </w:rPr>
        <w:t>тонн</w:t>
      </w:r>
      <w:proofErr w:type="spellEnd"/>
      <w:r w:rsidRPr="00E15FE8">
        <w:rPr>
          <w:rFonts w:ascii="Calibri" w:eastAsia="Calibri" w:hAnsi="Calibri" w:cs="Calibri"/>
        </w:rPr>
        <w:t xml:space="preserve"> вольфрамового концентрату щомісяця.</w:t>
      </w:r>
    </w:p>
    <w:p w14:paraId="0B68D513" w14:textId="0E1BB5BD" w:rsidR="4B118626" w:rsidRPr="00E15FE8" w:rsidRDefault="4B118626" w:rsidP="007C0439">
      <w:pPr>
        <w:spacing w:before="240" w:after="240"/>
        <w:ind w:left="2124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>Раніше підприємство перебувало в стані банкрутства. У липні 2023 року 100% акцій АТ «</w:t>
      </w:r>
      <w:proofErr w:type="spellStart"/>
      <w:r w:rsidRPr="00E15FE8">
        <w:rPr>
          <w:rFonts w:ascii="Calibri" w:eastAsia="Calibri" w:hAnsi="Calibri" w:cs="Calibri"/>
        </w:rPr>
        <w:t>Новоорловський</w:t>
      </w:r>
      <w:proofErr w:type="spellEnd"/>
      <w:r w:rsidRPr="00E15FE8">
        <w:rPr>
          <w:rFonts w:ascii="Calibri" w:eastAsia="Calibri" w:hAnsi="Calibri" w:cs="Calibri"/>
        </w:rPr>
        <w:t xml:space="preserve"> ГЗК» були продані на торгах за публічною пропозицією за 175 млн рублів при стартовій ціні 1,03 млрд рублів. Покупцем стало ТОВ «</w:t>
      </w:r>
      <w:proofErr w:type="spellStart"/>
      <w:r w:rsidRPr="00E15FE8">
        <w:rPr>
          <w:rFonts w:ascii="Calibri" w:eastAsia="Calibri" w:hAnsi="Calibri" w:cs="Calibri"/>
        </w:rPr>
        <w:t>Молірен</w:t>
      </w:r>
      <w:proofErr w:type="spellEnd"/>
      <w:r w:rsidRPr="00E15FE8">
        <w:rPr>
          <w:rFonts w:ascii="Calibri" w:eastAsia="Calibri" w:hAnsi="Calibri" w:cs="Calibri"/>
        </w:rPr>
        <w:t xml:space="preserve">» (м. </w:t>
      </w:r>
      <w:proofErr w:type="spellStart"/>
      <w:r w:rsidRPr="00E15FE8">
        <w:rPr>
          <w:rFonts w:ascii="Calibri" w:eastAsia="Calibri" w:hAnsi="Calibri" w:cs="Calibri"/>
        </w:rPr>
        <w:t>Рошаль</w:t>
      </w:r>
      <w:proofErr w:type="spellEnd"/>
      <w:r w:rsidRPr="00E15FE8">
        <w:rPr>
          <w:rFonts w:ascii="Calibri" w:eastAsia="Calibri" w:hAnsi="Calibri" w:cs="Calibri"/>
        </w:rPr>
        <w:t>, Московська область), що спеціалізується на роботі з рідкісними і тугоплавкими металами.</w:t>
      </w:r>
    </w:p>
    <w:p w14:paraId="4515FAE6" w14:textId="225DD5BA" w:rsidR="273C302C" w:rsidRPr="00E15FE8" w:rsidRDefault="273C302C" w:rsidP="007C0439">
      <w:pPr>
        <w:pStyle w:val="ListParagraph"/>
        <w:numPr>
          <w:ilvl w:val="1"/>
          <w:numId w:val="12"/>
        </w:numPr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  <w:b/>
          <w:bCs/>
          <w:i/>
          <w:iCs/>
        </w:rPr>
        <w:t>Міжнародне співробітництво</w:t>
      </w:r>
      <w:r w:rsidR="6E2123F5" w:rsidRPr="00E15FE8">
        <w:rPr>
          <w:rFonts w:ascii="Calibri" w:eastAsia="Calibri" w:hAnsi="Calibri" w:cs="Calibri"/>
          <w:b/>
          <w:bCs/>
          <w:i/>
          <w:iCs/>
        </w:rPr>
        <w:t xml:space="preserve"> РФ</w:t>
      </w:r>
      <w:r w:rsidRPr="00E15FE8">
        <w:rPr>
          <w:rFonts w:ascii="Calibri" w:eastAsia="Calibri" w:hAnsi="Calibri" w:cs="Calibri"/>
          <w:b/>
          <w:bCs/>
          <w:i/>
          <w:iCs/>
        </w:rPr>
        <w:t xml:space="preserve"> у галузі ст</w:t>
      </w:r>
      <w:r w:rsidR="0B86EE91" w:rsidRPr="00E15FE8">
        <w:rPr>
          <w:rFonts w:ascii="Calibri" w:eastAsia="Calibri" w:hAnsi="Calibri" w:cs="Calibri"/>
          <w:b/>
          <w:bCs/>
          <w:i/>
          <w:iCs/>
        </w:rPr>
        <w:t>р</w:t>
      </w:r>
      <w:r w:rsidRPr="00E15FE8">
        <w:rPr>
          <w:rFonts w:ascii="Calibri" w:eastAsia="Calibri" w:hAnsi="Calibri" w:cs="Calibri"/>
          <w:b/>
          <w:bCs/>
          <w:i/>
          <w:iCs/>
        </w:rPr>
        <w:t>атегічних матеріалів</w:t>
      </w:r>
      <w:r w:rsidR="003347DF">
        <w:rPr>
          <w:rFonts w:ascii="Calibri" w:eastAsia="Calibri" w:hAnsi="Calibri" w:cs="Calibri"/>
          <w:b/>
          <w:bCs/>
          <w:i/>
          <w:iCs/>
        </w:rPr>
        <w:tab/>
      </w:r>
    </w:p>
    <w:p w14:paraId="2310550E" w14:textId="2F0C19AF" w:rsidR="50DE101E" w:rsidRPr="00E15FE8" w:rsidRDefault="2074C79C" w:rsidP="007C0439">
      <w:pPr>
        <w:pStyle w:val="ListParagraph"/>
        <w:numPr>
          <w:ilvl w:val="2"/>
          <w:numId w:val="12"/>
        </w:numPr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  <w:i/>
          <w:iCs/>
        </w:rPr>
        <w:t>Росія і Монголія визначили 90 об'єктів для видобутку корисних копалин</w:t>
      </w:r>
      <w:r w:rsidR="50DE101E" w:rsidRPr="00E15FE8">
        <w:rPr>
          <w:rStyle w:val="FootnoteReference"/>
          <w:rFonts w:ascii="Calibri" w:eastAsia="Calibri" w:hAnsi="Calibri" w:cs="Calibri"/>
          <w:i/>
          <w:iCs/>
        </w:rPr>
        <w:footnoteReference w:id="25"/>
      </w:r>
      <w:r w:rsidR="003347DF">
        <w:rPr>
          <w:rFonts w:ascii="Calibri" w:eastAsia="Calibri" w:hAnsi="Calibri" w:cs="Calibri"/>
          <w:i/>
          <w:iCs/>
        </w:rPr>
        <w:tab/>
      </w:r>
      <w:r w:rsidR="003347DF">
        <w:rPr>
          <w:rFonts w:ascii="Calibri" w:eastAsia="Calibri" w:hAnsi="Calibri" w:cs="Calibri"/>
          <w:i/>
          <w:iCs/>
        </w:rPr>
        <w:br/>
      </w:r>
      <w:r w:rsidR="50DE101E" w:rsidRPr="00E15FE8">
        <w:br/>
      </w:r>
      <w:r w:rsidR="5E7CA806" w:rsidRPr="00E15FE8">
        <w:rPr>
          <w:rFonts w:ascii="Calibri" w:eastAsia="Calibri" w:hAnsi="Calibri" w:cs="Calibri"/>
        </w:rPr>
        <w:t>Росія і Монголія визначили 90 об'єктів для розробки корисних копалин у прикордонній смузі двох країн шириною по 150 кілометрів в обидві сторони.</w:t>
      </w:r>
    </w:p>
    <w:p w14:paraId="425BEC12" w14:textId="29FDABA5" w:rsidR="0B9568FF" w:rsidRPr="00E15FE8" w:rsidRDefault="0B9568FF" w:rsidP="007C0439">
      <w:pPr>
        <w:ind w:left="2124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>Переважно це р</w:t>
      </w:r>
      <w:r w:rsidR="01505C77" w:rsidRPr="00E15FE8">
        <w:rPr>
          <w:rFonts w:ascii="Calibri" w:eastAsia="Calibri" w:hAnsi="Calibri" w:cs="Calibri"/>
        </w:rPr>
        <w:t xml:space="preserve">одовища зі значними запасами золота, срібла, міді, вольфраму, кобальту, кам'яного вугілля, свинцю і заліза. З російської сторони вже визначено 34 об'єкти, з монгольської сторони </w:t>
      </w:r>
      <w:r w:rsidR="5CA2DE54" w:rsidRPr="00E15FE8">
        <w:rPr>
          <w:rFonts w:ascii="Calibri" w:eastAsia="Calibri" w:hAnsi="Calibri" w:cs="Calibri"/>
        </w:rPr>
        <w:t>—</w:t>
      </w:r>
      <w:r w:rsidR="01505C77" w:rsidRPr="00E15FE8">
        <w:rPr>
          <w:rFonts w:ascii="Calibri" w:eastAsia="Calibri" w:hAnsi="Calibri" w:cs="Calibri"/>
        </w:rPr>
        <w:t xml:space="preserve"> 56 об'єктів</w:t>
      </w:r>
      <w:r w:rsidR="636DEFB6" w:rsidRPr="00E15FE8">
        <w:rPr>
          <w:rFonts w:ascii="Calibri" w:eastAsia="Calibri" w:hAnsi="Calibri" w:cs="Calibri"/>
        </w:rPr>
        <w:t>.</w:t>
      </w:r>
    </w:p>
    <w:p w14:paraId="01F29CDC" w14:textId="035DAF7E" w:rsidR="01505C77" w:rsidRPr="00E15FE8" w:rsidRDefault="01505C77" w:rsidP="007C0439">
      <w:pPr>
        <w:pStyle w:val="ListParagraph"/>
        <w:ind w:left="2160"/>
        <w:jc w:val="both"/>
      </w:pPr>
      <w:r w:rsidRPr="00E15FE8">
        <w:rPr>
          <w:rFonts w:ascii="Calibri" w:eastAsia="Calibri" w:hAnsi="Calibri" w:cs="Calibri"/>
        </w:rPr>
        <w:t>Глава Мінприроди також повідомив, що Росія і Монголія опрацьовують створення єдиної безшовної геологічної карти прикордонних територій.</w:t>
      </w:r>
      <w:r w:rsidRPr="00E15FE8">
        <w:br/>
      </w:r>
    </w:p>
    <w:p w14:paraId="1C54EF86" w14:textId="292D0EA3" w:rsidR="50DE101E" w:rsidRPr="00E15FE8" w:rsidRDefault="2074C79C" w:rsidP="007C0439">
      <w:pPr>
        <w:pStyle w:val="ListParagraph"/>
        <w:numPr>
          <w:ilvl w:val="2"/>
          <w:numId w:val="12"/>
        </w:numPr>
        <w:jc w:val="both"/>
        <w:rPr>
          <w:rFonts w:ascii="Calibri" w:eastAsia="Calibri" w:hAnsi="Calibri" w:cs="Calibri"/>
          <w:i/>
          <w:iCs/>
        </w:rPr>
      </w:pPr>
      <w:r w:rsidRPr="00E15FE8">
        <w:rPr>
          <w:rFonts w:ascii="Calibri" w:eastAsia="Calibri" w:hAnsi="Calibri" w:cs="Calibri"/>
          <w:i/>
          <w:iCs/>
        </w:rPr>
        <w:t>Китай нарощує імпорт кольорових металів з Росії на тлі дефіциту сировини</w:t>
      </w:r>
      <w:r w:rsidR="50DE101E" w:rsidRPr="00E15FE8">
        <w:rPr>
          <w:rStyle w:val="FootnoteReference"/>
          <w:rFonts w:ascii="Calibri" w:eastAsia="Calibri" w:hAnsi="Calibri" w:cs="Calibri"/>
          <w:i/>
          <w:iCs/>
        </w:rPr>
        <w:footnoteReference w:id="26"/>
      </w:r>
      <w:r w:rsidR="003347DF">
        <w:rPr>
          <w:rFonts w:ascii="Calibri" w:eastAsia="Calibri" w:hAnsi="Calibri" w:cs="Calibri"/>
          <w:i/>
          <w:iCs/>
        </w:rPr>
        <w:tab/>
      </w:r>
      <w:r w:rsidR="003347DF">
        <w:rPr>
          <w:rFonts w:ascii="Calibri" w:eastAsia="Calibri" w:hAnsi="Calibri" w:cs="Calibri"/>
          <w:i/>
          <w:iCs/>
        </w:rPr>
        <w:br/>
      </w:r>
    </w:p>
    <w:p w14:paraId="05D9A720" w14:textId="0B8BF5ED" w:rsidR="3D88D1C2" w:rsidRPr="00E15FE8" w:rsidRDefault="3D88D1C2" w:rsidP="007C0439">
      <w:pPr>
        <w:pStyle w:val="ListParagraph"/>
        <w:ind w:left="2160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 xml:space="preserve">За січень-травень 2025 року поставки російського алюмінію в Китай зросли на 56%, міді — на 66%, а нікелю — більш ніж удвічі. Причина — зростання внутрішнього дефіциту ресурсів у Китаї через низький </w:t>
      </w:r>
      <w:r w:rsidRPr="00E15FE8">
        <w:rPr>
          <w:rFonts w:ascii="Calibri" w:eastAsia="Calibri" w:hAnsi="Calibri" w:cs="Calibri"/>
        </w:rPr>
        <w:lastRenderedPageBreak/>
        <w:t>рівень самозабезпечення (13,9% по мідній руді, 2% по бокситах) і збільшення попиту з боку промисловості та електротранспорту.</w:t>
      </w:r>
    </w:p>
    <w:p w14:paraId="4D36FB8E" w14:textId="4682E9C5" w:rsidR="3D88D1C2" w:rsidRDefault="3D88D1C2" w:rsidP="007C0439">
      <w:pPr>
        <w:spacing w:before="240" w:after="240"/>
        <w:ind w:left="2124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>Збільшення експорту частково компенсує втрати РФ від санкцій та 200% мит у США, а також обмежень на торгівлю в ЄС. Проте експерти попереджають про зростання залежності від Китаю: понад 60% російського нікелю і більш ніж половина алюмінію експортуються саме туди, що робить РФ вразливою до змін у промисловому циклі КНР</w:t>
      </w:r>
      <w:r w:rsidR="3DC18B64" w:rsidRPr="00E15FE8">
        <w:rPr>
          <w:rFonts w:ascii="Calibri" w:eastAsia="Calibri" w:hAnsi="Calibri" w:cs="Calibri"/>
        </w:rPr>
        <w:t>.</w:t>
      </w:r>
    </w:p>
    <w:p w14:paraId="7488F113" w14:textId="77777777" w:rsidR="003347DF" w:rsidRPr="00E15FE8" w:rsidRDefault="003347DF" w:rsidP="007C0439">
      <w:pPr>
        <w:spacing w:before="240" w:after="240"/>
        <w:ind w:left="2124"/>
        <w:jc w:val="both"/>
        <w:rPr>
          <w:rFonts w:ascii="Calibri" w:eastAsia="Calibri" w:hAnsi="Calibri" w:cs="Calibri"/>
        </w:rPr>
      </w:pPr>
    </w:p>
    <w:p w14:paraId="6C44C69D" w14:textId="06645B98" w:rsidR="42AE8FC1" w:rsidRPr="00E15FE8" w:rsidRDefault="5B9CC68F" w:rsidP="007C0439">
      <w:pPr>
        <w:pStyle w:val="ListParagraph"/>
        <w:numPr>
          <w:ilvl w:val="2"/>
          <w:numId w:val="12"/>
        </w:numPr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  <w:i/>
          <w:iCs/>
          <w:color w:val="000000" w:themeColor="text1"/>
        </w:rPr>
        <w:t>Росія планує будівництво металургійного комбінату в Пакистані</w:t>
      </w:r>
      <w:r w:rsidR="42AE8FC1" w:rsidRPr="00E15FE8">
        <w:rPr>
          <w:rStyle w:val="FootnoteReference"/>
          <w:rFonts w:ascii="Calibri" w:eastAsia="Calibri" w:hAnsi="Calibri" w:cs="Calibri"/>
          <w:i/>
          <w:iCs/>
          <w:color w:val="000000" w:themeColor="text1"/>
        </w:rPr>
        <w:footnoteReference w:id="27"/>
      </w:r>
      <w:r w:rsidR="003347DF">
        <w:rPr>
          <w:rFonts w:ascii="Calibri" w:eastAsia="Calibri" w:hAnsi="Calibri" w:cs="Calibri"/>
          <w:i/>
          <w:iCs/>
          <w:color w:val="000000" w:themeColor="text1"/>
        </w:rPr>
        <w:tab/>
      </w:r>
      <w:r w:rsidR="003347DF">
        <w:rPr>
          <w:rFonts w:ascii="Calibri" w:eastAsia="Calibri" w:hAnsi="Calibri" w:cs="Calibri"/>
          <w:i/>
          <w:iCs/>
          <w:color w:val="000000" w:themeColor="text1"/>
        </w:rPr>
        <w:br/>
      </w:r>
      <w:r w:rsidR="42AE8FC1" w:rsidRPr="00E15FE8">
        <w:br/>
      </w:r>
      <w:r w:rsidR="3577422E" w:rsidRPr="00E15FE8">
        <w:rPr>
          <w:rFonts w:ascii="Calibri" w:eastAsia="Calibri" w:hAnsi="Calibri" w:cs="Calibri"/>
          <w:color w:val="000000" w:themeColor="text1"/>
        </w:rPr>
        <w:t xml:space="preserve">Пакистан зацікавлений у співпраці з Росією щодо створення нового металургійного заводу в Карачі — на території біля порту Касим уже виділено 280 га землі. Йдеться не лише про модернізацію наявного підприємства, побудованого за участю СРСР у 1970-х, а про нове виробництво, яке покликане компенсувати дефіцит сталі (до 3,1 млн </w:t>
      </w:r>
      <w:proofErr w:type="spellStart"/>
      <w:r w:rsidR="3577422E" w:rsidRPr="00E15FE8">
        <w:rPr>
          <w:rFonts w:ascii="Calibri" w:eastAsia="Calibri" w:hAnsi="Calibri" w:cs="Calibri"/>
          <w:color w:val="000000" w:themeColor="text1"/>
        </w:rPr>
        <w:t>тонн</w:t>
      </w:r>
      <w:proofErr w:type="spellEnd"/>
      <w:r w:rsidR="3577422E" w:rsidRPr="00E15FE8">
        <w:rPr>
          <w:rFonts w:ascii="Calibri" w:eastAsia="Calibri" w:hAnsi="Calibri" w:cs="Calibri"/>
          <w:color w:val="000000" w:themeColor="text1"/>
        </w:rPr>
        <w:t xml:space="preserve"> щороку) та підтримати трубопровідні </w:t>
      </w:r>
      <w:proofErr w:type="spellStart"/>
      <w:r w:rsidR="3577422E" w:rsidRPr="00E15FE8">
        <w:rPr>
          <w:rFonts w:ascii="Calibri" w:eastAsia="Calibri" w:hAnsi="Calibri" w:cs="Calibri"/>
          <w:color w:val="000000" w:themeColor="text1"/>
        </w:rPr>
        <w:t>проєкти</w:t>
      </w:r>
      <w:proofErr w:type="spellEnd"/>
      <w:r w:rsidR="3577422E" w:rsidRPr="00E15FE8">
        <w:rPr>
          <w:rFonts w:ascii="Calibri" w:eastAsia="Calibri" w:hAnsi="Calibri" w:cs="Calibri"/>
          <w:color w:val="000000" w:themeColor="text1"/>
        </w:rPr>
        <w:t>, зокрема будівництво «Пакистанського потоку» — газогону з Карачі до Лахора.</w:t>
      </w:r>
    </w:p>
    <w:p w14:paraId="756E6324" w14:textId="4E6CCC6B" w:rsidR="0146FF84" w:rsidRPr="00E15FE8" w:rsidRDefault="0146FF84" w:rsidP="007C0439">
      <w:pPr>
        <w:ind w:left="2124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 xml:space="preserve">У </w:t>
      </w:r>
      <w:proofErr w:type="spellStart"/>
      <w:r w:rsidRPr="00E15FE8">
        <w:rPr>
          <w:rFonts w:ascii="Calibri" w:eastAsia="Calibri" w:hAnsi="Calibri" w:cs="Calibri"/>
        </w:rPr>
        <w:t>проєкті</w:t>
      </w:r>
      <w:proofErr w:type="spellEnd"/>
      <w:r w:rsidRPr="00E15FE8">
        <w:rPr>
          <w:rFonts w:ascii="Calibri" w:eastAsia="Calibri" w:hAnsi="Calibri" w:cs="Calibri"/>
        </w:rPr>
        <w:t xml:space="preserve"> також бере участь російська Трубна металургійна компанія (ТМК), яка замінила «</w:t>
      </w:r>
      <w:proofErr w:type="spellStart"/>
      <w:r w:rsidRPr="00E15FE8">
        <w:rPr>
          <w:rFonts w:ascii="Calibri" w:eastAsia="Calibri" w:hAnsi="Calibri" w:cs="Calibri"/>
        </w:rPr>
        <w:t>Ростех</w:t>
      </w:r>
      <w:proofErr w:type="spellEnd"/>
      <w:r w:rsidRPr="00E15FE8">
        <w:rPr>
          <w:rFonts w:ascii="Calibri" w:eastAsia="Calibri" w:hAnsi="Calibri" w:cs="Calibri"/>
        </w:rPr>
        <w:t>», виключеного через ризики санкцій. Сторони заявили про готовність до активного діалогу — Пакистан невдовзі планує направити делегацію експертів до РФ для пришвидшення перемовин.</w:t>
      </w:r>
    </w:p>
    <w:p w14:paraId="299F4BDB" w14:textId="7CC874F3" w:rsidR="0146FF84" w:rsidRPr="00E15FE8" w:rsidRDefault="0146FF84" w:rsidP="007C0439">
      <w:pPr>
        <w:ind w:left="2160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 xml:space="preserve">Однак </w:t>
      </w:r>
      <w:proofErr w:type="spellStart"/>
      <w:r w:rsidRPr="00E15FE8">
        <w:rPr>
          <w:rFonts w:ascii="Calibri" w:eastAsia="Calibri" w:hAnsi="Calibri" w:cs="Calibri"/>
        </w:rPr>
        <w:t>проєкт</w:t>
      </w:r>
      <w:proofErr w:type="spellEnd"/>
      <w:r w:rsidRPr="00E15FE8">
        <w:rPr>
          <w:rFonts w:ascii="Calibri" w:eastAsia="Calibri" w:hAnsi="Calibri" w:cs="Calibri"/>
        </w:rPr>
        <w:t xml:space="preserve"> викликає серйозні питання в контексті геополітики. Пакистан, перебува</w:t>
      </w:r>
      <w:r w:rsidR="74417FD2" w:rsidRPr="00E15FE8">
        <w:rPr>
          <w:rFonts w:ascii="Calibri" w:eastAsia="Calibri" w:hAnsi="Calibri" w:cs="Calibri"/>
        </w:rPr>
        <w:t>є</w:t>
      </w:r>
      <w:r w:rsidRPr="00E15FE8">
        <w:rPr>
          <w:rFonts w:ascii="Calibri" w:eastAsia="Calibri" w:hAnsi="Calibri" w:cs="Calibri"/>
        </w:rPr>
        <w:t xml:space="preserve"> у сфері впливу США, постачав артилерійські снаряди Україні. Це породжує побоювання, що російська сталь може бути використана у військових цілях проти самої РФ. Також Росія активно розвиває відносини з Індією — прямим стратегічним суперником Пакистану — зокрема в сфері металургії та оборонної промисловості.</w:t>
      </w:r>
    </w:p>
    <w:p w14:paraId="39513D77" w14:textId="6D98E2A9" w:rsidR="6F9D7AEB" w:rsidRPr="00E15FE8" w:rsidRDefault="47237789" w:rsidP="007C0439">
      <w:pPr>
        <w:pStyle w:val="ListParagraph"/>
        <w:numPr>
          <w:ilvl w:val="0"/>
          <w:numId w:val="12"/>
        </w:numPr>
        <w:jc w:val="both"/>
        <w:rPr>
          <w:rFonts w:ascii="Calibri" w:eastAsia="Calibri" w:hAnsi="Calibri" w:cs="Calibri"/>
          <w:color w:val="000000" w:themeColor="text1"/>
        </w:rPr>
      </w:pPr>
      <w:r w:rsidRPr="003347D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Обхід санкцій</w:t>
      </w:r>
      <w:r w:rsidR="003347DF">
        <w:rPr>
          <w:rFonts w:ascii="Calibri" w:eastAsia="Calibri" w:hAnsi="Calibri" w:cs="Calibri"/>
          <w:b/>
          <w:bCs/>
          <w:color w:val="000000" w:themeColor="text1"/>
        </w:rPr>
        <w:tab/>
      </w:r>
      <w:r w:rsidR="003347DF">
        <w:rPr>
          <w:rFonts w:ascii="Calibri" w:eastAsia="Calibri" w:hAnsi="Calibri" w:cs="Calibri"/>
          <w:b/>
          <w:bCs/>
          <w:color w:val="000000" w:themeColor="text1"/>
        </w:rPr>
        <w:br/>
      </w:r>
    </w:p>
    <w:p w14:paraId="219A7B27" w14:textId="62EAE50F" w:rsidR="7721E7FF" w:rsidRPr="00E15FE8" w:rsidRDefault="7721E7FF" w:rsidP="007C0439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E15FE8">
        <w:rPr>
          <w:rFonts w:ascii="Calibri" w:eastAsia="Calibri" w:hAnsi="Calibri" w:cs="Calibri"/>
          <w:b/>
          <w:bCs/>
          <w:i/>
          <w:iCs/>
          <w:color w:val="000000" w:themeColor="text1"/>
        </w:rPr>
        <w:t>Розкриті схеми обходу санкцій</w:t>
      </w:r>
      <w:r w:rsidRPr="00E15FE8">
        <w:tab/>
      </w:r>
      <w:r w:rsidRPr="00E15FE8">
        <w:br/>
      </w:r>
    </w:p>
    <w:p w14:paraId="2C72AE97" w14:textId="4ADCC2DA" w:rsidR="06D245B7" w:rsidRPr="00E15FE8" w:rsidRDefault="06D245B7" w:rsidP="007C0439">
      <w:pPr>
        <w:pStyle w:val="ListParagraph"/>
        <w:numPr>
          <w:ilvl w:val="2"/>
          <w:numId w:val="12"/>
        </w:numPr>
        <w:spacing w:line="240" w:lineRule="auto"/>
        <w:jc w:val="both"/>
        <w:rPr>
          <w:rFonts w:ascii="Calibri" w:eastAsia="Calibri" w:hAnsi="Calibri" w:cs="Calibri"/>
          <w:i/>
          <w:iCs/>
          <w:color w:val="000000" w:themeColor="text1"/>
          <w:vertAlign w:val="superscript"/>
        </w:rPr>
      </w:pPr>
      <w:r w:rsidRPr="00E15FE8">
        <w:rPr>
          <w:rFonts w:ascii="Calibri" w:eastAsia="Calibri" w:hAnsi="Calibri" w:cs="Calibri"/>
          <w:i/>
          <w:iCs/>
          <w:color w:val="000000" w:themeColor="text1"/>
        </w:rPr>
        <w:t xml:space="preserve">США оштрафували компанію за постачання чипів </w:t>
      </w:r>
      <w:proofErr w:type="spellStart"/>
      <w:r w:rsidRPr="00E15FE8">
        <w:rPr>
          <w:rFonts w:ascii="Calibri" w:eastAsia="Calibri" w:hAnsi="Calibri" w:cs="Calibri"/>
          <w:i/>
          <w:iCs/>
          <w:color w:val="000000" w:themeColor="text1"/>
        </w:rPr>
        <w:t>Huawei</w:t>
      </w:r>
      <w:proofErr w:type="spellEnd"/>
      <w:r w:rsidRPr="00E15FE8">
        <w:rPr>
          <w:rFonts w:ascii="Calibri" w:eastAsia="Calibri" w:hAnsi="Calibri" w:cs="Calibri"/>
          <w:i/>
          <w:iCs/>
          <w:color w:val="000000" w:themeColor="text1"/>
        </w:rPr>
        <w:t xml:space="preserve"> в обхід санкцій</w:t>
      </w:r>
      <w:r w:rsidRPr="00E15FE8">
        <w:rPr>
          <w:rStyle w:val="FootnoteReference"/>
          <w:rFonts w:ascii="Calibri" w:eastAsia="Calibri" w:hAnsi="Calibri" w:cs="Calibri"/>
          <w:i/>
          <w:iCs/>
          <w:color w:val="000000" w:themeColor="text1"/>
        </w:rPr>
        <w:footnoteReference w:id="28"/>
      </w:r>
    </w:p>
    <w:p w14:paraId="06144B88" w14:textId="5D0AFE8D" w:rsidR="6A44EF80" w:rsidRPr="00E15FE8" w:rsidRDefault="6A44EF80" w:rsidP="007C0439">
      <w:pPr>
        <w:spacing w:before="240" w:after="240" w:line="240" w:lineRule="auto"/>
        <w:ind w:left="2160"/>
        <w:jc w:val="both"/>
        <w:rPr>
          <w:rFonts w:ascii="Calibri" w:eastAsia="Calibri" w:hAnsi="Calibri" w:cs="Calibri"/>
          <w:color w:val="000000" w:themeColor="text1"/>
        </w:rPr>
      </w:pPr>
      <w:r w:rsidRPr="00E15FE8">
        <w:rPr>
          <w:rFonts w:ascii="Calibri" w:eastAsia="Calibri" w:hAnsi="Calibri" w:cs="Calibri"/>
          <w:color w:val="000000" w:themeColor="text1"/>
        </w:rPr>
        <w:lastRenderedPageBreak/>
        <w:t xml:space="preserve">Міністерство торгівлі США (BIS) оштрафувало каліфорнійську компанію </w:t>
      </w:r>
      <w:proofErr w:type="spellStart"/>
      <w:r w:rsidRPr="00E15FE8">
        <w:rPr>
          <w:rFonts w:ascii="Calibri" w:eastAsia="Calibri" w:hAnsi="Calibri" w:cs="Calibri"/>
          <w:color w:val="000000" w:themeColor="text1"/>
        </w:rPr>
        <w:t>Alpha</w:t>
      </w:r>
      <w:proofErr w:type="spellEnd"/>
      <w:r w:rsidRPr="00E15FE8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E15FE8">
        <w:rPr>
          <w:rFonts w:ascii="Calibri" w:eastAsia="Calibri" w:hAnsi="Calibri" w:cs="Calibri"/>
          <w:color w:val="000000" w:themeColor="text1"/>
        </w:rPr>
        <w:t>and</w:t>
      </w:r>
      <w:proofErr w:type="spellEnd"/>
      <w:r w:rsidRPr="00E15FE8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E15FE8">
        <w:rPr>
          <w:rFonts w:ascii="Calibri" w:eastAsia="Calibri" w:hAnsi="Calibri" w:cs="Calibri"/>
          <w:color w:val="000000" w:themeColor="text1"/>
        </w:rPr>
        <w:t>Omega</w:t>
      </w:r>
      <w:proofErr w:type="spellEnd"/>
      <w:r w:rsidRPr="00E15FE8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E15FE8">
        <w:rPr>
          <w:rFonts w:ascii="Calibri" w:eastAsia="Calibri" w:hAnsi="Calibri" w:cs="Calibri"/>
          <w:color w:val="000000" w:themeColor="text1"/>
        </w:rPr>
        <w:t>Semiconductor</w:t>
      </w:r>
      <w:proofErr w:type="spellEnd"/>
      <w:r w:rsidRPr="00E15FE8">
        <w:rPr>
          <w:rFonts w:ascii="Calibri" w:eastAsia="Calibri" w:hAnsi="Calibri" w:cs="Calibri"/>
          <w:color w:val="000000" w:themeColor="text1"/>
        </w:rPr>
        <w:t xml:space="preserve"> на $4,3 млн за постачання напівпровідників китайській компанії </w:t>
      </w:r>
      <w:proofErr w:type="spellStart"/>
      <w:r w:rsidRPr="00E15FE8">
        <w:rPr>
          <w:rFonts w:ascii="Calibri" w:eastAsia="Calibri" w:hAnsi="Calibri" w:cs="Calibri"/>
          <w:color w:val="000000" w:themeColor="text1"/>
        </w:rPr>
        <w:t>Huawei</w:t>
      </w:r>
      <w:proofErr w:type="spellEnd"/>
      <w:r w:rsidRPr="00E15FE8">
        <w:rPr>
          <w:rFonts w:ascii="Calibri" w:eastAsia="Calibri" w:hAnsi="Calibri" w:cs="Calibri"/>
          <w:color w:val="000000" w:themeColor="text1"/>
        </w:rPr>
        <w:t>, яка перебуває в списку санкцій (</w:t>
      </w:r>
      <w:proofErr w:type="spellStart"/>
      <w:r w:rsidRPr="00E15FE8">
        <w:rPr>
          <w:rFonts w:ascii="Calibri" w:eastAsia="Calibri" w:hAnsi="Calibri" w:cs="Calibri"/>
          <w:color w:val="000000" w:themeColor="text1"/>
        </w:rPr>
        <w:t>Entity</w:t>
      </w:r>
      <w:proofErr w:type="spellEnd"/>
      <w:r w:rsidRPr="00E15FE8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E15FE8">
        <w:rPr>
          <w:rFonts w:ascii="Calibri" w:eastAsia="Calibri" w:hAnsi="Calibri" w:cs="Calibri"/>
          <w:color w:val="000000" w:themeColor="text1"/>
        </w:rPr>
        <w:t>List</w:t>
      </w:r>
      <w:proofErr w:type="spellEnd"/>
      <w:r w:rsidRPr="00E15FE8">
        <w:rPr>
          <w:rFonts w:ascii="Calibri" w:eastAsia="Calibri" w:hAnsi="Calibri" w:cs="Calibri"/>
          <w:color w:val="000000" w:themeColor="text1"/>
        </w:rPr>
        <w:t>). Незважаючи на те, що продукція мала класифікацію EAR99 і зазвичай не підпадає під експортний контроль, для компаній зі списку діють посилені обмеження. Розслідування встановило, що компанія здійснювала експорт без відповідної ліцензії, порушуючи режим контролю за експортом.</w:t>
      </w:r>
    </w:p>
    <w:p w14:paraId="60999A1F" w14:textId="2330D1DA" w:rsidR="7721E7FF" w:rsidRPr="00E15FE8" w:rsidRDefault="7721E7FF" w:rsidP="007C0439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E15FE8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Переорієнтація ланцюжків постачання </w:t>
      </w:r>
      <w:r w:rsidRPr="00E15FE8">
        <w:tab/>
      </w:r>
      <w:r w:rsidRPr="00E15FE8">
        <w:br/>
      </w:r>
    </w:p>
    <w:p w14:paraId="6B21C5A1" w14:textId="469D85DF" w:rsidR="48D8F57C" w:rsidRPr="00E15FE8" w:rsidRDefault="48D8F57C" w:rsidP="007C0439">
      <w:pPr>
        <w:pStyle w:val="ListParagraph"/>
        <w:numPr>
          <w:ilvl w:val="2"/>
          <w:numId w:val="12"/>
        </w:numPr>
        <w:spacing w:line="240" w:lineRule="auto"/>
        <w:jc w:val="both"/>
        <w:rPr>
          <w:rStyle w:val="FootnoteReference"/>
          <w:rFonts w:ascii="Calibri" w:eastAsia="Calibri" w:hAnsi="Calibri" w:cs="Calibri"/>
          <w:i/>
          <w:iCs/>
          <w:color w:val="000000" w:themeColor="text1"/>
        </w:rPr>
      </w:pPr>
      <w:r w:rsidRPr="00E15FE8">
        <w:rPr>
          <w:rFonts w:ascii="Calibri" w:eastAsia="Calibri" w:hAnsi="Calibri" w:cs="Calibri"/>
          <w:i/>
          <w:iCs/>
          <w:color w:val="000000" w:themeColor="text1"/>
        </w:rPr>
        <w:t>Південна Корея збільшує імпорт російського скрапленого газу</w:t>
      </w:r>
      <w:r w:rsidRPr="00E15FE8">
        <w:rPr>
          <w:rStyle w:val="FootnoteReference"/>
          <w:rFonts w:ascii="Calibri" w:eastAsia="Calibri" w:hAnsi="Calibri" w:cs="Calibri"/>
          <w:i/>
          <w:iCs/>
          <w:color w:val="000000" w:themeColor="text1"/>
        </w:rPr>
        <w:footnoteReference w:id="29"/>
      </w:r>
    </w:p>
    <w:p w14:paraId="191C2DB8" w14:textId="5F86BF61" w:rsidR="736F4AFE" w:rsidRPr="00E15FE8" w:rsidRDefault="736F4AFE" w:rsidP="007C0439">
      <w:pPr>
        <w:spacing w:before="240" w:after="240" w:line="240" w:lineRule="auto"/>
        <w:ind w:left="2124"/>
        <w:jc w:val="both"/>
        <w:rPr>
          <w:rFonts w:ascii="Aptos" w:eastAsia="Aptos" w:hAnsi="Aptos" w:cs="Aptos"/>
          <w:color w:val="000000" w:themeColor="text1"/>
        </w:rPr>
      </w:pPr>
      <w:r w:rsidRPr="00E15FE8">
        <w:rPr>
          <w:rFonts w:ascii="Calibri" w:eastAsia="Calibri" w:hAnsi="Calibri" w:cs="Calibri"/>
          <w:color w:val="000000" w:themeColor="text1"/>
        </w:rPr>
        <w:t xml:space="preserve">Південна Корея суттєво наростила закупівлі скрапленого природного газу (СПГ) з </w:t>
      </w:r>
      <w:proofErr w:type="spellStart"/>
      <w:r w:rsidRPr="00E15FE8">
        <w:rPr>
          <w:rFonts w:ascii="Calibri" w:eastAsia="Calibri" w:hAnsi="Calibri" w:cs="Calibri"/>
          <w:color w:val="000000" w:themeColor="text1"/>
        </w:rPr>
        <w:t>росії</w:t>
      </w:r>
      <w:proofErr w:type="spellEnd"/>
      <w:r w:rsidRPr="00E15FE8">
        <w:rPr>
          <w:rFonts w:ascii="Calibri" w:eastAsia="Calibri" w:hAnsi="Calibri" w:cs="Calibri"/>
          <w:color w:val="000000" w:themeColor="text1"/>
        </w:rPr>
        <w:t xml:space="preserve">. За підсумками перших п’яти місяців року, </w:t>
      </w:r>
      <w:proofErr w:type="spellStart"/>
      <w:r w:rsidRPr="00E15FE8">
        <w:rPr>
          <w:rFonts w:ascii="Calibri" w:eastAsia="Calibri" w:hAnsi="Calibri" w:cs="Calibri"/>
          <w:color w:val="000000" w:themeColor="text1"/>
        </w:rPr>
        <w:t>рф</w:t>
      </w:r>
      <w:proofErr w:type="spellEnd"/>
      <w:r w:rsidRPr="00E15FE8">
        <w:rPr>
          <w:rFonts w:ascii="Calibri" w:eastAsia="Calibri" w:hAnsi="Calibri" w:cs="Calibri"/>
          <w:color w:val="000000" w:themeColor="text1"/>
        </w:rPr>
        <w:t xml:space="preserve"> піднялася з 7-го на 4-те місце серед ключових постачальників СПГ до країни. Така динаміка викликає занепокоєння з огляду на міжнародні зусилля зі скорочення російських енергетичних доходів.</w:t>
      </w:r>
    </w:p>
    <w:p w14:paraId="1DD645AA" w14:textId="04FAFF3A" w:rsidR="736F4AFE" w:rsidRPr="00E15FE8" w:rsidRDefault="736F4AFE" w:rsidP="007C0439">
      <w:pPr>
        <w:spacing w:before="240" w:after="240" w:line="240" w:lineRule="auto"/>
        <w:ind w:left="2124"/>
        <w:jc w:val="both"/>
        <w:rPr>
          <w:rFonts w:ascii="Aptos" w:eastAsia="Aptos" w:hAnsi="Aptos" w:cs="Aptos"/>
          <w:color w:val="000000" w:themeColor="text1"/>
        </w:rPr>
      </w:pPr>
      <w:r w:rsidRPr="00E15FE8">
        <w:rPr>
          <w:rFonts w:ascii="Calibri" w:eastAsia="Calibri" w:hAnsi="Calibri" w:cs="Calibri"/>
          <w:color w:val="000000" w:themeColor="text1"/>
        </w:rPr>
        <w:t xml:space="preserve">Згідно зі статистикою, після 2023 року обсяги імпорту СПГ з </w:t>
      </w:r>
      <w:proofErr w:type="spellStart"/>
      <w:r w:rsidRPr="00E15FE8">
        <w:rPr>
          <w:rFonts w:ascii="Calibri" w:eastAsia="Calibri" w:hAnsi="Calibri" w:cs="Calibri"/>
          <w:color w:val="000000" w:themeColor="text1"/>
        </w:rPr>
        <w:t>рф</w:t>
      </w:r>
      <w:proofErr w:type="spellEnd"/>
      <w:r w:rsidRPr="00E15FE8">
        <w:rPr>
          <w:rFonts w:ascii="Calibri" w:eastAsia="Calibri" w:hAnsi="Calibri" w:cs="Calibri"/>
          <w:color w:val="000000" w:themeColor="text1"/>
        </w:rPr>
        <w:t xml:space="preserve"> продовжують зростати: якщо у 2023-му поставки становили близько $1 млн, то у 2024-му — вже $1,2 млн.</w:t>
      </w:r>
    </w:p>
    <w:p w14:paraId="5E57F550" w14:textId="679CFF92" w:rsidR="6023CCA5" w:rsidRPr="00E15FE8" w:rsidRDefault="6023CCA5" w:rsidP="007C0439">
      <w:pPr>
        <w:pStyle w:val="ListParagraph"/>
        <w:numPr>
          <w:ilvl w:val="2"/>
          <w:numId w:val="12"/>
        </w:numPr>
        <w:spacing w:before="240" w:after="240" w:line="240" w:lineRule="auto"/>
        <w:jc w:val="both"/>
        <w:rPr>
          <w:rFonts w:ascii="Aptos" w:eastAsia="Aptos" w:hAnsi="Aptos" w:cs="Aptos"/>
          <w:i/>
          <w:iCs/>
          <w:color w:val="000000" w:themeColor="text1"/>
          <w:vertAlign w:val="superscript"/>
        </w:rPr>
      </w:pPr>
      <w:r w:rsidRPr="00E15FE8">
        <w:rPr>
          <w:rFonts w:ascii="Aptos" w:eastAsia="Aptos" w:hAnsi="Aptos" w:cs="Aptos"/>
          <w:i/>
          <w:iCs/>
          <w:color w:val="000000" w:themeColor="text1"/>
        </w:rPr>
        <w:t xml:space="preserve">Південна Корея стала головним транзитером німецьких авто до </w:t>
      </w:r>
      <w:proofErr w:type="spellStart"/>
      <w:r w:rsidRPr="00E15FE8">
        <w:rPr>
          <w:rFonts w:ascii="Aptos" w:eastAsia="Aptos" w:hAnsi="Aptos" w:cs="Aptos"/>
          <w:i/>
          <w:iCs/>
          <w:color w:val="000000" w:themeColor="text1"/>
        </w:rPr>
        <w:t>росії</w:t>
      </w:r>
      <w:proofErr w:type="spellEnd"/>
      <w:r w:rsidRPr="00E15FE8">
        <w:rPr>
          <w:rStyle w:val="FootnoteReference"/>
          <w:rFonts w:ascii="Aptos" w:eastAsia="Aptos" w:hAnsi="Aptos" w:cs="Aptos"/>
          <w:i/>
          <w:iCs/>
          <w:color w:val="000000" w:themeColor="text1"/>
        </w:rPr>
        <w:footnoteReference w:id="30"/>
      </w:r>
    </w:p>
    <w:p w14:paraId="06C6C69A" w14:textId="67D29DC6" w:rsidR="35B15DC4" w:rsidRPr="00E15FE8" w:rsidRDefault="35B15DC4" w:rsidP="007C0439">
      <w:pPr>
        <w:spacing w:before="240" w:after="240" w:line="240" w:lineRule="auto"/>
        <w:ind w:left="2160"/>
        <w:jc w:val="both"/>
        <w:rPr>
          <w:rFonts w:ascii="Aptos" w:eastAsia="Aptos" w:hAnsi="Aptos" w:cs="Aptos"/>
          <w:color w:val="000000" w:themeColor="text1"/>
        </w:rPr>
      </w:pPr>
      <w:r w:rsidRPr="00E15FE8">
        <w:rPr>
          <w:rFonts w:ascii="Aptos" w:eastAsia="Aptos" w:hAnsi="Aptos" w:cs="Aptos"/>
          <w:color w:val="000000" w:themeColor="text1"/>
        </w:rPr>
        <w:t xml:space="preserve">Південна Корея випередила Німеччину за обсягами постачання німецьких автомобілів до </w:t>
      </w:r>
      <w:proofErr w:type="spellStart"/>
      <w:r w:rsidRPr="00E15FE8">
        <w:rPr>
          <w:rFonts w:ascii="Aptos" w:eastAsia="Aptos" w:hAnsi="Aptos" w:cs="Aptos"/>
          <w:color w:val="000000" w:themeColor="text1"/>
        </w:rPr>
        <w:t>росії</w:t>
      </w:r>
      <w:proofErr w:type="spellEnd"/>
      <w:r w:rsidRPr="00E15FE8">
        <w:rPr>
          <w:rFonts w:ascii="Aptos" w:eastAsia="Aptos" w:hAnsi="Aptos" w:cs="Aptos"/>
          <w:color w:val="000000" w:themeColor="text1"/>
        </w:rPr>
        <w:t>, повідомляє агентство «</w:t>
      </w:r>
      <w:proofErr w:type="spellStart"/>
      <w:r w:rsidRPr="00E15FE8">
        <w:rPr>
          <w:rFonts w:ascii="Aptos" w:eastAsia="Aptos" w:hAnsi="Aptos" w:cs="Aptos"/>
          <w:color w:val="000000" w:themeColor="text1"/>
        </w:rPr>
        <w:t>Автостат</w:t>
      </w:r>
      <w:proofErr w:type="spellEnd"/>
      <w:r w:rsidRPr="00E15FE8">
        <w:rPr>
          <w:rFonts w:ascii="Aptos" w:eastAsia="Aptos" w:hAnsi="Aptos" w:cs="Aptos"/>
          <w:color w:val="000000" w:themeColor="text1"/>
        </w:rPr>
        <w:t xml:space="preserve">». На південнокорейський ринок наразі припадає близько 40% від загального обсягу імпорту таких авто в </w:t>
      </w:r>
      <w:proofErr w:type="spellStart"/>
      <w:r w:rsidRPr="00E15FE8">
        <w:rPr>
          <w:rFonts w:ascii="Aptos" w:eastAsia="Aptos" w:hAnsi="Aptos" w:cs="Aptos"/>
          <w:color w:val="000000" w:themeColor="text1"/>
        </w:rPr>
        <w:t>рф</w:t>
      </w:r>
      <w:proofErr w:type="spellEnd"/>
      <w:r w:rsidRPr="00E15FE8">
        <w:rPr>
          <w:rFonts w:ascii="Aptos" w:eastAsia="Aptos" w:hAnsi="Aptos" w:cs="Aptos"/>
          <w:color w:val="000000" w:themeColor="text1"/>
        </w:rPr>
        <w:t xml:space="preserve"> щомісяця.</w:t>
      </w:r>
    </w:p>
    <w:p w14:paraId="7C96AF66" w14:textId="23C43F14" w:rsidR="35B15DC4" w:rsidRPr="00E15FE8" w:rsidRDefault="35B15DC4" w:rsidP="007C0439">
      <w:pPr>
        <w:spacing w:before="240" w:after="240" w:line="240" w:lineRule="auto"/>
        <w:ind w:left="2160"/>
        <w:jc w:val="both"/>
        <w:rPr>
          <w:rFonts w:ascii="Aptos" w:eastAsia="Aptos" w:hAnsi="Aptos" w:cs="Aptos"/>
          <w:color w:val="000000" w:themeColor="text1"/>
        </w:rPr>
      </w:pPr>
      <w:r w:rsidRPr="00E15FE8">
        <w:rPr>
          <w:rFonts w:ascii="Aptos" w:eastAsia="Aptos" w:hAnsi="Aptos" w:cs="Aptos"/>
          <w:color w:val="000000" w:themeColor="text1"/>
        </w:rPr>
        <w:t>Попри санкції ЄС, які забороняють постачання нових автомобілів вартістю понад 50 000 євро, частина транспорту надходить у вигляді вживаних або нових машин, що формально не перевищують ціновий поріг.</w:t>
      </w:r>
      <w:r w:rsidR="00621457">
        <w:rPr>
          <w:rFonts w:ascii="Aptos" w:eastAsia="Aptos" w:hAnsi="Aptos" w:cs="Aptos"/>
          <w:color w:val="000000" w:themeColor="text1"/>
        </w:rPr>
        <w:tab/>
      </w:r>
    </w:p>
    <w:p w14:paraId="16B57F0C" w14:textId="13D92D84" w:rsidR="7721E7FF" w:rsidRPr="00E15FE8" w:rsidRDefault="7721E7FF" w:rsidP="007C0439">
      <w:pPr>
        <w:pStyle w:val="ListParagraph"/>
        <w:numPr>
          <w:ilvl w:val="1"/>
          <w:numId w:val="1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E15FE8">
        <w:rPr>
          <w:rFonts w:ascii="Calibri" w:eastAsia="Calibri" w:hAnsi="Calibri" w:cs="Calibri"/>
          <w:b/>
          <w:bCs/>
          <w:i/>
          <w:iCs/>
          <w:color w:val="000000" w:themeColor="text1"/>
        </w:rPr>
        <w:t>Платежі</w:t>
      </w:r>
      <w:r w:rsidRPr="00E15FE8">
        <w:tab/>
      </w:r>
      <w:r w:rsidRPr="00E15FE8">
        <w:br/>
      </w:r>
    </w:p>
    <w:p w14:paraId="0FE5CAEB" w14:textId="76316469" w:rsidR="4491126A" w:rsidRPr="00E15FE8" w:rsidRDefault="4491126A" w:rsidP="007C0439">
      <w:pPr>
        <w:pStyle w:val="ListParagraph"/>
        <w:numPr>
          <w:ilvl w:val="2"/>
          <w:numId w:val="12"/>
        </w:numPr>
        <w:spacing w:line="240" w:lineRule="auto"/>
        <w:jc w:val="both"/>
        <w:rPr>
          <w:rFonts w:ascii="Calibri" w:eastAsia="Calibri" w:hAnsi="Calibri" w:cs="Calibri"/>
          <w:i/>
          <w:iCs/>
          <w:color w:val="000000" w:themeColor="text1"/>
          <w:vertAlign w:val="superscript"/>
        </w:rPr>
      </w:pPr>
      <w:r w:rsidRPr="00E15FE8">
        <w:rPr>
          <w:rFonts w:ascii="Calibri" w:eastAsia="Calibri" w:hAnsi="Calibri" w:cs="Calibri"/>
          <w:i/>
          <w:iCs/>
          <w:color w:val="000000" w:themeColor="text1"/>
        </w:rPr>
        <w:t>РФ запровадила спеціальні рахунки для іноземних інвесторів з «недружніх» країн</w:t>
      </w:r>
      <w:r w:rsidRPr="00E15FE8">
        <w:rPr>
          <w:rStyle w:val="FootnoteReference"/>
          <w:rFonts w:ascii="Calibri" w:eastAsia="Calibri" w:hAnsi="Calibri" w:cs="Calibri"/>
          <w:i/>
          <w:iCs/>
          <w:color w:val="000000" w:themeColor="text1"/>
        </w:rPr>
        <w:footnoteReference w:id="31"/>
      </w:r>
    </w:p>
    <w:p w14:paraId="00520776" w14:textId="6BCC7EDE" w:rsidR="6C15804F" w:rsidRPr="00E15FE8" w:rsidRDefault="6C15804F" w:rsidP="007C0439">
      <w:pPr>
        <w:spacing w:before="240" w:after="240" w:line="240" w:lineRule="auto"/>
        <w:ind w:left="2124"/>
        <w:jc w:val="both"/>
        <w:rPr>
          <w:rFonts w:ascii="Aptos" w:eastAsia="Aptos" w:hAnsi="Aptos" w:cs="Aptos"/>
          <w:color w:val="000000" w:themeColor="text1"/>
        </w:rPr>
      </w:pPr>
      <w:r w:rsidRPr="00E15FE8">
        <w:rPr>
          <w:rFonts w:ascii="Calibri" w:eastAsia="Calibri" w:hAnsi="Calibri" w:cs="Calibri"/>
          <w:color w:val="000000" w:themeColor="text1"/>
        </w:rPr>
        <w:lastRenderedPageBreak/>
        <w:t xml:space="preserve">У </w:t>
      </w:r>
      <w:proofErr w:type="spellStart"/>
      <w:r w:rsidRPr="00E15FE8">
        <w:rPr>
          <w:rFonts w:ascii="Calibri" w:eastAsia="Calibri" w:hAnsi="Calibri" w:cs="Calibri"/>
          <w:color w:val="000000" w:themeColor="text1"/>
        </w:rPr>
        <w:t>рф</w:t>
      </w:r>
      <w:proofErr w:type="spellEnd"/>
      <w:r w:rsidRPr="00E15FE8">
        <w:rPr>
          <w:rFonts w:ascii="Calibri" w:eastAsia="Calibri" w:hAnsi="Calibri" w:cs="Calibri"/>
          <w:color w:val="000000" w:themeColor="text1"/>
        </w:rPr>
        <w:t xml:space="preserve"> ухвалено новий указ, який передбачає пом’якшення умов для іноземних інвесторів, включно з резидентами так званих «недружніх» держав. Документ зберігає дію чинних </w:t>
      </w:r>
      <w:proofErr w:type="spellStart"/>
      <w:r w:rsidRPr="00E15FE8">
        <w:rPr>
          <w:rFonts w:ascii="Calibri" w:eastAsia="Calibri" w:hAnsi="Calibri" w:cs="Calibri"/>
          <w:color w:val="000000" w:themeColor="text1"/>
        </w:rPr>
        <w:t>контрсанкцій</w:t>
      </w:r>
      <w:proofErr w:type="spellEnd"/>
      <w:r w:rsidRPr="00E15FE8">
        <w:rPr>
          <w:rFonts w:ascii="Calibri" w:eastAsia="Calibri" w:hAnsi="Calibri" w:cs="Calibri"/>
          <w:color w:val="000000" w:themeColor="text1"/>
        </w:rPr>
        <w:t>, але водночас запроваджує новий механізм — спеціальні інвестиційні рахунки типу «</w:t>
      </w:r>
      <w:proofErr w:type="spellStart"/>
      <w:r w:rsidRPr="00E15FE8">
        <w:rPr>
          <w:rFonts w:ascii="Calibri" w:eastAsia="Calibri" w:hAnsi="Calibri" w:cs="Calibri"/>
          <w:color w:val="000000" w:themeColor="text1"/>
        </w:rPr>
        <w:t>Ин</w:t>
      </w:r>
      <w:proofErr w:type="spellEnd"/>
      <w:r w:rsidRPr="00E15FE8">
        <w:rPr>
          <w:rFonts w:ascii="Calibri" w:eastAsia="Calibri" w:hAnsi="Calibri" w:cs="Calibri"/>
          <w:color w:val="000000" w:themeColor="text1"/>
        </w:rPr>
        <w:t>», що дозволяють нерезидентам вільно здійснювати операції з цінними паперами, деривативами та розміщувати депозити.</w:t>
      </w:r>
    </w:p>
    <w:p w14:paraId="220388B1" w14:textId="5DE6D37E" w:rsidR="6C15804F" w:rsidRPr="00E15FE8" w:rsidRDefault="6C15804F" w:rsidP="007C0439">
      <w:pPr>
        <w:spacing w:before="240" w:after="240" w:line="240" w:lineRule="auto"/>
        <w:ind w:left="2124"/>
        <w:jc w:val="both"/>
        <w:rPr>
          <w:rFonts w:ascii="Aptos" w:eastAsia="Aptos" w:hAnsi="Aptos" w:cs="Aptos"/>
          <w:color w:val="000000" w:themeColor="text1"/>
        </w:rPr>
      </w:pPr>
      <w:r w:rsidRPr="00E15FE8">
        <w:rPr>
          <w:rFonts w:ascii="Calibri" w:eastAsia="Calibri" w:hAnsi="Calibri" w:cs="Calibri"/>
          <w:color w:val="000000" w:themeColor="text1"/>
        </w:rPr>
        <w:t xml:space="preserve">Новий формат рахунків дає змогу переказувати в </w:t>
      </w:r>
      <w:proofErr w:type="spellStart"/>
      <w:r w:rsidRPr="00E15FE8">
        <w:rPr>
          <w:rFonts w:ascii="Calibri" w:eastAsia="Calibri" w:hAnsi="Calibri" w:cs="Calibri"/>
          <w:color w:val="000000" w:themeColor="text1"/>
        </w:rPr>
        <w:t>росію</w:t>
      </w:r>
      <w:proofErr w:type="spellEnd"/>
      <w:r w:rsidRPr="00E15FE8">
        <w:rPr>
          <w:rFonts w:ascii="Calibri" w:eastAsia="Calibri" w:hAnsi="Calibri" w:cs="Calibri"/>
          <w:color w:val="000000" w:themeColor="text1"/>
        </w:rPr>
        <w:t xml:space="preserve"> як рублі, так і іноземну валюту. Передбачена також можливість виведення коштів за кордон, хоча технічні деталі цього процесу наразі залишаються незрозумілими.</w:t>
      </w:r>
    </w:p>
    <w:p w14:paraId="44647EED" w14:textId="1B1C7B4F" w:rsidR="6F9D7AEB" w:rsidRPr="00E15FE8" w:rsidRDefault="6F9D7AEB" w:rsidP="007C0439">
      <w:pPr>
        <w:pStyle w:val="ListParagraph"/>
        <w:numPr>
          <w:ilvl w:val="0"/>
          <w:numId w:val="12"/>
        </w:numPr>
        <w:jc w:val="both"/>
        <w:rPr>
          <w:rFonts w:ascii="Calibri" w:eastAsia="Calibri" w:hAnsi="Calibri" w:cs="Calibri"/>
          <w:color w:val="000000" w:themeColor="text1"/>
        </w:rPr>
      </w:pPr>
      <w:r w:rsidRPr="00EE11F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Нові </w:t>
      </w:r>
      <w:proofErr w:type="spellStart"/>
      <w:r w:rsidRPr="00EE11F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санкційні</w:t>
      </w:r>
      <w:proofErr w:type="spellEnd"/>
      <w:r w:rsidRPr="00EE11F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пакети та регулювання</w:t>
      </w:r>
      <w:r w:rsidR="00621457">
        <w:rPr>
          <w:rFonts w:ascii="Calibri" w:eastAsia="Calibri" w:hAnsi="Calibri" w:cs="Calibri"/>
          <w:b/>
          <w:bCs/>
          <w:color w:val="000000" w:themeColor="text1"/>
        </w:rPr>
        <w:tab/>
      </w:r>
      <w:r w:rsidR="00621457">
        <w:rPr>
          <w:rFonts w:ascii="Calibri" w:eastAsia="Calibri" w:hAnsi="Calibri" w:cs="Calibri"/>
          <w:b/>
          <w:bCs/>
          <w:color w:val="000000" w:themeColor="text1"/>
        </w:rPr>
        <w:br/>
      </w:r>
    </w:p>
    <w:p w14:paraId="7B3C22E6" w14:textId="30B5D634" w:rsidR="1FEDD309" w:rsidRPr="00E15FE8" w:rsidRDefault="1FEDD309" w:rsidP="005C3BF1">
      <w:pPr>
        <w:pStyle w:val="ListParagraph"/>
        <w:numPr>
          <w:ilvl w:val="0"/>
          <w:numId w:val="9"/>
        </w:numPr>
        <w:ind w:left="1418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proofErr w:type="spellStart"/>
      <w:r w:rsidRPr="00E15FE8">
        <w:rPr>
          <w:rFonts w:ascii="Calibri" w:eastAsia="Calibri" w:hAnsi="Calibri" w:cs="Calibri"/>
          <w:b/>
          <w:bCs/>
          <w:i/>
          <w:iCs/>
          <w:color w:val="000000" w:themeColor="text1"/>
        </w:rPr>
        <w:t>Cанкції</w:t>
      </w:r>
      <w:proofErr w:type="spellEnd"/>
      <w:r w:rsidRPr="00E15FE8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США </w:t>
      </w:r>
      <w:r w:rsidR="00621457">
        <w:rPr>
          <w:rFonts w:ascii="Calibri" w:eastAsia="Calibri" w:hAnsi="Calibri" w:cs="Calibri"/>
          <w:b/>
          <w:bCs/>
          <w:i/>
          <w:iCs/>
          <w:color w:val="000000" w:themeColor="text1"/>
        </w:rPr>
        <w:tab/>
      </w:r>
      <w:r w:rsidR="00621457">
        <w:rPr>
          <w:rFonts w:ascii="Calibri" w:eastAsia="Calibri" w:hAnsi="Calibri" w:cs="Calibri"/>
          <w:b/>
          <w:bCs/>
          <w:i/>
          <w:iCs/>
          <w:color w:val="000000" w:themeColor="text1"/>
        </w:rPr>
        <w:br/>
      </w:r>
    </w:p>
    <w:p w14:paraId="7D1AC0C7" w14:textId="115020E9" w:rsidR="2FC35BFF" w:rsidRPr="00E15FE8" w:rsidRDefault="24CAD5C2" w:rsidP="005C3BF1">
      <w:pPr>
        <w:pStyle w:val="ListParagraph"/>
        <w:numPr>
          <w:ilvl w:val="0"/>
          <w:numId w:val="8"/>
        </w:numPr>
        <w:ind w:left="2127"/>
        <w:jc w:val="both"/>
        <w:rPr>
          <w:rFonts w:ascii="Calibri" w:eastAsia="Calibri" w:hAnsi="Calibri" w:cs="Calibri"/>
          <w:i/>
          <w:iCs/>
        </w:rPr>
      </w:pPr>
      <w:r w:rsidRPr="00E15FE8">
        <w:rPr>
          <w:rFonts w:ascii="Calibri" w:eastAsia="Calibri" w:hAnsi="Calibri" w:cs="Calibri"/>
          <w:i/>
          <w:iCs/>
        </w:rPr>
        <w:t xml:space="preserve">У США почали розслідування щодо призупинення санкцій проти </w:t>
      </w:r>
      <w:proofErr w:type="spellStart"/>
      <w:r w:rsidRPr="00E15FE8">
        <w:rPr>
          <w:rFonts w:ascii="Calibri" w:eastAsia="Calibri" w:hAnsi="Calibri" w:cs="Calibri"/>
          <w:i/>
          <w:iCs/>
        </w:rPr>
        <w:t>росії</w:t>
      </w:r>
      <w:proofErr w:type="spellEnd"/>
      <w:r w:rsidRPr="00E15FE8">
        <w:rPr>
          <w:rFonts w:ascii="Calibri" w:eastAsia="Calibri" w:hAnsi="Calibri" w:cs="Calibri"/>
          <w:i/>
          <w:iCs/>
        </w:rPr>
        <w:t xml:space="preserve"> адміністрацією </w:t>
      </w:r>
      <w:proofErr w:type="spellStart"/>
      <w:r w:rsidRPr="00E15FE8">
        <w:rPr>
          <w:rFonts w:ascii="Calibri" w:eastAsia="Calibri" w:hAnsi="Calibri" w:cs="Calibri"/>
          <w:i/>
          <w:iCs/>
        </w:rPr>
        <w:t>Трампа</w:t>
      </w:r>
      <w:proofErr w:type="spellEnd"/>
      <w:r w:rsidRPr="00E15FE8">
        <w:rPr>
          <w:rFonts w:ascii="Calibri" w:eastAsia="Calibri" w:hAnsi="Calibri" w:cs="Calibri"/>
          <w:i/>
          <w:iCs/>
        </w:rPr>
        <w:t xml:space="preserve">, — </w:t>
      </w:r>
      <w:proofErr w:type="spellStart"/>
      <w:r w:rsidRPr="00E15FE8">
        <w:rPr>
          <w:rFonts w:ascii="Calibri" w:eastAsia="Calibri" w:hAnsi="Calibri" w:cs="Calibri"/>
          <w:i/>
          <w:iCs/>
        </w:rPr>
        <w:t>The</w:t>
      </w:r>
      <w:proofErr w:type="spellEnd"/>
      <w:r w:rsidRPr="00E15FE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E15FE8">
        <w:rPr>
          <w:rFonts w:ascii="Calibri" w:eastAsia="Calibri" w:hAnsi="Calibri" w:cs="Calibri"/>
          <w:i/>
          <w:iCs/>
        </w:rPr>
        <w:t>Hill</w:t>
      </w:r>
      <w:proofErr w:type="spellEnd"/>
      <w:r w:rsidR="2FC35BFF" w:rsidRPr="00E15FE8">
        <w:rPr>
          <w:rStyle w:val="FootnoteReference"/>
          <w:rFonts w:ascii="Calibri" w:eastAsia="Calibri" w:hAnsi="Calibri" w:cs="Calibri"/>
          <w:i/>
          <w:iCs/>
        </w:rPr>
        <w:footnoteReference w:id="32"/>
      </w:r>
    </w:p>
    <w:p w14:paraId="7C46D8F2" w14:textId="0621B41F" w:rsidR="2FC35BFF" w:rsidRPr="00E15FE8" w:rsidRDefault="2FC35BFF" w:rsidP="005C3BF1">
      <w:pPr>
        <w:ind w:left="2127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 xml:space="preserve">Сенатори-демократи Джин </w:t>
      </w:r>
      <w:proofErr w:type="spellStart"/>
      <w:r w:rsidRPr="00E15FE8">
        <w:rPr>
          <w:rFonts w:ascii="Calibri" w:eastAsia="Calibri" w:hAnsi="Calibri" w:cs="Calibri"/>
        </w:rPr>
        <w:t>Шахін</w:t>
      </w:r>
      <w:proofErr w:type="spellEnd"/>
      <w:r w:rsidRPr="00E15FE8">
        <w:rPr>
          <w:rFonts w:ascii="Calibri" w:eastAsia="Calibri" w:hAnsi="Calibri" w:cs="Calibri"/>
        </w:rPr>
        <w:t xml:space="preserve">, Елізабет </w:t>
      </w:r>
      <w:proofErr w:type="spellStart"/>
      <w:r w:rsidRPr="00E15FE8">
        <w:rPr>
          <w:rFonts w:ascii="Calibri" w:eastAsia="Calibri" w:hAnsi="Calibri" w:cs="Calibri"/>
        </w:rPr>
        <w:t>Воррен</w:t>
      </w:r>
      <w:proofErr w:type="spellEnd"/>
      <w:r w:rsidRPr="00E15FE8">
        <w:rPr>
          <w:rFonts w:ascii="Calibri" w:eastAsia="Calibri" w:hAnsi="Calibri" w:cs="Calibri"/>
        </w:rPr>
        <w:t xml:space="preserve"> і Кріс </w:t>
      </w:r>
      <w:proofErr w:type="spellStart"/>
      <w:r w:rsidRPr="00E15FE8">
        <w:rPr>
          <w:rFonts w:ascii="Calibri" w:eastAsia="Calibri" w:hAnsi="Calibri" w:cs="Calibri"/>
        </w:rPr>
        <w:t>Кунс</w:t>
      </w:r>
      <w:proofErr w:type="spellEnd"/>
      <w:r w:rsidRPr="00E15FE8">
        <w:rPr>
          <w:rFonts w:ascii="Calibri" w:eastAsia="Calibri" w:hAnsi="Calibri" w:cs="Calibri"/>
        </w:rPr>
        <w:t xml:space="preserve"> вимагають пояснень: уже п’ять місяців нових обмежень проти </w:t>
      </w:r>
      <w:proofErr w:type="spellStart"/>
      <w:r w:rsidRPr="00E15FE8">
        <w:rPr>
          <w:rFonts w:ascii="Calibri" w:eastAsia="Calibri" w:hAnsi="Calibri" w:cs="Calibri"/>
        </w:rPr>
        <w:t>рф</w:t>
      </w:r>
      <w:proofErr w:type="spellEnd"/>
      <w:r w:rsidRPr="00E15FE8">
        <w:rPr>
          <w:rFonts w:ascii="Calibri" w:eastAsia="Calibri" w:hAnsi="Calibri" w:cs="Calibri"/>
        </w:rPr>
        <w:t xml:space="preserve"> не вводили, а частину чинних — </w:t>
      </w:r>
      <w:proofErr w:type="spellStart"/>
      <w:r w:rsidRPr="00E15FE8">
        <w:rPr>
          <w:rFonts w:ascii="Calibri" w:eastAsia="Calibri" w:hAnsi="Calibri" w:cs="Calibri"/>
        </w:rPr>
        <w:t>послабили.Це</w:t>
      </w:r>
      <w:proofErr w:type="spellEnd"/>
      <w:r w:rsidRPr="00E15FE8">
        <w:rPr>
          <w:rFonts w:ascii="Calibri" w:eastAsia="Calibri" w:hAnsi="Calibri" w:cs="Calibri"/>
        </w:rPr>
        <w:t xml:space="preserve"> дало змогу Китаю та іншим країнам спокійно постачати зброю для російської армії. Сенатори закликають негайно повернути </w:t>
      </w:r>
      <w:proofErr w:type="spellStart"/>
      <w:r w:rsidRPr="00E15FE8">
        <w:rPr>
          <w:rFonts w:ascii="Calibri" w:eastAsia="Calibri" w:hAnsi="Calibri" w:cs="Calibri"/>
        </w:rPr>
        <w:t>санкційний</w:t>
      </w:r>
      <w:proofErr w:type="spellEnd"/>
      <w:r w:rsidRPr="00E15FE8">
        <w:rPr>
          <w:rFonts w:ascii="Calibri" w:eastAsia="Calibri" w:hAnsi="Calibri" w:cs="Calibri"/>
        </w:rPr>
        <w:t xml:space="preserve"> тиск і скоординувати дії з партнерами по G7.</w:t>
      </w:r>
    </w:p>
    <w:p w14:paraId="03898240" w14:textId="75E7D7CA" w:rsidR="2FC35BFF" w:rsidRPr="00E15FE8" w:rsidRDefault="24CAD5C2" w:rsidP="005C3BF1">
      <w:pPr>
        <w:pStyle w:val="ListParagraph"/>
        <w:numPr>
          <w:ilvl w:val="0"/>
          <w:numId w:val="8"/>
        </w:numPr>
        <w:ind w:left="2127"/>
        <w:jc w:val="both"/>
        <w:rPr>
          <w:rFonts w:ascii="Calibri" w:eastAsia="Calibri" w:hAnsi="Calibri" w:cs="Calibri"/>
          <w:i/>
          <w:iCs/>
        </w:rPr>
      </w:pPr>
      <w:r w:rsidRPr="00E15FE8">
        <w:rPr>
          <w:rFonts w:ascii="Calibri" w:eastAsia="Calibri" w:hAnsi="Calibri" w:cs="Calibri"/>
          <w:i/>
          <w:iCs/>
        </w:rPr>
        <w:t xml:space="preserve">Спецпредставник президента США Стів </w:t>
      </w:r>
      <w:proofErr w:type="spellStart"/>
      <w:r w:rsidRPr="00E15FE8">
        <w:rPr>
          <w:rFonts w:ascii="Calibri" w:eastAsia="Calibri" w:hAnsi="Calibri" w:cs="Calibri"/>
          <w:i/>
          <w:iCs/>
        </w:rPr>
        <w:t>Віткофф</w:t>
      </w:r>
      <w:proofErr w:type="spellEnd"/>
      <w:r w:rsidRPr="00E15FE8">
        <w:rPr>
          <w:rFonts w:ascii="Calibri" w:eastAsia="Calibri" w:hAnsi="Calibri" w:cs="Calibri"/>
          <w:i/>
          <w:iCs/>
        </w:rPr>
        <w:t xml:space="preserve"> виступає в Білому домі за скасування енергетичних санкцій щодо Росії, повідомляє видання </w:t>
      </w:r>
      <w:proofErr w:type="spellStart"/>
      <w:r w:rsidRPr="00E15FE8">
        <w:rPr>
          <w:rFonts w:ascii="Calibri" w:eastAsia="Calibri" w:hAnsi="Calibri" w:cs="Calibri"/>
          <w:i/>
          <w:iCs/>
        </w:rPr>
        <w:t>Politico</w:t>
      </w:r>
      <w:proofErr w:type="spellEnd"/>
      <w:r w:rsidRPr="00E15FE8">
        <w:rPr>
          <w:rFonts w:ascii="Calibri" w:eastAsia="Calibri" w:hAnsi="Calibri" w:cs="Calibri"/>
          <w:i/>
          <w:iCs/>
        </w:rPr>
        <w:t xml:space="preserve"> з посиланням на два джерела</w:t>
      </w:r>
      <w:r w:rsidR="2FC35BFF" w:rsidRPr="00E15FE8">
        <w:rPr>
          <w:rStyle w:val="FootnoteReference"/>
          <w:rFonts w:ascii="Calibri" w:eastAsia="Calibri" w:hAnsi="Calibri" w:cs="Calibri"/>
          <w:i/>
          <w:iCs/>
        </w:rPr>
        <w:footnoteReference w:id="33"/>
      </w:r>
    </w:p>
    <w:p w14:paraId="51468EFC" w14:textId="03A611E5" w:rsidR="21EBC6F9" w:rsidRPr="00E15FE8" w:rsidRDefault="21EBC6F9" w:rsidP="005C3BF1">
      <w:pPr>
        <w:spacing w:before="240" w:after="240"/>
        <w:ind w:left="2127"/>
        <w:jc w:val="both"/>
      </w:pPr>
      <w:r w:rsidRPr="00E15FE8">
        <w:rPr>
          <w:rFonts w:ascii="Calibri" w:eastAsia="Calibri" w:hAnsi="Calibri" w:cs="Calibri"/>
        </w:rPr>
        <w:t xml:space="preserve">За даними </w:t>
      </w:r>
      <w:proofErr w:type="spellStart"/>
      <w:r w:rsidRPr="00E15FE8">
        <w:rPr>
          <w:rFonts w:ascii="Calibri" w:eastAsia="Calibri" w:hAnsi="Calibri" w:cs="Calibri"/>
        </w:rPr>
        <w:t>Politico</w:t>
      </w:r>
      <w:proofErr w:type="spellEnd"/>
      <w:r w:rsidRPr="00E15FE8">
        <w:rPr>
          <w:rFonts w:ascii="Calibri" w:eastAsia="Calibri" w:hAnsi="Calibri" w:cs="Calibri"/>
        </w:rPr>
        <w:t>, його головним опонентом виступає Дуг Бергам, голова Національної ради з енергетики в Сполучених Штатах. Він, як пише видання, хоче змістити Москву з енергетичних ринків, щоб звільнити місце для збільшення поставок енергоносіїв з США.</w:t>
      </w:r>
    </w:p>
    <w:p w14:paraId="1854D38A" w14:textId="44F8C22C" w:rsidR="21EBC6F9" w:rsidRPr="00E15FE8" w:rsidRDefault="21EBC6F9" w:rsidP="005C3BF1">
      <w:pPr>
        <w:spacing w:before="240" w:after="240"/>
        <w:ind w:left="2127"/>
        <w:jc w:val="both"/>
      </w:pPr>
      <w:r w:rsidRPr="00E15FE8">
        <w:rPr>
          <w:rFonts w:ascii="Calibri" w:eastAsia="Calibri" w:hAnsi="Calibri" w:cs="Calibri"/>
        </w:rPr>
        <w:t xml:space="preserve">Також </w:t>
      </w:r>
      <w:proofErr w:type="spellStart"/>
      <w:r w:rsidRPr="00E15FE8">
        <w:rPr>
          <w:rFonts w:ascii="Calibri" w:eastAsia="Calibri" w:hAnsi="Calibri" w:cs="Calibri"/>
        </w:rPr>
        <w:t>Politico</w:t>
      </w:r>
      <w:proofErr w:type="spellEnd"/>
      <w:r w:rsidRPr="00E15FE8">
        <w:rPr>
          <w:rFonts w:ascii="Calibri" w:eastAsia="Calibri" w:hAnsi="Calibri" w:cs="Calibri"/>
        </w:rPr>
        <w:t xml:space="preserve"> відзначає продовження переговорів між Москвою і Вашингтоном про відновлення роботи газопроводу «Північний потік» за підтримки американських інвесторів. Неназваний європейський чиновник заявив виданню, що країни хочуть «розділити європейський енергетичний ринок і створити сфери впливу».</w:t>
      </w:r>
    </w:p>
    <w:p w14:paraId="24638A17" w14:textId="2D0B09C0" w:rsidR="64FC8CD4" w:rsidRPr="00E15FE8" w:rsidRDefault="55A02924" w:rsidP="005C3BF1">
      <w:pPr>
        <w:pStyle w:val="ListParagraph"/>
        <w:numPr>
          <w:ilvl w:val="0"/>
          <w:numId w:val="8"/>
        </w:numPr>
        <w:ind w:left="2127"/>
        <w:jc w:val="both"/>
        <w:rPr>
          <w:rFonts w:ascii="Calibri" w:eastAsia="Calibri" w:hAnsi="Calibri" w:cs="Calibri"/>
          <w:i/>
          <w:iCs/>
        </w:rPr>
      </w:pPr>
      <w:r w:rsidRPr="00E15FE8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E15FE8">
        <w:rPr>
          <w:rFonts w:ascii="Calibri" w:eastAsia="Calibri" w:hAnsi="Calibri" w:cs="Calibri"/>
          <w:i/>
          <w:iCs/>
        </w:rPr>
        <w:t>Інфорсмент</w:t>
      </w:r>
      <w:proofErr w:type="spellEnd"/>
      <w:r w:rsidRPr="00E15FE8">
        <w:rPr>
          <w:rFonts w:ascii="Calibri" w:eastAsia="Calibri" w:hAnsi="Calibri" w:cs="Calibri"/>
          <w:i/>
          <w:iCs/>
        </w:rPr>
        <w:t xml:space="preserve"> санкцій США</w:t>
      </w:r>
      <w:r w:rsidR="64FC8CD4" w:rsidRPr="00E15FE8">
        <w:rPr>
          <w:rStyle w:val="FootnoteReference"/>
          <w:rFonts w:ascii="Calibri" w:eastAsia="Calibri" w:hAnsi="Calibri" w:cs="Calibri"/>
          <w:i/>
          <w:iCs/>
        </w:rPr>
        <w:footnoteReference w:id="34"/>
      </w:r>
    </w:p>
    <w:p w14:paraId="06FFD782" w14:textId="40A2F521" w:rsidR="49A89CC6" w:rsidRPr="00E15FE8" w:rsidRDefault="49A89CC6" w:rsidP="005C3BF1">
      <w:pPr>
        <w:ind w:left="2127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 xml:space="preserve">Вийшов черговий номер </w:t>
      </w:r>
      <w:proofErr w:type="spellStart"/>
      <w:r w:rsidRPr="00E15FE8">
        <w:rPr>
          <w:rFonts w:ascii="Calibri" w:eastAsia="Calibri" w:hAnsi="Calibri" w:cs="Calibri"/>
        </w:rPr>
        <w:t>Russia</w:t>
      </w:r>
      <w:proofErr w:type="spellEnd"/>
      <w:r w:rsidRPr="00E15FE8">
        <w:rPr>
          <w:rFonts w:ascii="Calibri" w:eastAsia="Calibri" w:hAnsi="Calibri" w:cs="Calibri"/>
        </w:rPr>
        <w:t xml:space="preserve"> </w:t>
      </w:r>
      <w:proofErr w:type="spellStart"/>
      <w:r w:rsidRPr="00E15FE8">
        <w:rPr>
          <w:rFonts w:ascii="Calibri" w:eastAsia="Calibri" w:hAnsi="Calibri" w:cs="Calibri"/>
        </w:rPr>
        <w:t>in</w:t>
      </w:r>
      <w:proofErr w:type="spellEnd"/>
      <w:r w:rsidRPr="00E15FE8">
        <w:rPr>
          <w:rFonts w:ascii="Calibri" w:eastAsia="Calibri" w:hAnsi="Calibri" w:cs="Calibri"/>
        </w:rPr>
        <w:t xml:space="preserve"> </w:t>
      </w:r>
      <w:proofErr w:type="spellStart"/>
      <w:r w:rsidRPr="00E15FE8">
        <w:rPr>
          <w:rFonts w:ascii="Calibri" w:eastAsia="Calibri" w:hAnsi="Calibri" w:cs="Calibri"/>
        </w:rPr>
        <w:t>Global</w:t>
      </w:r>
      <w:proofErr w:type="spellEnd"/>
      <w:r w:rsidRPr="00E15FE8">
        <w:rPr>
          <w:rFonts w:ascii="Calibri" w:eastAsia="Calibri" w:hAnsi="Calibri" w:cs="Calibri"/>
        </w:rPr>
        <w:t xml:space="preserve"> </w:t>
      </w:r>
      <w:proofErr w:type="spellStart"/>
      <w:r w:rsidRPr="00E15FE8">
        <w:rPr>
          <w:rFonts w:ascii="Calibri" w:eastAsia="Calibri" w:hAnsi="Calibri" w:cs="Calibri"/>
        </w:rPr>
        <w:t>Affairs</w:t>
      </w:r>
      <w:proofErr w:type="spellEnd"/>
      <w:r w:rsidRPr="00E15FE8">
        <w:rPr>
          <w:rFonts w:ascii="Calibri" w:eastAsia="Calibri" w:hAnsi="Calibri" w:cs="Calibri"/>
        </w:rPr>
        <w:t xml:space="preserve">. У ньому - стаття U.S. </w:t>
      </w:r>
      <w:proofErr w:type="spellStart"/>
      <w:r w:rsidRPr="00E15FE8">
        <w:rPr>
          <w:rFonts w:ascii="Calibri" w:eastAsia="Calibri" w:hAnsi="Calibri" w:cs="Calibri"/>
        </w:rPr>
        <w:t>Enforcement</w:t>
      </w:r>
      <w:proofErr w:type="spellEnd"/>
      <w:r w:rsidRPr="00E15FE8">
        <w:rPr>
          <w:rFonts w:ascii="Calibri" w:eastAsia="Calibri" w:hAnsi="Calibri" w:cs="Calibri"/>
        </w:rPr>
        <w:t xml:space="preserve"> </w:t>
      </w:r>
      <w:proofErr w:type="spellStart"/>
      <w:r w:rsidRPr="00E15FE8">
        <w:rPr>
          <w:rFonts w:ascii="Calibri" w:eastAsia="Calibri" w:hAnsi="Calibri" w:cs="Calibri"/>
        </w:rPr>
        <w:t>of</w:t>
      </w:r>
      <w:proofErr w:type="spellEnd"/>
      <w:r w:rsidRPr="00E15FE8">
        <w:rPr>
          <w:rFonts w:ascii="Calibri" w:eastAsia="Calibri" w:hAnsi="Calibri" w:cs="Calibri"/>
        </w:rPr>
        <w:t xml:space="preserve"> </w:t>
      </w:r>
      <w:proofErr w:type="spellStart"/>
      <w:r w:rsidRPr="00E15FE8">
        <w:rPr>
          <w:rFonts w:ascii="Calibri" w:eastAsia="Calibri" w:hAnsi="Calibri" w:cs="Calibri"/>
        </w:rPr>
        <w:t>Economic</w:t>
      </w:r>
      <w:proofErr w:type="spellEnd"/>
      <w:r w:rsidRPr="00E15FE8">
        <w:rPr>
          <w:rFonts w:ascii="Calibri" w:eastAsia="Calibri" w:hAnsi="Calibri" w:cs="Calibri"/>
        </w:rPr>
        <w:t xml:space="preserve"> </w:t>
      </w:r>
      <w:proofErr w:type="spellStart"/>
      <w:r w:rsidRPr="00E15FE8">
        <w:rPr>
          <w:rFonts w:ascii="Calibri" w:eastAsia="Calibri" w:hAnsi="Calibri" w:cs="Calibri"/>
        </w:rPr>
        <w:t>Sanctions</w:t>
      </w:r>
      <w:proofErr w:type="spellEnd"/>
      <w:r w:rsidRPr="00E15FE8">
        <w:rPr>
          <w:rFonts w:ascii="Calibri" w:eastAsia="Calibri" w:hAnsi="Calibri" w:cs="Calibri"/>
        </w:rPr>
        <w:t xml:space="preserve">. Там розглянуто політику США в області примусу свого і зарубіжного бізнесу до дотримання американських режимів санкцій. Аналізується досвід </w:t>
      </w:r>
      <w:r w:rsidRPr="00E15FE8">
        <w:rPr>
          <w:rFonts w:ascii="Calibri" w:eastAsia="Calibri" w:hAnsi="Calibri" w:cs="Calibri"/>
        </w:rPr>
        <w:lastRenderedPageBreak/>
        <w:t>адміністративного переслідування і кримінального переслідування. Також додано розділ про вторинні санкції. Основний висновок: США вдається цілком успішно примушувати великий бізнес у себе вдома і за кордоном до дотримання своїх режимів санкцій. А ось малий бізнес має більше ризиків. Інші компанії спеціально створюються для обходу санкцій. Під вторинні санкції дрібні компанії потрапляють пачками. Але на їх місце стають нові. Загалом, щодо велико</w:t>
      </w:r>
      <w:r w:rsidR="5739AE22" w:rsidRPr="00E15FE8">
        <w:rPr>
          <w:rFonts w:ascii="Calibri" w:eastAsia="Calibri" w:hAnsi="Calibri" w:cs="Calibri"/>
        </w:rPr>
        <w:t>го бізнесу</w:t>
      </w:r>
      <w:r w:rsidRPr="00E15FE8">
        <w:rPr>
          <w:rFonts w:ascii="Calibri" w:eastAsia="Calibri" w:hAnsi="Calibri" w:cs="Calibri"/>
        </w:rPr>
        <w:t xml:space="preserve"> </w:t>
      </w:r>
      <w:proofErr w:type="spellStart"/>
      <w:r w:rsidRPr="00E15FE8">
        <w:rPr>
          <w:rFonts w:ascii="Calibri" w:eastAsia="Calibri" w:hAnsi="Calibri" w:cs="Calibri"/>
        </w:rPr>
        <w:t>інфорсмент</w:t>
      </w:r>
      <w:proofErr w:type="spellEnd"/>
      <w:r w:rsidRPr="00E15FE8">
        <w:rPr>
          <w:rFonts w:ascii="Calibri" w:eastAsia="Calibri" w:hAnsi="Calibri" w:cs="Calibri"/>
        </w:rPr>
        <w:t xml:space="preserve"> і вторинні санкції досить ефективні. А ось у сегменті </w:t>
      </w:r>
      <w:r w:rsidR="2328BDF6" w:rsidRPr="00E15FE8">
        <w:rPr>
          <w:rFonts w:ascii="Calibri" w:eastAsia="Calibri" w:hAnsi="Calibri" w:cs="Calibri"/>
        </w:rPr>
        <w:t xml:space="preserve">малого бізнесу </w:t>
      </w:r>
      <w:r w:rsidRPr="00E15FE8">
        <w:rPr>
          <w:rFonts w:ascii="Calibri" w:eastAsia="Calibri" w:hAnsi="Calibri" w:cs="Calibri"/>
        </w:rPr>
        <w:t>все не так однозначно.</w:t>
      </w:r>
      <w:r w:rsidR="64FC8CD4" w:rsidRPr="00E15FE8">
        <w:rPr>
          <w:rFonts w:ascii="Calibri" w:eastAsia="Calibri" w:hAnsi="Calibri" w:cs="Calibri"/>
        </w:rPr>
        <w:t xml:space="preserve"> </w:t>
      </w:r>
      <w:r w:rsidR="00EE11F3">
        <w:rPr>
          <w:rFonts w:ascii="Calibri" w:eastAsia="Calibri" w:hAnsi="Calibri" w:cs="Calibri"/>
        </w:rPr>
        <w:tab/>
      </w:r>
    </w:p>
    <w:p w14:paraId="3CE43039" w14:textId="427E249A" w:rsidR="135BBD2F" w:rsidRPr="00E15FE8" w:rsidRDefault="3F364855" w:rsidP="005C3BF1">
      <w:pPr>
        <w:pStyle w:val="ListParagraph"/>
        <w:numPr>
          <w:ilvl w:val="0"/>
          <w:numId w:val="8"/>
        </w:numPr>
        <w:ind w:left="2127"/>
        <w:jc w:val="both"/>
        <w:rPr>
          <w:rFonts w:ascii="Calibri" w:eastAsia="Calibri" w:hAnsi="Calibri" w:cs="Calibri"/>
          <w:i/>
          <w:iCs/>
        </w:rPr>
      </w:pPr>
      <w:r w:rsidRPr="00E15FE8">
        <w:rPr>
          <w:rFonts w:ascii="Calibri" w:eastAsia="Calibri" w:hAnsi="Calibri" w:cs="Calibri"/>
          <w:i/>
          <w:iCs/>
        </w:rPr>
        <w:t>Санкції США</w:t>
      </w:r>
      <w:r w:rsidR="135BBD2F" w:rsidRPr="00E15FE8">
        <w:rPr>
          <w:rStyle w:val="FootnoteReference"/>
          <w:rFonts w:ascii="Calibri" w:eastAsia="Calibri" w:hAnsi="Calibri" w:cs="Calibri"/>
          <w:i/>
          <w:iCs/>
        </w:rPr>
        <w:footnoteReference w:id="35"/>
      </w:r>
    </w:p>
    <w:p w14:paraId="6A160DCA" w14:textId="505A5EDD" w:rsidR="135BBD2F" w:rsidRPr="00E15FE8" w:rsidRDefault="135BBD2F" w:rsidP="005C3BF1">
      <w:pPr>
        <w:ind w:left="2127"/>
        <w:jc w:val="both"/>
        <w:rPr>
          <w:rFonts w:ascii="Calibri" w:eastAsia="Calibri" w:hAnsi="Calibri" w:cs="Calibri"/>
        </w:rPr>
      </w:pPr>
      <w:proofErr w:type="spellStart"/>
      <w:r w:rsidRPr="00E15FE8">
        <w:rPr>
          <w:rFonts w:ascii="Calibri" w:eastAsia="Calibri" w:hAnsi="Calibri" w:cs="Calibri"/>
        </w:rPr>
        <w:t>Трамп</w:t>
      </w:r>
      <w:proofErr w:type="spellEnd"/>
      <w:r w:rsidRPr="00E15FE8">
        <w:rPr>
          <w:rFonts w:ascii="Calibri" w:eastAsia="Calibri" w:hAnsi="Calibri" w:cs="Calibri"/>
        </w:rPr>
        <w:t xml:space="preserve"> вимагає від авторів закону про</w:t>
      </w:r>
      <w:r w:rsidRPr="00E15FE8">
        <w:rPr>
          <w:rFonts w:ascii="Calibri" w:eastAsia="Calibri" w:hAnsi="Calibri" w:cs="Calibri"/>
          <w:b/>
          <w:bCs/>
        </w:rPr>
        <w:t xml:space="preserve"> санкції</w:t>
      </w:r>
      <w:r w:rsidRPr="00E15FE8">
        <w:rPr>
          <w:rFonts w:ascii="Calibri" w:eastAsia="Calibri" w:hAnsi="Calibri" w:cs="Calibri"/>
        </w:rPr>
        <w:t xml:space="preserve"> проти РФ більше повноважень для себе. Включно з повною відмовою від усіх обмежень за його рішенням. Без цього він навряд чи підтримає законопроект. — джерела NYT</w:t>
      </w:r>
      <w:r w:rsidR="00ED01C8">
        <w:rPr>
          <w:rFonts w:ascii="Calibri" w:eastAsia="Calibri" w:hAnsi="Calibri" w:cs="Calibri"/>
        </w:rPr>
        <w:tab/>
      </w:r>
    </w:p>
    <w:p w14:paraId="27631B26" w14:textId="71C29399" w:rsidR="3C0C890F" w:rsidRPr="00E15FE8" w:rsidRDefault="3C0C890F" w:rsidP="005C3BF1">
      <w:pPr>
        <w:pStyle w:val="ListParagraph"/>
        <w:numPr>
          <w:ilvl w:val="0"/>
          <w:numId w:val="9"/>
        </w:numPr>
        <w:ind w:left="1418"/>
        <w:jc w:val="both"/>
        <w:rPr>
          <w:rFonts w:ascii="Calibri" w:eastAsia="Calibri" w:hAnsi="Calibri" w:cs="Calibri"/>
          <w:b/>
          <w:bCs/>
        </w:rPr>
      </w:pPr>
      <w:r w:rsidRPr="00E15FE8">
        <w:rPr>
          <w:rFonts w:ascii="Calibri" w:eastAsia="Calibri" w:hAnsi="Calibri" w:cs="Calibri"/>
          <w:b/>
          <w:bCs/>
        </w:rPr>
        <w:t xml:space="preserve">Санкції ЄС </w:t>
      </w:r>
      <w:r w:rsidR="00ED01C8">
        <w:rPr>
          <w:rFonts w:ascii="Calibri" w:eastAsia="Calibri" w:hAnsi="Calibri" w:cs="Calibri"/>
          <w:b/>
          <w:bCs/>
        </w:rPr>
        <w:tab/>
      </w:r>
      <w:r w:rsidR="00ED01C8">
        <w:rPr>
          <w:rFonts w:ascii="Calibri" w:eastAsia="Calibri" w:hAnsi="Calibri" w:cs="Calibri"/>
          <w:b/>
          <w:bCs/>
        </w:rPr>
        <w:br/>
      </w:r>
    </w:p>
    <w:p w14:paraId="51A479B4" w14:textId="16271882" w:rsidR="288555DE" w:rsidRPr="00E15FE8" w:rsidRDefault="3EDB767B" w:rsidP="005C3BF1">
      <w:pPr>
        <w:pStyle w:val="ListParagraph"/>
        <w:numPr>
          <w:ilvl w:val="0"/>
          <w:numId w:val="7"/>
        </w:numPr>
        <w:ind w:left="2127"/>
        <w:jc w:val="both"/>
        <w:rPr>
          <w:rFonts w:ascii="Calibri" w:eastAsia="Calibri" w:hAnsi="Calibri" w:cs="Calibri"/>
          <w:i/>
          <w:iCs/>
        </w:rPr>
      </w:pPr>
      <w:r w:rsidRPr="00E15FE8">
        <w:rPr>
          <w:rFonts w:ascii="Calibri" w:eastAsia="Calibri" w:hAnsi="Calibri" w:cs="Calibri"/>
          <w:i/>
          <w:iCs/>
        </w:rPr>
        <w:t xml:space="preserve">Словаччина блокує 18 пакет санкцій ЄС </w:t>
      </w:r>
      <w:r w:rsidR="288555DE" w:rsidRPr="00E15FE8">
        <w:rPr>
          <w:rStyle w:val="FootnoteReference"/>
          <w:rFonts w:ascii="Calibri" w:eastAsia="Calibri" w:hAnsi="Calibri" w:cs="Calibri"/>
          <w:i/>
          <w:iCs/>
        </w:rPr>
        <w:footnoteReference w:id="36"/>
      </w:r>
    </w:p>
    <w:p w14:paraId="3FFF6104" w14:textId="16170998" w:rsidR="288555DE" w:rsidRPr="00E15FE8" w:rsidRDefault="288555DE" w:rsidP="005C3BF1">
      <w:pPr>
        <w:spacing w:before="240" w:after="240"/>
        <w:ind w:left="2127"/>
        <w:jc w:val="both"/>
      </w:pPr>
      <w:r w:rsidRPr="00E15FE8">
        <w:rPr>
          <w:rFonts w:ascii="Calibri" w:eastAsia="Calibri" w:hAnsi="Calibri" w:cs="Calibri"/>
        </w:rPr>
        <w:t xml:space="preserve">Словаччина вкотре заблокувала прийняття 18-го пакету санкцій ЄС проти Росії </w:t>
      </w:r>
      <w:proofErr w:type="spellStart"/>
      <w:r w:rsidRPr="00E15FE8">
        <w:rPr>
          <w:rFonts w:ascii="Calibri" w:eastAsia="Calibri" w:hAnsi="Calibri" w:cs="Calibri"/>
        </w:rPr>
        <w:t>Euronews</w:t>
      </w:r>
      <w:proofErr w:type="spellEnd"/>
      <w:r w:rsidRPr="00E15FE8">
        <w:rPr>
          <w:rFonts w:ascii="Calibri" w:eastAsia="Calibri" w:hAnsi="Calibri" w:cs="Calibri"/>
        </w:rPr>
        <w:t xml:space="preserve"> повідомляє, що позиція Словаччини пов'язана з пропозицією Єврокомісії про поетапну відмову від усіх видів російського викопного палива до кінця 2027 року. Тим часом Естонія пригрозила блокуванням 18-го пакету санкцій, оскільки вважає його занадто м'яким. Таллінн може накласти вето на новий пакет, якщо до нього не включать зниження стелі цін на російську нафту.</w:t>
      </w:r>
    </w:p>
    <w:p w14:paraId="237A0A10" w14:textId="1D3C97A1" w:rsidR="1DA6C9A6" w:rsidRPr="00E15FE8" w:rsidRDefault="0C38AA17" w:rsidP="005C3BF1">
      <w:pPr>
        <w:pStyle w:val="ListParagraph"/>
        <w:numPr>
          <w:ilvl w:val="0"/>
          <w:numId w:val="7"/>
        </w:numPr>
        <w:ind w:left="2127"/>
        <w:jc w:val="both"/>
        <w:rPr>
          <w:rStyle w:val="FootnoteReference"/>
          <w:rFonts w:ascii="Calibri" w:eastAsia="Calibri" w:hAnsi="Calibri" w:cs="Calibri"/>
          <w:i/>
          <w:iCs/>
        </w:rPr>
      </w:pPr>
      <w:r w:rsidRPr="00E15FE8">
        <w:rPr>
          <w:rFonts w:ascii="Calibri" w:eastAsia="Calibri" w:hAnsi="Calibri" w:cs="Calibri"/>
          <w:i/>
          <w:iCs/>
        </w:rPr>
        <w:t>В Польщі було оприлюднено проект так званого «Закону про великі санкції».</w:t>
      </w:r>
      <w:r w:rsidR="224F4156" w:rsidRPr="00E15FE8">
        <w:rPr>
          <w:rStyle w:val="FootnoteReference"/>
          <w:rFonts w:ascii="Calibri" w:eastAsia="Calibri" w:hAnsi="Calibri" w:cs="Calibri"/>
          <w:i/>
          <w:iCs/>
        </w:rPr>
        <w:footnoteReference w:id="37"/>
      </w:r>
    </w:p>
    <w:p w14:paraId="25A8DF26" w14:textId="049263D7" w:rsidR="25EF8B30" w:rsidRPr="00E15FE8" w:rsidRDefault="4056959B" w:rsidP="005C3BF1">
      <w:pPr>
        <w:spacing w:before="240" w:after="240"/>
        <w:ind w:left="2127"/>
        <w:jc w:val="both"/>
      </w:pPr>
      <w:r w:rsidRPr="00E15FE8">
        <w:rPr>
          <w:rFonts w:ascii="Calibri" w:eastAsia="Calibri" w:hAnsi="Calibri" w:cs="Calibri"/>
        </w:rPr>
        <w:t xml:space="preserve">Польща має намір привести польське законодавство у відповідність до </w:t>
      </w:r>
      <w:proofErr w:type="spellStart"/>
      <w:r w:rsidRPr="00E15FE8">
        <w:rPr>
          <w:rFonts w:ascii="Calibri" w:eastAsia="Calibri" w:hAnsi="Calibri" w:cs="Calibri"/>
        </w:rPr>
        <w:t>санкційних</w:t>
      </w:r>
      <w:proofErr w:type="spellEnd"/>
      <w:r w:rsidRPr="00E15FE8">
        <w:rPr>
          <w:rFonts w:ascii="Calibri" w:eastAsia="Calibri" w:hAnsi="Calibri" w:cs="Calibri"/>
        </w:rPr>
        <w:t xml:space="preserve"> нормативних актів ЄС, а також ще більше посилити національний режим санкцій, що діє незалежно від санкцій ЄС.</w:t>
      </w:r>
    </w:p>
    <w:p w14:paraId="77EBB608" w14:textId="0A562D66" w:rsidR="25EF8B30" w:rsidRPr="00E15FE8" w:rsidRDefault="712B3FDE" w:rsidP="005C3BF1">
      <w:pPr>
        <w:spacing w:before="240" w:after="240"/>
        <w:ind w:left="2127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>Основні заходи:</w:t>
      </w:r>
      <w:r w:rsidR="07E80745" w:rsidRPr="00E15FE8">
        <w:rPr>
          <w:rFonts w:ascii="Calibri" w:eastAsia="Calibri" w:hAnsi="Calibri" w:cs="Calibri"/>
        </w:rPr>
        <w:t xml:space="preserve"> ц</w:t>
      </w:r>
      <w:r w:rsidRPr="00E15FE8">
        <w:rPr>
          <w:rFonts w:ascii="Calibri" w:eastAsia="Calibri" w:hAnsi="Calibri" w:cs="Calibri"/>
        </w:rPr>
        <w:t>е буде окремий автономний список, відмінний від існуючого списку, пов'язаного з Росією та Білоруссю.</w:t>
      </w:r>
    </w:p>
    <w:p w14:paraId="3363FDAB" w14:textId="774EB2FA" w:rsidR="25EF8B30" w:rsidRPr="00E15FE8" w:rsidRDefault="712B3FDE" w:rsidP="005C3BF1">
      <w:pPr>
        <w:spacing w:before="240" w:after="240"/>
        <w:ind w:left="2127"/>
        <w:jc w:val="both"/>
      </w:pPr>
      <w:r w:rsidRPr="00E15FE8">
        <w:rPr>
          <w:rFonts w:ascii="Calibri" w:eastAsia="Calibri" w:hAnsi="Calibri" w:cs="Calibri"/>
        </w:rPr>
        <w:t>Буде два основних списки санкцій:</w:t>
      </w:r>
      <w:r w:rsidR="10460274" w:rsidRPr="00E15FE8">
        <w:rPr>
          <w:rFonts w:ascii="Calibri" w:eastAsia="Calibri" w:hAnsi="Calibri" w:cs="Calibri"/>
        </w:rPr>
        <w:t xml:space="preserve"> о</w:t>
      </w:r>
      <w:r w:rsidRPr="00E15FE8">
        <w:rPr>
          <w:rFonts w:ascii="Calibri" w:eastAsia="Calibri" w:hAnsi="Calibri" w:cs="Calibri"/>
        </w:rPr>
        <w:t>дин відповідно до Закону про малі санкції (пов'язаний із санкціями проти Росії та Білорусі),</w:t>
      </w:r>
      <w:r w:rsidR="2BD06DFA" w:rsidRPr="00E15FE8">
        <w:rPr>
          <w:rFonts w:ascii="Calibri" w:eastAsia="Calibri" w:hAnsi="Calibri" w:cs="Calibri"/>
        </w:rPr>
        <w:t xml:space="preserve"> о</w:t>
      </w:r>
      <w:r w:rsidRPr="00E15FE8">
        <w:rPr>
          <w:rFonts w:ascii="Calibri" w:eastAsia="Calibri" w:hAnsi="Calibri" w:cs="Calibri"/>
        </w:rPr>
        <w:t>дин відповідно до Закону про великі санкції.</w:t>
      </w:r>
      <w:r w:rsidR="41343A22" w:rsidRPr="00E15FE8">
        <w:rPr>
          <w:rFonts w:ascii="Calibri" w:eastAsia="Calibri" w:hAnsi="Calibri" w:cs="Calibri"/>
        </w:rPr>
        <w:t xml:space="preserve"> </w:t>
      </w:r>
      <w:r w:rsidRPr="00E15FE8">
        <w:rPr>
          <w:rFonts w:ascii="Calibri" w:eastAsia="Calibri" w:hAnsi="Calibri" w:cs="Calibri"/>
        </w:rPr>
        <w:t>Існує також третій список, який веде польська ФІУ, хоча він дуже короткий.</w:t>
      </w:r>
    </w:p>
    <w:p w14:paraId="0D6168BC" w14:textId="11F06071" w:rsidR="25EF8B30" w:rsidRPr="00E15FE8" w:rsidRDefault="712B3FDE" w:rsidP="005C3BF1">
      <w:pPr>
        <w:spacing w:before="240" w:after="240"/>
        <w:ind w:left="2127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 xml:space="preserve">Законопроект встановлює правову основу </w:t>
      </w:r>
      <w:r w:rsidR="75010229" w:rsidRPr="00E15FE8">
        <w:rPr>
          <w:rFonts w:ascii="Calibri" w:eastAsia="Calibri" w:hAnsi="Calibri" w:cs="Calibri"/>
        </w:rPr>
        <w:t>закону.</w:t>
      </w:r>
      <w:r w:rsidRPr="00E15FE8">
        <w:rPr>
          <w:rFonts w:ascii="Calibri" w:eastAsia="Calibri" w:hAnsi="Calibri" w:cs="Calibri"/>
        </w:rPr>
        <w:t xml:space="preserve"> Ці заходи виходять за межі типового національного переліку експортного контролю і включають:</w:t>
      </w:r>
      <w:r w:rsidR="3F79D9D9" w:rsidRPr="00E15FE8">
        <w:rPr>
          <w:rFonts w:ascii="Calibri" w:eastAsia="Calibri" w:hAnsi="Calibri" w:cs="Calibri"/>
        </w:rPr>
        <w:t xml:space="preserve"> о</w:t>
      </w:r>
      <w:r w:rsidRPr="00E15FE8">
        <w:rPr>
          <w:rFonts w:ascii="Calibri" w:eastAsia="Calibri" w:hAnsi="Calibri" w:cs="Calibri"/>
        </w:rPr>
        <w:t xml:space="preserve">бмеження торгівлі </w:t>
      </w:r>
      <w:r w:rsidRPr="00E15FE8">
        <w:rPr>
          <w:rFonts w:ascii="Calibri" w:eastAsia="Calibri" w:hAnsi="Calibri" w:cs="Calibri"/>
        </w:rPr>
        <w:lastRenderedPageBreak/>
        <w:t xml:space="preserve">певними товарами, </w:t>
      </w:r>
      <w:r w:rsidR="64303BBD" w:rsidRPr="00E15FE8">
        <w:rPr>
          <w:rFonts w:ascii="Calibri" w:eastAsia="Calibri" w:hAnsi="Calibri" w:cs="Calibri"/>
        </w:rPr>
        <w:t>т</w:t>
      </w:r>
      <w:r w:rsidRPr="00E15FE8">
        <w:rPr>
          <w:rFonts w:ascii="Calibri" w:eastAsia="Calibri" w:hAnsi="Calibri" w:cs="Calibri"/>
        </w:rPr>
        <w:t>ранзит товарів через Польщу,</w:t>
      </w:r>
      <w:r w:rsidR="1F0DF437" w:rsidRPr="00E15FE8">
        <w:rPr>
          <w:rFonts w:ascii="Calibri" w:eastAsia="Calibri" w:hAnsi="Calibri" w:cs="Calibri"/>
        </w:rPr>
        <w:t xml:space="preserve"> н</w:t>
      </w:r>
      <w:r w:rsidRPr="00E15FE8">
        <w:rPr>
          <w:rFonts w:ascii="Calibri" w:eastAsia="Calibri" w:hAnsi="Calibri" w:cs="Calibri"/>
        </w:rPr>
        <w:t>адання послуг</w:t>
      </w:r>
      <w:r w:rsidR="13FCA6B2" w:rsidRPr="00E15FE8">
        <w:rPr>
          <w:rFonts w:ascii="Calibri" w:eastAsia="Calibri" w:hAnsi="Calibri" w:cs="Calibri"/>
        </w:rPr>
        <w:t>,</w:t>
      </w:r>
      <w:r w:rsidRPr="00E15FE8">
        <w:rPr>
          <w:rFonts w:ascii="Calibri" w:eastAsia="Calibri" w:hAnsi="Calibri" w:cs="Calibri"/>
        </w:rPr>
        <w:t xml:space="preserve"> </w:t>
      </w:r>
      <w:r w:rsidR="69659094" w:rsidRPr="00E15FE8">
        <w:rPr>
          <w:rFonts w:ascii="Calibri" w:eastAsia="Calibri" w:hAnsi="Calibri" w:cs="Calibri"/>
        </w:rPr>
        <w:t>ф</w:t>
      </w:r>
      <w:r w:rsidRPr="00E15FE8">
        <w:rPr>
          <w:rFonts w:ascii="Calibri" w:eastAsia="Calibri" w:hAnsi="Calibri" w:cs="Calibri"/>
        </w:rPr>
        <w:t>інансові операції та страхові операції.</w:t>
      </w:r>
    </w:p>
    <w:p w14:paraId="1490A2C3" w14:textId="7F584C71" w:rsidR="25EF8B30" w:rsidRPr="00E15FE8" w:rsidRDefault="16463C13" w:rsidP="005C3BF1">
      <w:pPr>
        <w:spacing w:before="240" w:after="240"/>
        <w:ind w:left="2127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 xml:space="preserve">Покарання за порушення: </w:t>
      </w:r>
      <w:r w:rsidR="25521A6B" w:rsidRPr="00E15FE8">
        <w:rPr>
          <w:rFonts w:ascii="Calibri" w:eastAsia="Calibri" w:hAnsi="Calibri" w:cs="Calibri"/>
        </w:rPr>
        <w:t xml:space="preserve"> у</w:t>
      </w:r>
      <w:r w:rsidR="75D58B12" w:rsidRPr="00E15FE8">
        <w:rPr>
          <w:rFonts w:ascii="Calibri" w:eastAsia="Calibri" w:hAnsi="Calibri" w:cs="Calibri"/>
        </w:rPr>
        <w:t xml:space="preserve">в’язнення від 3 місяців до 10 років залежно від порушення </w:t>
      </w:r>
    </w:p>
    <w:p w14:paraId="707F63F0" w14:textId="3F7C0D23" w:rsidR="4438EBE8" w:rsidRPr="00E15FE8" w:rsidRDefault="712B3FDE" w:rsidP="005C3BF1">
      <w:pPr>
        <w:spacing w:before="240" w:after="240"/>
        <w:ind w:left="2127"/>
        <w:jc w:val="both"/>
        <w:rPr>
          <w:rFonts w:ascii="Calibri" w:eastAsia="Calibri" w:hAnsi="Calibri" w:cs="Calibri"/>
        </w:rPr>
      </w:pPr>
      <w:r w:rsidRPr="00E15FE8">
        <w:rPr>
          <w:rFonts w:ascii="Calibri" w:eastAsia="Calibri" w:hAnsi="Calibri" w:cs="Calibri"/>
        </w:rPr>
        <w:t>Порушення включають:</w:t>
      </w:r>
      <w:r w:rsidR="1BA1F1FD" w:rsidRPr="00E15FE8">
        <w:rPr>
          <w:rFonts w:ascii="Calibri" w:eastAsia="Calibri" w:hAnsi="Calibri" w:cs="Calibri"/>
        </w:rPr>
        <w:t xml:space="preserve"> </w:t>
      </w:r>
      <w:proofErr w:type="spellStart"/>
      <w:r w:rsidR="7E463304" w:rsidRPr="00E15FE8">
        <w:rPr>
          <w:rFonts w:ascii="Calibri" w:eastAsia="Calibri" w:hAnsi="Calibri" w:cs="Calibri"/>
        </w:rPr>
        <w:t>н</w:t>
      </w:r>
      <w:r w:rsidRPr="00E15FE8">
        <w:rPr>
          <w:rFonts w:ascii="Calibri" w:eastAsia="Calibri" w:hAnsi="Calibri" w:cs="Calibri"/>
        </w:rPr>
        <w:t>езаморожування</w:t>
      </w:r>
      <w:proofErr w:type="spellEnd"/>
      <w:r w:rsidRPr="00E15FE8">
        <w:rPr>
          <w:rFonts w:ascii="Calibri" w:eastAsia="Calibri" w:hAnsi="Calibri" w:cs="Calibri"/>
        </w:rPr>
        <w:t xml:space="preserve"> активів або надання активів у розпорядження визначених сторін,</w:t>
      </w:r>
      <w:r w:rsidR="2813E872" w:rsidRPr="00E15FE8">
        <w:rPr>
          <w:rFonts w:ascii="Calibri" w:eastAsia="Calibri" w:hAnsi="Calibri" w:cs="Calibri"/>
        </w:rPr>
        <w:t xml:space="preserve"> </w:t>
      </w:r>
      <w:r w:rsidR="097C188A" w:rsidRPr="00E15FE8">
        <w:rPr>
          <w:rFonts w:ascii="Calibri" w:eastAsia="Calibri" w:hAnsi="Calibri" w:cs="Calibri"/>
        </w:rPr>
        <w:t>у</w:t>
      </w:r>
      <w:r w:rsidRPr="00E15FE8">
        <w:rPr>
          <w:rFonts w:ascii="Calibri" w:eastAsia="Calibri" w:hAnsi="Calibri" w:cs="Calibri"/>
        </w:rPr>
        <w:t>часть у забороненій торгівлі товарами,</w:t>
      </w:r>
      <w:r w:rsidR="1B8A2BA1" w:rsidRPr="00E15FE8">
        <w:rPr>
          <w:rFonts w:ascii="Calibri" w:eastAsia="Calibri" w:hAnsi="Calibri" w:cs="Calibri"/>
        </w:rPr>
        <w:t xml:space="preserve"> </w:t>
      </w:r>
      <w:r w:rsidR="0C27B4C8" w:rsidRPr="00E15FE8">
        <w:rPr>
          <w:rFonts w:ascii="Calibri" w:eastAsia="Calibri" w:hAnsi="Calibri" w:cs="Calibri"/>
        </w:rPr>
        <w:t>н</w:t>
      </w:r>
      <w:r w:rsidRPr="00E15FE8">
        <w:rPr>
          <w:rFonts w:ascii="Calibri" w:eastAsia="Calibri" w:hAnsi="Calibri" w:cs="Calibri"/>
        </w:rPr>
        <w:t>адання заборонених послуг,</w:t>
      </w:r>
      <w:r w:rsidR="5488C9BB" w:rsidRPr="00E15FE8">
        <w:rPr>
          <w:rFonts w:ascii="Calibri" w:eastAsia="Calibri" w:hAnsi="Calibri" w:cs="Calibri"/>
        </w:rPr>
        <w:t xml:space="preserve"> о</w:t>
      </w:r>
      <w:r w:rsidRPr="00E15FE8">
        <w:rPr>
          <w:rFonts w:ascii="Calibri" w:eastAsia="Calibri" w:hAnsi="Calibri" w:cs="Calibri"/>
        </w:rPr>
        <w:t>бхід санкцій,</w:t>
      </w:r>
      <w:r w:rsidR="31658D45" w:rsidRPr="00E15FE8">
        <w:rPr>
          <w:rFonts w:ascii="Calibri" w:eastAsia="Calibri" w:hAnsi="Calibri" w:cs="Calibri"/>
        </w:rPr>
        <w:t xml:space="preserve"> п</w:t>
      </w:r>
      <w:r w:rsidRPr="00E15FE8">
        <w:rPr>
          <w:rFonts w:ascii="Calibri" w:eastAsia="Calibri" w:hAnsi="Calibri" w:cs="Calibri"/>
        </w:rPr>
        <w:t>одання неправдивої або оманливої інформації з метою приховування власності або контролю над замороженими коштами або економічними ресурсами.</w:t>
      </w:r>
    </w:p>
    <w:sectPr w:rsidR="4438EBE8" w:rsidRPr="00E15FE8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Olena Yurchenko" w:date="2025-07-10T14:21:00Z" w:initials="OY">
    <w:p w14:paraId="00146751" w14:textId="493A5C2B" w:rsidR="002534D3" w:rsidRDefault="002534D3">
      <w:r>
        <w:annotationRef/>
      </w:r>
      <w:r w:rsidRPr="6ADF18CA">
        <w:t>немає тексту новини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014675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F970030" w16cex:dateUtc="2025-07-10T11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0146751" w16cid:durableId="1F9700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A4F31" w14:textId="77777777" w:rsidR="00AC4C3A" w:rsidRDefault="00AC4C3A">
      <w:pPr>
        <w:spacing w:after="0" w:line="240" w:lineRule="auto"/>
      </w:pPr>
      <w:r>
        <w:separator/>
      </w:r>
    </w:p>
  </w:endnote>
  <w:endnote w:type="continuationSeparator" w:id="0">
    <w:p w14:paraId="24352FE2" w14:textId="77777777" w:rsidR="00AC4C3A" w:rsidRDefault="00AC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D06B4" w14:textId="77777777" w:rsidR="00AC4C3A" w:rsidRDefault="00AC4C3A">
      <w:pPr>
        <w:spacing w:after="0" w:line="240" w:lineRule="auto"/>
      </w:pPr>
      <w:r>
        <w:separator/>
      </w:r>
    </w:p>
  </w:footnote>
  <w:footnote w:type="continuationSeparator" w:id="0">
    <w:p w14:paraId="6DFE770B" w14:textId="77777777" w:rsidR="00AC4C3A" w:rsidRDefault="00AC4C3A">
      <w:pPr>
        <w:spacing w:after="0" w:line="240" w:lineRule="auto"/>
      </w:pPr>
      <w:r>
        <w:continuationSeparator/>
      </w:r>
    </w:p>
  </w:footnote>
  <w:footnote w:id="1">
    <w:p w14:paraId="1FB4A8A0" w14:textId="7A7097C5" w:rsidR="39F426B3" w:rsidRPr="00393798" w:rsidRDefault="39F426B3" w:rsidP="00393798">
      <w:pPr>
        <w:pStyle w:val="NoSpacing"/>
        <w:rPr>
          <w:rFonts w:ascii="Calibri" w:eastAsia="Aptos" w:hAnsi="Calibri" w:cs="Calibri"/>
          <w:sz w:val="18"/>
          <w:szCs w:val="18"/>
        </w:rPr>
      </w:pPr>
      <w:r w:rsidRPr="00393798">
        <w:rPr>
          <w:rStyle w:val="FootnoteReference"/>
          <w:rFonts w:ascii="Calibri" w:hAnsi="Calibri" w:cs="Calibri"/>
          <w:sz w:val="18"/>
          <w:szCs w:val="18"/>
        </w:rPr>
        <w:footnoteRef/>
      </w:r>
      <w:r w:rsidRPr="00393798">
        <w:rPr>
          <w:rFonts w:ascii="Calibri" w:hAnsi="Calibri" w:cs="Calibri"/>
          <w:sz w:val="18"/>
          <w:szCs w:val="18"/>
        </w:rPr>
        <w:t xml:space="preserve"> </w:t>
      </w:r>
      <w:hyperlink r:id="rId1">
        <w:r w:rsidRPr="00393798">
          <w:rPr>
            <w:rStyle w:val="Hyperlink"/>
            <w:rFonts w:ascii="Calibri" w:eastAsia="Calibri" w:hAnsi="Calibri" w:cs="Calibri"/>
            <w:sz w:val="18"/>
            <w:szCs w:val="18"/>
          </w:rPr>
          <w:t>https://topwar.ru/267301-amerikanskaja-kompanija-zajmetsja-modernizaciej-istrebitelej-mig-29-vvs-indii.html</w:t>
        </w:r>
      </w:hyperlink>
    </w:p>
  </w:footnote>
  <w:footnote w:id="2">
    <w:p w14:paraId="599F90D4" w14:textId="68C4C521" w:rsidR="39F426B3" w:rsidRPr="00393798" w:rsidRDefault="39F426B3" w:rsidP="00393798">
      <w:pPr>
        <w:pStyle w:val="NoSpacing"/>
        <w:rPr>
          <w:rFonts w:ascii="Calibri" w:eastAsia="Calibri" w:hAnsi="Calibri" w:cs="Calibri"/>
          <w:sz w:val="18"/>
          <w:szCs w:val="18"/>
        </w:rPr>
      </w:pPr>
      <w:r w:rsidRPr="00393798">
        <w:rPr>
          <w:rStyle w:val="FootnoteReference"/>
          <w:rFonts w:ascii="Calibri" w:hAnsi="Calibri" w:cs="Calibri"/>
          <w:sz w:val="18"/>
          <w:szCs w:val="18"/>
        </w:rPr>
        <w:footnoteRef/>
      </w:r>
      <w:r w:rsidRPr="00393798">
        <w:rPr>
          <w:rFonts w:ascii="Calibri" w:hAnsi="Calibri" w:cs="Calibri"/>
          <w:sz w:val="18"/>
          <w:szCs w:val="18"/>
        </w:rPr>
        <w:t xml:space="preserve"> </w:t>
      </w:r>
      <w:hyperlink r:id="rId2">
        <w:r w:rsidRPr="00393798">
          <w:rPr>
            <w:rStyle w:val="Hyperlink"/>
            <w:rFonts w:ascii="Calibri" w:eastAsia="Calibri" w:hAnsi="Calibri" w:cs="Calibri"/>
            <w:sz w:val="18"/>
            <w:szCs w:val="18"/>
            <w:lang w:val="uk"/>
          </w:rPr>
          <w:t>https://biz.nv.ua/markets/rossiya-otkryla-zavod-po-vypusku-oruzhiya-i-boepripasov-v-venesuele-50526873.html</w:t>
        </w:r>
      </w:hyperlink>
    </w:p>
  </w:footnote>
  <w:footnote w:id="3">
    <w:p w14:paraId="67AE43AC" w14:textId="2EDFA0A1" w:rsidR="39F426B3" w:rsidRPr="00393798" w:rsidRDefault="39F426B3" w:rsidP="00393798">
      <w:pPr>
        <w:pStyle w:val="NoSpacing"/>
        <w:rPr>
          <w:rFonts w:ascii="Calibri" w:eastAsia="Aptos" w:hAnsi="Calibri" w:cs="Calibri"/>
          <w:sz w:val="18"/>
          <w:szCs w:val="18"/>
        </w:rPr>
      </w:pPr>
      <w:r w:rsidRPr="00393798">
        <w:rPr>
          <w:rStyle w:val="FootnoteReference"/>
          <w:rFonts w:ascii="Calibri" w:hAnsi="Calibri" w:cs="Calibri"/>
          <w:sz w:val="18"/>
          <w:szCs w:val="18"/>
        </w:rPr>
        <w:footnoteRef/>
      </w:r>
      <w:r w:rsidRPr="00393798">
        <w:rPr>
          <w:rFonts w:ascii="Calibri" w:hAnsi="Calibri" w:cs="Calibri"/>
          <w:sz w:val="18"/>
          <w:szCs w:val="18"/>
        </w:rPr>
        <w:t xml:space="preserve"> </w:t>
      </w:r>
      <w:hyperlink r:id="rId3">
        <w:r w:rsidRPr="00393798">
          <w:rPr>
            <w:rStyle w:val="Hyperlink"/>
            <w:rFonts w:ascii="Calibri" w:eastAsia="Calibri" w:hAnsi="Calibri" w:cs="Calibri"/>
            <w:sz w:val="18"/>
            <w:szCs w:val="18"/>
            <w:lang w:val="ru"/>
          </w:rPr>
          <w:t>https://war.obozrevatel.com/19-divizij-42-tankovyih-batalona-i-ne-tolko-v-minoboronyi-ozvuchili-poteri-armii-rf-za-polgoda.htm</w:t>
        </w:r>
      </w:hyperlink>
    </w:p>
  </w:footnote>
  <w:footnote w:id="4">
    <w:p w14:paraId="475D32E8" w14:textId="0012038F" w:rsidR="39F426B3" w:rsidRPr="00393798" w:rsidRDefault="39F426B3" w:rsidP="00393798">
      <w:pPr>
        <w:pStyle w:val="NoSpacing"/>
        <w:rPr>
          <w:rFonts w:ascii="Calibri" w:eastAsia="Calibri" w:hAnsi="Calibri" w:cs="Calibri"/>
          <w:sz w:val="18"/>
          <w:szCs w:val="18"/>
        </w:rPr>
      </w:pPr>
      <w:r w:rsidRPr="00393798">
        <w:rPr>
          <w:rStyle w:val="FootnoteReference"/>
          <w:rFonts w:ascii="Calibri" w:hAnsi="Calibri" w:cs="Calibri"/>
          <w:sz w:val="18"/>
          <w:szCs w:val="18"/>
        </w:rPr>
        <w:footnoteRef/>
      </w:r>
      <w:r w:rsidRPr="00393798">
        <w:rPr>
          <w:rFonts w:ascii="Calibri" w:hAnsi="Calibri" w:cs="Calibri"/>
          <w:sz w:val="18"/>
          <w:szCs w:val="18"/>
        </w:rPr>
        <w:t xml:space="preserve"> </w:t>
      </w:r>
      <w:hyperlink r:id="rId4">
        <w:r w:rsidRPr="00393798">
          <w:rPr>
            <w:rStyle w:val="Hyperlink"/>
            <w:rFonts w:ascii="Calibri" w:eastAsia="Calibri" w:hAnsi="Calibri" w:cs="Calibri"/>
            <w:sz w:val="18"/>
            <w:szCs w:val="18"/>
            <w:lang w:val="uk"/>
          </w:rPr>
          <w:t>https://antikor.info/ru/articles/777581-proizvodit_zrk_i_bpla_dlja_armii_rf_drony_sbu_porazili_zavod_kupol_v_ihevske_-_smi</w:t>
        </w:r>
      </w:hyperlink>
    </w:p>
  </w:footnote>
  <w:footnote w:id="5">
    <w:p w14:paraId="74CB3E7A" w14:textId="265B0525" w:rsidR="39F426B3" w:rsidRPr="00393798" w:rsidRDefault="39F426B3" w:rsidP="00393798">
      <w:pPr>
        <w:pStyle w:val="NoSpacing"/>
        <w:rPr>
          <w:rFonts w:ascii="Calibri" w:eastAsia="Aptos" w:hAnsi="Calibri" w:cs="Calibri"/>
          <w:sz w:val="18"/>
          <w:szCs w:val="18"/>
          <w:lang w:val="uk"/>
        </w:rPr>
      </w:pPr>
      <w:r w:rsidRPr="00393798">
        <w:rPr>
          <w:rStyle w:val="FootnoteReference"/>
          <w:rFonts w:ascii="Calibri" w:hAnsi="Calibri" w:cs="Calibri"/>
          <w:sz w:val="18"/>
          <w:szCs w:val="18"/>
        </w:rPr>
        <w:footnoteRef/>
      </w:r>
      <w:r w:rsidRPr="00393798">
        <w:rPr>
          <w:rFonts w:ascii="Calibri" w:hAnsi="Calibri" w:cs="Calibri"/>
          <w:sz w:val="18"/>
          <w:szCs w:val="18"/>
        </w:rPr>
        <w:t xml:space="preserve"> </w:t>
      </w:r>
      <w:hyperlink r:id="rId5" w:anchor="google_vignette">
        <w:r w:rsidRPr="00393798">
          <w:rPr>
            <w:rStyle w:val="Hyperlink"/>
            <w:rFonts w:ascii="Calibri" w:eastAsia="Calibri" w:hAnsi="Calibri" w:cs="Calibri"/>
            <w:sz w:val="18"/>
            <w:szCs w:val="18"/>
            <w:lang w:val="uk"/>
          </w:rPr>
          <w:t>https://www.dialog.ua/russia/316510_1751885092#google_vignette</w:t>
        </w:r>
      </w:hyperlink>
    </w:p>
  </w:footnote>
  <w:footnote w:id="6">
    <w:p w14:paraId="23CED82C" w14:textId="3C98F7C7" w:rsidR="39F426B3" w:rsidRPr="00393798" w:rsidRDefault="39F426B3" w:rsidP="00393798">
      <w:pPr>
        <w:pStyle w:val="NoSpacing"/>
        <w:rPr>
          <w:rFonts w:ascii="Calibri" w:eastAsia="Calibri" w:hAnsi="Calibri" w:cs="Calibri"/>
          <w:sz w:val="18"/>
          <w:szCs w:val="18"/>
          <w:lang w:val="uk"/>
        </w:rPr>
      </w:pPr>
      <w:r w:rsidRPr="00393798">
        <w:rPr>
          <w:rStyle w:val="FootnoteReference"/>
          <w:rFonts w:ascii="Calibri" w:hAnsi="Calibri" w:cs="Calibri"/>
          <w:sz w:val="18"/>
          <w:szCs w:val="18"/>
        </w:rPr>
        <w:footnoteRef/>
      </w:r>
      <w:r w:rsidRPr="00393798">
        <w:rPr>
          <w:rFonts w:ascii="Calibri" w:eastAsia="Calibri" w:hAnsi="Calibri" w:cs="Calibri"/>
          <w:sz w:val="18"/>
          <w:szCs w:val="18"/>
        </w:rPr>
        <w:t xml:space="preserve"> </w:t>
      </w:r>
      <w:hyperlink r:id="rId6">
        <w:r w:rsidRPr="00393798">
          <w:rPr>
            <w:rStyle w:val="Hyperlink"/>
            <w:rFonts w:ascii="Calibri" w:eastAsia="Calibri" w:hAnsi="Calibri" w:cs="Calibri"/>
            <w:sz w:val="18"/>
            <w:szCs w:val="18"/>
            <w:lang w:val="uk"/>
          </w:rPr>
          <w:t>https://biz.nv.ua/economics/v-rf-postroili-odin-iz-krupneyshih-zavodov-voennyh-dronov-pomog-kitay-50528110.html</w:t>
        </w:r>
      </w:hyperlink>
    </w:p>
  </w:footnote>
  <w:footnote w:id="7">
    <w:p w14:paraId="42FBA0E7" w14:textId="5290DE3E" w:rsidR="39F426B3" w:rsidRPr="00393798" w:rsidRDefault="39F426B3" w:rsidP="00393798">
      <w:pPr>
        <w:pStyle w:val="NoSpacing"/>
        <w:rPr>
          <w:rFonts w:ascii="Calibri" w:eastAsia="Calibri" w:hAnsi="Calibri" w:cs="Calibri"/>
          <w:sz w:val="18"/>
          <w:szCs w:val="18"/>
          <w:lang w:val="uk"/>
        </w:rPr>
      </w:pPr>
      <w:r w:rsidRPr="00393798">
        <w:rPr>
          <w:rStyle w:val="FootnoteReference"/>
          <w:rFonts w:ascii="Calibri" w:hAnsi="Calibri" w:cs="Calibri"/>
          <w:sz w:val="18"/>
          <w:szCs w:val="18"/>
        </w:rPr>
        <w:footnoteRef/>
      </w:r>
      <w:r w:rsidRPr="00393798">
        <w:rPr>
          <w:rFonts w:ascii="Calibri" w:eastAsia="Calibri" w:hAnsi="Calibri" w:cs="Calibri"/>
          <w:sz w:val="18"/>
          <w:szCs w:val="18"/>
        </w:rPr>
        <w:t xml:space="preserve"> </w:t>
      </w:r>
      <w:hyperlink r:id="rId7">
        <w:r w:rsidRPr="00393798">
          <w:rPr>
            <w:rStyle w:val="Hyperlink"/>
            <w:rFonts w:ascii="Calibri" w:eastAsia="Calibri" w:hAnsi="Calibri" w:cs="Calibri"/>
            <w:sz w:val="18"/>
            <w:szCs w:val="18"/>
            <w:lang w:val="uk"/>
          </w:rPr>
          <w:t>https://mashnews.ru/pod-peterburgom-ispyitali-lazernuyu-sistemu-i-setku-dlya-perexvata-bpla.html</w:t>
        </w:r>
      </w:hyperlink>
    </w:p>
  </w:footnote>
  <w:footnote w:id="8">
    <w:p w14:paraId="76222DE6" w14:textId="7472E1E8" w:rsidR="39F426B3" w:rsidRPr="00393798" w:rsidRDefault="39F426B3" w:rsidP="00393798">
      <w:pPr>
        <w:pStyle w:val="NoSpacing"/>
        <w:rPr>
          <w:rFonts w:ascii="Calibri" w:eastAsia="Aptos" w:hAnsi="Calibri" w:cs="Calibri"/>
          <w:sz w:val="18"/>
          <w:szCs w:val="18"/>
          <w:lang w:val="uk"/>
        </w:rPr>
      </w:pPr>
      <w:r w:rsidRPr="00393798">
        <w:rPr>
          <w:rStyle w:val="FootnoteReference"/>
          <w:rFonts w:ascii="Calibri" w:hAnsi="Calibri" w:cs="Calibri"/>
          <w:sz w:val="18"/>
          <w:szCs w:val="18"/>
        </w:rPr>
        <w:footnoteRef/>
      </w:r>
      <w:r w:rsidRPr="00393798">
        <w:rPr>
          <w:rFonts w:ascii="Calibri" w:eastAsia="Calibri" w:hAnsi="Calibri" w:cs="Calibri"/>
          <w:sz w:val="18"/>
          <w:szCs w:val="18"/>
        </w:rPr>
        <w:t xml:space="preserve"> </w:t>
      </w:r>
      <w:hyperlink r:id="rId8">
        <w:r w:rsidRPr="00393798">
          <w:rPr>
            <w:rStyle w:val="Hyperlink"/>
            <w:rFonts w:ascii="Calibri" w:eastAsia="Calibri" w:hAnsi="Calibri" w:cs="Calibri"/>
            <w:sz w:val="18"/>
            <w:szCs w:val="18"/>
            <w:lang w:val="uk"/>
          </w:rPr>
          <w:t>https://t.me/uac_ru/3486</w:t>
        </w:r>
      </w:hyperlink>
    </w:p>
  </w:footnote>
  <w:footnote w:id="9">
    <w:p w14:paraId="5B5CE92D" w14:textId="58377CAF" w:rsidR="25EF8B30" w:rsidRPr="00393798" w:rsidRDefault="25EF8B30" w:rsidP="00393798">
      <w:pPr>
        <w:pStyle w:val="NoSpacing"/>
        <w:rPr>
          <w:rFonts w:ascii="Calibri" w:hAnsi="Calibri" w:cs="Calibri"/>
          <w:sz w:val="18"/>
          <w:szCs w:val="18"/>
        </w:rPr>
      </w:pPr>
      <w:r w:rsidRPr="00393798">
        <w:rPr>
          <w:rStyle w:val="FootnoteReference"/>
          <w:rFonts w:ascii="Calibri" w:hAnsi="Calibri" w:cs="Calibri"/>
          <w:sz w:val="18"/>
          <w:szCs w:val="18"/>
        </w:rPr>
        <w:footnoteRef/>
      </w:r>
      <w:r w:rsidRPr="00393798">
        <w:rPr>
          <w:rFonts w:ascii="Calibri" w:hAnsi="Calibri" w:cs="Calibri"/>
          <w:sz w:val="18"/>
          <w:szCs w:val="18"/>
        </w:rPr>
        <w:t xml:space="preserve"> </w:t>
      </w:r>
      <w:hyperlink r:id="rId9" w:history="1">
        <w:r w:rsidR="00393798" w:rsidRPr="008F5B34">
          <w:rPr>
            <w:rStyle w:val="Hyperlink"/>
            <w:rFonts w:ascii="Calibri" w:hAnsi="Calibri" w:cs="Calibri"/>
            <w:sz w:val="18"/>
            <w:szCs w:val="18"/>
          </w:rPr>
          <w:t>https://ural.business-magazine.online/fn_1691960.html</w:t>
        </w:r>
      </w:hyperlink>
      <w:r w:rsidR="00393798">
        <w:rPr>
          <w:rFonts w:ascii="Calibri" w:hAnsi="Calibri" w:cs="Calibri"/>
          <w:sz w:val="18"/>
          <w:szCs w:val="18"/>
        </w:rPr>
        <w:t xml:space="preserve"> </w:t>
      </w:r>
    </w:p>
  </w:footnote>
  <w:footnote w:id="10">
    <w:p w14:paraId="3C09DECD" w14:textId="462C84EB" w:rsidR="25EF8B30" w:rsidRPr="00393798" w:rsidRDefault="25EF8B30" w:rsidP="00393798">
      <w:pPr>
        <w:pStyle w:val="NoSpacing"/>
        <w:rPr>
          <w:rFonts w:ascii="Calibri" w:hAnsi="Calibri" w:cs="Calibri"/>
          <w:sz w:val="18"/>
          <w:szCs w:val="18"/>
        </w:rPr>
      </w:pPr>
      <w:r w:rsidRPr="00393798">
        <w:rPr>
          <w:rStyle w:val="FootnoteReference"/>
          <w:rFonts w:ascii="Calibri" w:hAnsi="Calibri" w:cs="Calibri"/>
          <w:sz w:val="18"/>
          <w:szCs w:val="18"/>
        </w:rPr>
        <w:footnoteRef/>
      </w:r>
      <w:r w:rsidRPr="00393798">
        <w:rPr>
          <w:rFonts w:ascii="Calibri" w:hAnsi="Calibri" w:cs="Calibri"/>
          <w:sz w:val="18"/>
          <w:szCs w:val="18"/>
        </w:rPr>
        <w:t xml:space="preserve"> </w:t>
      </w:r>
      <w:hyperlink r:id="rId10" w:history="1">
        <w:r w:rsidR="00393798" w:rsidRPr="008F5B34">
          <w:rPr>
            <w:rStyle w:val="Hyperlink"/>
            <w:rFonts w:ascii="Calibri" w:hAnsi="Calibri" w:cs="Calibri"/>
            <w:sz w:val="18"/>
            <w:szCs w:val="18"/>
          </w:rPr>
          <w:t>https://t.me/ritm_magazine/754</w:t>
        </w:r>
      </w:hyperlink>
      <w:r w:rsidR="00393798">
        <w:rPr>
          <w:rFonts w:ascii="Calibri" w:hAnsi="Calibri" w:cs="Calibri"/>
          <w:sz w:val="18"/>
          <w:szCs w:val="18"/>
        </w:rPr>
        <w:t xml:space="preserve"> </w:t>
      </w:r>
    </w:p>
  </w:footnote>
  <w:footnote w:id="11">
    <w:p w14:paraId="4E7BE33E" w14:textId="73BF9F30" w:rsidR="25EF8B30" w:rsidRPr="00393798" w:rsidRDefault="25EF8B30" w:rsidP="00393798">
      <w:pPr>
        <w:pStyle w:val="NoSpacing"/>
        <w:rPr>
          <w:rFonts w:ascii="Calibri" w:hAnsi="Calibri" w:cs="Calibri"/>
          <w:sz w:val="18"/>
          <w:szCs w:val="18"/>
        </w:rPr>
      </w:pPr>
      <w:r w:rsidRPr="00393798">
        <w:rPr>
          <w:rStyle w:val="FootnoteReference"/>
          <w:rFonts w:ascii="Calibri" w:hAnsi="Calibri" w:cs="Calibri"/>
          <w:sz w:val="18"/>
          <w:szCs w:val="18"/>
        </w:rPr>
        <w:footnoteRef/>
      </w:r>
      <w:r w:rsidRPr="00393798">
        <w:rPr>
          <w:rFonts w:ascii="Calibri" w:hAnsi="Calibri" w:cs="Calibri"/>
          <w:sz w:val="18"/>
          <w:szCs w:val="18"/>
        </w:rPr>
        <w:t xml:space="preserve"> </w:t>
      </w:r>
      <w:hyperlink r:id="rId11" w:history="1">
        <w:r w:rsidR="00393798" w:rsidRPr="008F5B34">
          <w:rPr>
            <w:rStyle w:val="Hyperlink"/>
            <w:rFonts w:ascii="Calibri" w:hAnsi="Calibri" w:cs="Calibri"/>
            <w:sz w:val="18"/>
            <w:szCs w:val="18"/>
          </w:rPr>
          <w:t>https://t.me/mash_tech/4840</w:t>
        </w:r>
      </w:hyperlink>
      <w:r w:rsidR="00393798">
        <w:rPr>
          <w:rFonts w:ascii="Calibri" w:hAnsi="Calibri" w:cs="Calibri"/>
          <w:sz w:val="18"/>
          <w:szCs w:val="18"/>
        </w:rPr>
        <w:t xml:space="preserve"> </w:t>
      </w:r>
    </w:p>
  </w:footnote>
  <w:footnote w:id="12">
    <w:p w14:paraId="049847C0" w14:textId="5B1E595F" w:rsidR="25EF8B30" w:rsidRPr="00393798" w:rsidRDefault="25EF8B30" w:rsidP="00393798">
      <w:pPr>
        <w:pStyle w:val="NoSpacing"/>
        <w:rPr>
          <w:rFonts w:ascii="Calibri" w:hAnsi="Calibri" w:cs="Calibri"/>
          <w:sz w:val="18"/>
          <w:szCs w:val="18"/>
        </w:rPr>
      </w:pPr>
      <w:r w:rsidRPr="00393798">
        <w:rPr>
          <w:rStyle w:val="FootnoteReference"/>
          <w:rFonts w:ascii="Calibri" w:hAnsi="Calibri" w:cs="Calibri"/>
          <w:sz w:val="18"/>
          <w:szCs w:val="18"/>
        </w:rPr>
        <w:footnoteRef/>
      </w:r>
      <w:r w:rsidRPr="00393798">
        <w:rPr>
          <w:rFonts w:ascii="Calibri" w:hAnsi="Calibri" w:cs="Calibri"/>
          <w:sz w:val="18"/>
          <w:szCs w:val="18"/>
        </w:rPr>
        <w:t xml:space="preserve"> </w:t>
      </w:r>
      <w:hyperlink r:id="rId12" w:history="1">
        <w:r w:rsidR="00393798" w:rsidRPr="008F5B34">
          <w:rPr>
            <w:rStyle w:val="Hyperlink"/>
            <w:rFonts w:ascii="Calibri" w:hAnsi="Calibri" w:cs="Calibri"/>
            <w:sz w:val="18"/>
            <w:szCs w:val="18"/>
          </w:rPr>
          <w:t>https://t.me/mash_tech/4832</w:t>
        </w:r>
      </w:hyperlink>
      <w:r w:rsidR="00393798">
        <w:rPr>
          <w:rFonts w:ascii="Calibri" w:hAnsi="Calibri" w:cs="Calibri"/>
          <w:sz w:val="18"/>
          <w:szCs w:val="18"/>
        </w:rPr>
        <w:t xml:space="preserve"> </w:t>
      </w:r>
    </w:p>
  </w:footnote>
  <w:footnote w:id="13">
    <w:p w14:paraId="7CF3E243" w14:textId="2D97AD43" w:rsidR="25EF8B30" w:rsidRPr="00393798" w:rsidRDefault="25EF8B30" w:rsidP="00393798">
      <w:pPr>
        <w:pStyle w:val="NoSpacing"/>
        <w:rPr>
          <w:rFonts w:ascii="Calibri" w:hAnsi="Calibri" w:cs="Calibri"/>
          <w:sz w:val="18"/>
          <w:szCs w:val="18"/>
        </w:rPr>
      </w:pPr>
      <w:r w:rsidRPr="00393798">
        <w:rPr>
          <w:rStyle w:val="FootnoteReference"/>
          <w:rFonts w:ascii="Calibri" w:hAnsi="Calibri" w:cs="Calibri"/>
          <w:sz w:val="18"/>
          <w:szCs w:val="18"/>
        </w:rPr>
        <w:footnoteRef/>
      </w:r>
      <w:r w:rsidRPr="00393798">
        <w:rPr>
          <w:rFonts w:ascii="Calibri" w:hAnsi="Calibri" w:cs="Calibri"/>
          <w:sz w:val="18"/>
          <w:szCs w:val="18"/>
        </w:rPr>
        <w:t xml:space="preserve"> </w:t>
      </w:r>
      <w:hyperlink r:id="rId13" w:history="1">
        <w:r w:rsidR="00393798" w:rsidRPr="008F5B34">
          <w:rPr>
            <w:rStyle w:val="Hyperlink"/>
            <w:rFonts w:ascii="Calibri" w:hAnsi="Calibri" w:cs="Calibri"/>
            <w:sz w:val="18"/>
            <w:szCs w:val="18"/>
          </w:rPr>
          <w:t>https://t.me/niiet/8556</w:t>
        </w:r>
      </w:hyperlink>
      <w:r w:rsidR="00393798">
        <w:rPr>
          <w:rFonts w:ascii="Calibri" w:hAnsi="Calibri" w:cs="Calibri"/>
          <w:sz w:val="18"/>
          <w:szCs w:val="18"/>
        </w:rPr>
        <w:t xml:space="preserve"> </w:t>
      </w:r>
    </w:p>
  </w:footnote>
  <w:footnote w:id="14">
    <w:p w14:paraId="79D699AE" w14:textId="442EA50F" w:rsidR="25EF8B30" w:rsidRPr="00393798" w:rsidRDefault="25EF8B30" w:rsidP="00393798">
      <w:pPr>
        <w:pStyle w:val="NoSpacing"/>
        <w:rPr>
          <w:rFonts w:ascii="Calibri" w:hAnsi="Calibri" w:cs="Calibri"/>
          <w:sz w:val="18"/>
          <w:szCs w:val="18"/>
        </w:rPr>
      </w:pPr>
      <w:r w:rsidRPr="00393798">
        <w:rPr>
          <w:rStyle w:val="FootnoteReference"/>
          <w:rFonts w:ascii="Calibri" w:hAnsi="Calibri" w:cs="Calibri"/>
          <w:sz w:val="18"/>
          <w:szCs w:val="18"/>
        </w:rPr>
        <w:footnoteRef/>
      </w:r>
      <w:r w:rsidRPr="00393798">
        <w:rPr>
          <w:rFonts w:ascii="Calibri" w:hAnsi="Calibri" w:cs="Calibri"/>
          <w:sz w:val="18"/>
          <w:szCs w:val="18"/>
        </w:rPr>
        <w:t xml:space="preserve"> </w:t>
      </w:r>
      <w:hyperlink r:id="rId14" w:history="1">
        <w:r w:rsidR="00393798" w:rsidRPr="008F5B34">
          <w:rPr>
            <w:rStyle w:val="Hyperlink"/>
            <w:rFonts w:ascii="Calibri" w:hAnsi="Calibri" w:cs="Calibri"/>
            <w:sz w:val="18"/>
            <w:szCs w:val="18"/>
          </w:rPr>
          <w:t>https://t.me/niiet/8577</w:t>
        </w:r>
      </w:hyperlink>
      <w:r w:rsidR="00393798">
        <w:rPr>
          <w:rFonts w:ascii="Calibri" w:hAnsi="Calibri" w:cs="Calibri"/>
          <w:sz w:val="18"/>
          <w:szCs w:val="18"/>
        </w:rPr>
        <w:t xml:space="preserve"> </w:t>
      </w:r>
    </w:p>
  </w:footnote>
  <w:footnote w:id="15">
    <w:p w14:paraId="5D30C7ED" w14:textId="5871379D" w:rsidR="25EF8B30" w:rsidRPr="00393798" w:rsidRDefault="25EF8B30" w:rsidP="00393798">
      <w:pPr>
        <w:pStyle w:val="NoSpacing"/>
        <w:rPr>
          <w:rFonts w:ascii="Calibri" w:hAnsi="Calibri" w:cs="Calibri"/>
          <w:sz w:val="18"/>
          <w:szCs w:val="18"/>
        </w:rPr>
      </w:pPr>
      <w:r w:rsidRPr="00393798">
        <w:rPr>
          <w:rStyle w:val="FootnoteReference"/>
          <w:rFonts w:ascii="Calibri" w:hAnsi="Calibri" w:cs="Calibri"/>
          <w:sz w:val="18"/>
          <w:szCs w:val="18"/>
        </w:rPr>
        <w:footnoteRef/>
      </w:r>
      <w:r w:rsidRPr="00393798">
        <w:rPr>
          <w:rFonts w:ascii="Calibri" w:hAnsi="Calibri" w:cs="Calibri"/>
          <w:sz w:val="18"/>
          <w:szCs w:val="18"/>
        </w:rPr>
        <w:t xml:space="preserve"> </w:t>
      </w:r>
      <w:hyperlink r:id="rId15" w:history="1">
        <w:r w:rsidR="00393798" w:rsidRPr="008F5B34">
          <w:rPr>
            <w:rStyle w:val="Hyperlink"/>
            <w:rFonts w:ascii="Calibri" w:hAnsi="Calibri" w:cs="Calibri"/>
            <w:sz w:val="18"/>
            <w:szCs w:val="18"/>
          </w:rPr>
          <w:t>https://t.me/mash_tech/4838</w:t>
        </w:r>
      </w:hyperlink>
      <w:r w:rsidR="00393798">
        <w:rPr>
          <w:rFonts w:ascii="Calibri" w:hAnsi="Calibri" w:cs="Calibri"/>
          <w:sz w:val="18"/>
          <w:szCs w:val="18"/>
        </w:rPr>
        <w:t xml:space="preserve"> </w:t>
      </w:r>
    </w:p>
  </w:footnote>
  <w:footnote w:id="16">
    <w:p w14:paraId="327F871A" w14:textId="7D0D2BFC" w:rsidR="39F426B3" w:rsidRPr="00393798" w:rsidRDefault="39F426B3" w:rsidP="00393798">
      <w:pPr>
        <w:pStyle w:val="NoSpacing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00393798">
        <w:rPr>
          <w:rStyle w:val="FootnoteReference"/>
          <w:rFonts w:ascii="Calibri" w:eastAsia="Calibri" w:hAnsi="Calibri" w:cs="Calibri"/>
          <w:color w:val="000000" w:themeColor="text1"/>
          <w:sz w:val="18"/>
          <w:szCs w:val="18"/>
        </w:rPr>
        <w:footnoteRef/>
      </w:r>
      <w:r w:rsidRPr="00393798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</w:t>
      </w:r>
      <w:hyperlink r:id="rId16">
        <w:r w:rsidRPr="007C0439">
          <w:rPr>
            <w:rStyle w:val="Hyperlink"/>
            <w:rFonts w:ascii="Calibri" w:eastAsia="Calibri" w:hAnsi="Calibri" w:cs="Calibri"/>
            <w:sz w:val="18"/>
            <w:szCs w:val="18"/>
            <w:u w:val="none"/>
          </w:rPr>
          <w:t>https://www.interfax.ru/russia/1035336</w:t>
        </w:r>
      </w:hyperlink>
      <w:r w:rsidR="007C0439">
        <w:rPr>
          <w:rFonts w:ascii="Calibri" w:hAnsi="Calibri" w:cs="Calibri"/>
          <w:sz w:val="18"/>
          <w:szCs w:val="18"/>
        </w:rPr>
        <w:t xml:space="preserve"> </w:t>
      </w:r>
      <w:r w:rsidR="00393798">
        <w:rPr>
          <w:rFonts w:ascii="Calibri" w:hAnsi="Calibri" w:cs="Calibri"/>
          <w:sz w:val="18"/>
          <w:szCs w:val="18"/>
        </w:rPr>
        <w:t xml:space="preserve">  </w:t>
      </w:r>
      <w:r w:rsidRPr="00393798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</w:t>
      </w:r>
      <w:r w:rsidR="00393798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</w:t>
      </w:r>
    </w:p>
  </w:footnote>
  <w:footnote w:id="17">
    <w:p w14:paraId="30F1A440" w14:textId="6C6077D4" w:rsidR="39F426B3" w:rsidRPr="00393798" w:rsidRDefault="39F426B3" w:rsidP="00393798">
      <w:pPr>
        <w:pStyle w:val="NoSpacing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00393798">
        <w:rPr>
          <w:rStyle w:val="FootnoteReference"/>
          <w:rFonts w:ascii="Calibri" w:eastAsia="Calibri" w:hAnsi="Calibri" w:cs="Calibri"/>
          <w:color w:val="000000" w:themeColor="text1"/>
          <w:sz w:val="18"/>
          <w:szCs w:val="18"/>
        </w:rPr>
        <w:footnoteRef/>
      </w:r>
      <w:r w:rsidRPr="00393798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</w:t>
      </w:r>
      <w:hyperlink r:id="rId17">
        <w:r w:rsidRPr="007B6B1A">
          <w:rPr>
            <w:rStyle w:val="Hyperlink"/>
            <w:rFonts w:ascii="Calibri" w:eastAsia="Calibri" w:hAnsi="Calibri" w:cs="Calibri"/>
            <w:sz w:val="18"/>
            <w:szCs w:val="18"/>
            <w:u w:val="none"/>
          </w:rPr>
          <w:t>https://www.interfax.ru/business/1035121</w:t>
        </w:r>
      </w:hyperlink>
      <w:r w:rsidR="00393798" w:rsidRPr="007B6B1A">
        <w:rPr>
          <w:rFonts w:ascii="Calibri" w:hAnsi="Calibri" w:cs="Calibri"/>
          <w:color w:val="467886"/>
          <w:sz w:val="18"/>
          <w:szCs w:val="18"/>
        </w:rPr>
        <w:t xml:space="preserve"> </w:t>
      </w:r>
      <w:r w:rsidRPr="007B6B1A">
        <w:rPr>
          <w:rFonts w:ascii="Calibri" w:eastAsia="Calibri" w:hAnsi="Calibri" w:cs="Calibri"/>
          <w:color w:val="467886"/>
          <w:sz w:val="18"/>
          <w:szCs w:val="18"/>
        </w:rPr>
        <w:t xml:space="preserve"> </w:t>
      </w:r>
    </w:p>
  </w:footnote>
  <w:footnote w:id="18">
    <w:p w14:paraId="3EC2CEFE" w14:textId="4BE1FB0C" w:rsidR="39F426B3" w:rsidRPr="007B6B1A" w:rsidRDefault="39F426B3" w:rsidP="00393798">
      <w:pPr>
        <w:pStyle w:val="NoSpacing"/>
        <w:rPr>
          <w:rFonts w:ascii="Calibri" w:eastAsia="Calibri" w:hAnsi="Calibri" w:cs="Calibri"/>
          <w:color w:val="467886"/>
          <w:sz w:val="18"/>
          <w:szCs w:val="18"/>
        </w:rPr>
      </w:pPr>
      <w:r w:rsidRPr="00393798">
        <w:rPr>
          <w:rStyle w:val="FootnoteReference"/>
          <w:rFonts w:ascii="Calibri" w:eastAsia="Calibri" w:hAnsi="Calibri" w:cs="Calibri"/>
          <w:color w:val="000000" w:themeColor="text1"/>
          <w:sz w:val="18"/>
          <w:szCs w:val="18"/>
        </w:rPr>
        <w:footnoteRef/>
      </w:r>
      <w:r w:rsidRPr="00393798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</w:t>
      </w:r>
      <w:hyperlink r:id="rId18">
        <w:r w:rsidRPr="007B6B1A">
          <w:rPr>
            <w:rStyle w:val="Hyperlink"/>
            <w:rFonts w:ascii="Calibri" w:eastAsia="Calibri" w:hAnsi="Calibri" w:cs="Calibri"/>
            <w:sz w:val="18"/>
            <w:szCs w:val="18"/>
            <w:u w:val="none"/>
          </w:rPr>
          <w:t>https://soyuzmash.ru/news/companies-news/odk-rasshirit-proizvodstvo-aviatsionnykh-dvigateley-pri-podderzhke-moskvy/</w:t>
        </w:r>
      </w:hyperlink>
      <w:r w:rsidR="00393798" w:rsidRPr="007B6B1A">
        <w:rPr>
          <w:rFonts w:ascii="Calibri" w:hAnsi="Calibri" w:cs="Calibri"/>
          <w:color w:val="467886"/>
          <w:sz w:val="18"/>
          <w:szCs w:val="18"/>
        </w:rPr>
        <w:t xml:space="preserve"> </w:t>
      </w:r>
      <w:r w:rsidRPr="007B6B1A">
        <w:rPr>
          <w:rFonts w:ascii="Calibri" w:eastAsia="Calibri" w:hAnsi="Calibri" w:cs="Calibri"/>
          <w:color w:val="467886"/>
          <w:sz w:val="18"/>
          <w:szCs w:val="18"/>
        </w:rPr>
        <w:t xml:space="preserve"> </w:t>
      </w:r>
    </w:p>
  </w:footnote>
  <w:footnote w:id="19">
    <w:p w14:paraId="0522309F" w14:textId="27AB0304" w:rsidR="39F426B3" w:rsidRPr="00393798" w:rsidRDefault="39F426B3" w:rsidP="00393798">
      <w:pPr>
        <w:pStyle w:val="NoSpacing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00393798">
        <w:rPr>
          <w:rStyle w:val="FootnoteReference"/>
          <w:rFonts w:ascii="Calibri" w:eastAsia="Calibri" w:hAnsi="Calibri" w:cs="Calibri"/>
          <w:color w:val="000000" w:themeColor="text1"/>
          <w:sz w:val="18"/>
          <w:szCs w:val="18"/>
        </w:rPr>
        <w:footnoteRef/>
      </w:r>
      <w:r w:rsidRPr="00393798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</w:t>
      </w:r>
      <w:hyperlink r:id="rId19">
        <w:r w:rsidRPr="007B6B1A">
          <w:rPr>
            <w:rStyle w:val="Hyperlink"/>
            <w:rFonts w:ascii="Calibri" w:eastAsia="Calibri" w:hAnsi="Calibri" w:cs="Calibri"/>
            <w:sz w:val="18"/>
            <w:szCs w:val="18"/>
            <w:u w:val="none"/>
          </w:rPr>
          <w:t>https://habr.com/ru/news/926380/</w:t>
        </w:r>
      </w:hyperlink>
      <w:r w:rsidR="007B6B1A">
        <w:rPr>
          <w:rFonts w:ascii="Calibri" w:hAnsi="Calibri" w:cs="Calibri"/>
          <w:sz w:val="18"/>
          <w:szCs w:val="18"/>
        </w:rPr>
        <w:t xml:space="preserve"> </w:t>
      </w:r>
      <w:r w:rsidR="00393798">
        <w:rPr>
          <w:rFonts w:ascii="Calibri" w:hAnsi="Calibri" w:cs="Calibri"/>
          <w:sz w:val="18"/>
          <w:szCs w:val="18"/>
        </w:rPr>
        <w:t xml:space="preserve"> </w:t>
      </w:r>
      <w:r w:rsidR="007B6B1A">
        <w:rPr>
          <w:rFonts w:ascii="Calibri" w:hAnsi="Calibri" w:cs="Calibri"/>
          <w:sz w:val="18"/>
          <w:szCs w:val="18"/>
        </w:rPr>
        <w:t xml:space="preserve"> </w:t>
      </w:r>
      <w:r w:rsidRPr="00393798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</w:t>
      </w:r>
    </w:p>
  </w:footnote>
  <w:footnote w:id="20">
    <w:p w14:paraId="0FD70DF0" w14:textId="74BEE266" w:rsidR="39F426B3" w:rsidRPr="00393798" w:rsidRDefault="39F426B3" w:rsidP="00393798">
      <w:pPr>
        <w:pStyle w:val="NoSpacing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00393798">
        <w:rPr>
          <w:rStyle w:val="FootnoteReference"/>
          <w:rFonts w:ascii="Calibri" w:eastAsia="Calibri" w:hAnsi="Calibri" w:cs="Calibri"/>
          <w:color w:val="000000" w:themeColor="text1"/>
          <w:sz w:val="18"/>
          <w:szCs w:val="18"/>
        </w:rPr>
        <w:footnoteRef/>
      </w:r>
      <w:r w:rsidRPr="00393798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</w:t>
      </w:r>
      <w:hyperlink r:id="rId20">
        <w:r w:rsidRPr="007B6B1A">
          <w:rPr>
            <w:rStyle w:val="Hyperlink"/>
            <w:rFonts w:ascii="Calibri" w:eastAsia="Calibri" w:hAnsi="Calibri" w:cs="Calibri"/>
            <w:sz w:val="18"/>
            <w:szCs w:val="18"/>
            <w:u w:val="none"/>
          </w:rPr>
          <w:t>https://www1.ru/news/2025/07/03/importozameshhennoe-proizvodstvo-stankov-dlia-smd-montaza-pecatnyx-plat-zapushheno-v-rossii.html</w:t>
        </w:r>
      </w:hyperlink>
      <w:r w:rsidRPr="007B6B1A">
        <w:rPr>
          <w:rFonts w:ascii="Calibri" w:eastAsia="Calibri" w:hAnsi="Calibri" w:cs="Calibri"/>
          <w:color w:val="467886"/>
          <w:sz w:val="18"/>
          <w:szCs w:val="18"/>
        </w:rPr>
        <w:t xml:space="preserve"> </w:t>
      </w:r>
    </w:p>
  </w:footnote>
  <w:footnote w:id="21">
    <w:p w14:paraId="5908B21C" w14:textId="1057DB7E" w:rsidR="4438EBE8" w:rsidRPr="00393798" w:rsidRDefault="4438EBE8" w:rsidP="00393798">
      <w:pPr>
        <w:pStyle w:val="NoSpacing"/>
        <w:rPr>
          <w:rFonts w:ascii="Calibri" w:hAnsi="Calibri" w:cs="Calibri"/>
          <w:sz w:val="18"/>
          <w:szCs w:val="18"/>
        </w:rPr>
      </w:pPr>
      <w:r w:rsidRPr="00393798">
        <w:rPr>
          <w:rStyle w:val="FootnoteReference"/>
          <w:rFonts w:ascii="Calibri" w:hAnsi="Calibri" w:cs="Calibri"/>
          <w:sz w:val="18"/>
          <w:szCs w:val="18"/>
        </w:rPr>
        <w:footnoteRef/>
      </w:r>
      <w:r w:rsidRPr="00393798">
        <w:rPr>
          <w:rFonts w:ascii="Calibri" w:hAnsi="Calibri" w:cs="Calibri"/>
          <w:sz w:val="18"/>
          <w:szCs w:val="18"/>
        </w:rPr>
        <w:t xml:space="preserve"> </w:t>
      </w:r>
      <w:hyperlink r:id="rId21">
        <w:r w:rsidRPr="00393798">
          <w:rPr>
            <w:rStyle w:val="Hyperlink"/>
            <w:rFonts w:ascii="Calibri" w:hAnsi="Calibri" w:cs="Calibri"/>
            <w:sz w:val="18"/>
            <w:szCs w:val="18"/>
          </w:rPr>
          <w:t>https://iz.ru/1917370/2025-07-08/vtb-dogovorilsia-o-finansirovanii-proizvodstva-izdelii-iz-titana</w:t>
        </w:r>
      </w:hyperlink>
      <w:r w:rsidRPr="00393798">
        <w:rPr>
          <w:rFonts w:ascii="Calibri" w:hAnsi="Calibri" w:cs="Calibri"/>
          <w:sz w:val="18"/>
          <w:szCs w:val="18"/>
        </w:rPr>
        <w:t xml:space="preserve"> </w:t>
      </w:r>
    </w:p>
  </w:footnote>
  <w:footnote w:id="22">
    <w:p w14:paraId="1994DD29" w14:textId="03F13929" w:rsidR="4438EBE8" w:rsidRPr="00393798" w:rsidRDefault="4438EBE8" w:rsidP="00393798">
      <w:pPr>
        <w:pStyle w:val="NoSpacing"/>
        <w:rPr>
          <w:rFonts w:ascii="Calibri" w:hAnsi="Calibri" w:cs="Calibri"/>
          <w:sz w:val="18"/>
          <w:szCs w:val="18"/>
        </w:rPr>
      </w:pPr>
      <w:r w:rsidRPr="00393798">
        <w:rPr>
          <w:rStyle w:val="FootnoteReference"/>
          <w:rFonts w:ascii="Calibri" w:hAnsi="Calibri" w:cs="Calibri"/>
          <w:sz w:val="18"/>
          <w:szCs w:val="18"/>
        </w:rPr>
        <w:footnoteRef/>
      </w:r>
      <w:r w:rsidRPr="00393798">
        <w:rPr>
          <w:rFonts w:ascii="Calibri" w:hAnsi="Calibri" w:cs="Calibri"/>
          <w:sz w:val="18"/>
          <w:szCs w:val="18"/>
        </w:rPr>
        <w:t xml:space="preserve"> </w:t>
      </w:r>
      <w:hyperlink r:id="rId22">
        <w:r w:rsidRPr="00393798">
          <w:rPr>
            <w:rStyle w:val="Hyperlink"/>
            <w:rFonts w:ascii="Calibri" w:hAnsi="Calibri" w:cs="Calibri"/>
            <w:sz w:val="18"/>
            <w:szCs w:val="18"/>
          </w:rPr>
          <w:t>https://t.me/prometallinfo/11180</w:t>
        </w:r>
      </w:hyperlink>
      <w:r w:rsidRPr="00393798">
        <w:rPr>
          <w:rFonts w:ascii="Calibri" w:hAnsi="Calibri" w:cs="Calibri"/>
          <w:sz w:val="18"/>
          <w:szCs w:val="18"/>
        </w:rPr>
        <w:t xml:space="preserve"> </w:t>
      </w:r>
    </w:p>
  </w:footnote>
  <w:footnote w:id="23">
    <w:p w14:paraId="0BED7FA2" w14:textId="1909161C" w:rsidR="4438EBE8" w:rsidRPr="00393798" w:rsidRDefault="4438EBE8" w:rsidP="00393798">
      <w:pPr>
        <w:pStyle w:val="NoSpacing"/>
        <w:rPr>
          <w:rFonts w:ascii="Calibri" w:hAnsi="Calibri" w:cs="Calibri"/>
          <w:sz w:val="18"/>
          <w:szCs w:val="18"/>
        </w:rPr>
      </w:pPr>
      <w:r w:rsidRPr="00393798">
        <w:rPr>
          <w:rStyle w:val="FootnoteReference"/>
          <w:rFonts w:ascii="Calibri" w:hAnsi="Calibri" w:cs="Calibri"/>
          <w:sz w:val="18"/>
          <w:szCs w:val="18"/>
        </w:rPr>
        <w:footnoteRef/>
      </w:r>
      <w:r w:rsidRPr="00393798">
        <w:rPr>
          <w:rFonts w:ascii="Calibri" w:hAnsi="Calibri" w:cs="Calibri"/>
          <w:sz w:val="18"/>
          <w:szCs w:val="18"/>
        </w:rPr>
        <w:t xml:space="preserve"> </w:t>
      </w:r>
      <w:hyperlink r:id="rId23">
        <w:r w:rsidRPr="00393798">
          <w:rPr>
            <w:rStyle w:val="Hyperlink"/>
            <w:rFonts w:ascii="Calibri" w:hAnsi="Calibri" w:cs="Calibri"/>
            <w:sz w:val="18"/>
            <w:szCs w:val="18"/>
          </w:rPr>
          <w:t>https://tass.ru/ural-news/24451175</w:t>
        </w:r>
      </w:hyperlink>
      <w:r w:rsidRPr="00393798">
        <w:rPr>
          <w:rFonts w:ascii="Calibri" w:hAnsi="Calibri" w:cs="Calibri"/>
          <w:sz w:val="18"/>
          <w:szCs w:val="18"/>
        </w:rPr>
        <w:t xml:space="preserve"> </w:t>
      </w:r>
    </w:p>
  </w:footnote>
  <w:footnote w:id="24">
    <w:p w14:paraId="5A595588" w14:textId="4FE1B2C1" w:rsidR="4438EBE8" w:rsidRPr="00393798" w:rsidRDefault="4438EBE8" w:rsidP="00393798">
      <w:pPr>
        <w:pStyle w:val="NoSpacing"/>
        <w:rPr>
          <w:rFonts w:ascii="Calibri" w:hAnsi="Calibri" w:cs="Calibri"/>
          <w:sz w:val="18"/>
          <w:szCs w:val="18"/>
        </w:rPr>
      </w:pPr>
      <w:r w:rsidRPr="00393798">
        <w:rPr>
          <w:rStyle w:val="FootnoteReference"/>
          <w:rFonts w:ascii="Calibri" w:hAnsi="Calibri" w:cs="Calibri"/>
          <w:sz w:val="18"/>
          <w:szCs w:val="18"/>
        </w:rPr>
        <w:footnoteRef/>
      </w:r>
      <w:r w:rsidRPr="00393798">
        <w:rPr>
          <w:rFonts w:ascii="Calibri" w:hAnsi="Calibri" w:cs="Calibri"/>
          <w:sz w:val="18"/>
          <w:szCs w:val="18"/>
        </w:rPr>
        <w:t xml:space="preserve"> </w:t>
      </w:r>
      <w:hyperlink r:id="rId24">
        <w:r w:rsidRPr="00393798">
          <w:rPr>
            <w:rStyle w:val="Hyperlink"/>
            <w:rFonts w:ascii="Calibri" w:hAnsi="Calibri" w:cs="Calibri"/>
            <w:sz w:val="18"/>
            <w:szCs w:val="18"/>
          </w:rPr>
          <w:t>https://t.me/prometallinfo/11179</w:t>
        </w:r>
      </w:hyperlink>
      <w:r w:rsidRPr="00393798">
        <w:rPr>
          <w:rFonts w:ascii="Calibri" w:hAnsi="Calibri" w:cs="Calibri"/>
          <w:sz w:val="18"/>
          <w:szCs w:val="18"/>
        </w:rPr>
        <w:t xml:space="preserve"> </w:t>
      </w:r>
    </w:p>
  </w:footnote>
  <w:footnote w:id="25">
    <w:p w14:paraId="6AD29B98" w14:textId="1554E1BF" w:rsidR="4438EBE8" w:rsidRPr="00393798" w:rsidRDefault="4438EBE8" w:rsidP="00393798">
      <w:pPr>
        <w:pStyle w:val="NoSpacing"/>
        <w:rPr>
          <w:rFonts w:ascii="Calibri" w:hAnsi="Calibri" w:cs="Calibri"/>
          <w:sz w:val="18"/>
          <w:szCs w:val="18"/>
        </w:rPr>
      </w:pPr>
      <w:r w:rsidRPr="00393798">
        <w:rPr>
          <w:rStyle w:val="FootnoteReference"/>
          <w:rFonts w:ascii="Calibri" w:hAnsi="Calibri" w:cs="Calibri"/>
          <w:sz w:val="18"/>
          <w:szCs w:val="18"/>
        </w:rPr>
        <w:footnoteRef/>
      </w:r>
      <w:r w:rsidRPr="00393798">
        <w:rPr>
          <w:rFonts w:ascii="Calibri" w:hAnsi="Calibri" w:cs="Calibri"/>
          <w:sz w:val="18"/>
          <w:szCs w:val="18"/>
        </w:rPr>
        <w:t xml:space="preserve"> </w:t>
      </w:r>
      <w:hyperlink r:id="rId25">
        <w:r w:rsidRPr="00393798">
          <w:rPr>
            <w:rStyle w:val="Hyperlink"/>
            <w:rFonts w:ascii="Calibri" w:hAnsi="Calibri" w:cs="Calibri"/>
            <w:sz w:val="18"/>
            <w:szCs w:val="18"/>
          </w:rPr>
          <w:t>https://1prime.ru/20250702/minprirody-859107240.html</w:t>
        </w:r>
      </w:hyperlink>
      <w:r w:rsidRPr="00393798">
        <w:rPr>
          <w:rFonts w:ascii="Calibri" w:hAnsi="Calibri" w:cs="Calibri"/>
          <w:sz w:val="18"/>
          <w:szCs w:val="18"/>
        </w:rPr>
        <w:t xml:space="preserve"> </w:t>
      </w:r>
    </w:p>
  </w:footnote>
  <w:footnote w:id="26">
    <w:p w14:paraId="5230277D" w14:textId="21FD63E0" w:rsidR="4438EBE8" w:rsidRPr="00393798" w:rsidRDefault="4438EBE8" w:rsidP="00393798">
      <w:pPr>
        <w:pStyle w:val="NoSpacing"/>
        <w:rPr>
          <w:rFonts w:ascii="Calibri" w:hAnsi="Calibri" w:cs="Calibri"/>
          <w:sz w:val="18"/>
          <w:szCs w:val="18"/>
        </w:rPr>
      </w:pPr>
      <w:r w:rsidRPr="00393798">
        <w:rPr>
          <w:rStyle w:val="FootnoteReference"/>
          <w:rFonts w:ascii="Calibri" w:hAnsi="Calibri" w:cs="Calibri"/>
          <w:sz w:val="18"/>
          <w:szCs w:val="18"/>
        </w:rPr>
        <w:footnoteRef/>
      </w:r>
      <w:r w:rsidRPr="00393798">
        <w:rPr>
          <w:rFonts w:ascii="Calibri" w:hAnsi="Calibri" w:cs="Calibri"/>
          <w:sz w:val="18"/>
          <w:szCs w:val="18"/>
        </w:rPr>
        <w:t xml:space="preserve"> </w:t>
      </w:r>
      <w:hyperlink r:id="rId26">
        <w:r w:rsidRPr="00393798">
          <w:rPr>
            <w:rStyle w:val="Hyperlink"/>
            <w:rFonts w:ascii="Calibri" w:hAnsi="Calibri" w:cs="Calibri"/>
            <w:sz w:val="18"/>
            <w:szCs w:val="18"/>
          </w:rPr>
          <w:t>https://1prime.ru/20250707/ekonomika-859215192.html</w:t>
        </w:r>
      </w:hyperlink>
      <w:r w:rsidRPr="00393798">
        <w:rPr>
          <w:rFonts w:ascii="Calibri" w:hAnsi="Calibri" w:cs="Calibri"/>
          <w:sz w:val="18"/>
          <w:szCs w:val="18"/>
        </w:rPr>
        <w:t xml:space="preserve"> </w:t>
      </w:r>
    </w:p>
  </w:footnote>
  <w:footnote w:id="27">
    <w:p w14:paraId="55C51473" w14:textId="29370706" w:rsidR="4438EBE8" w:rsidRPr="00393798" w:rsidRDefault="4438EBE8" w:rsidP="00393798">
      <w:pPr>
        <w:pStyle w:val="NoSpacing"/>
        <w:rPr>
          <w:rFonts w:ascii="Calibri" w:hAnsi="Calibri" w:cs="Calibri"/>
          <w:sz w:val="18"/>
          <w:szCs w:val="18"/>
        </w:rPr>
      </w:pPr>
      <w:r w:rsidRPr="00393798">
        <w:rPr>
          <w:rStyle w:val="FootnoteReference"/>
          <w:rFonts w:ascii="Calibri" w:hAnsi="Calibri" w:cs="Calibri"/>
          <w:sz w:val="18"/>
          <w:szCs w:val="18"/>
        </w:rPr>
        <w:footnoteRef/>
      </w:r>
      <w:r w:rsidRPr="00393798">
        <w:rPr>
          <w:rFonts w:ascii="Calibri" w:hAnsi="Calibri" w:cs="Calibri"/>
          <w:sz w:val="18"/>
          <w:szCs w:val="18"/>
        </w:rPr>
        <w:t xml:space="preserve"> </w:t>
      </w:r>
      <w:hyperlink r:id="rId27">
        <w:r w:rsidRPr="00393798">
          <w:rPr>
            <w:rStyle w:val="Hyperlink"/>
            <w:rFonts w:ascii="Calibri" w:hAnsi="Calibri" w:cs="Calibri"/>
            <w:sz w:val="18"/>
            <w:szCs w:val="18"/>
          </w:rPr>
          <w:t>https://dzen.ru/a/ZvLkJyEfeg76N3zJ?ysclid=mcw0w25z2o658617211</w:t>
        </w:r>
      </w:hyperlink>
      <w:r w:rsidRPr="00393798">
        <w:rPr>
          <w:rFonts w:ascii="Calibri" w:hAnsi="Calibri" w:cs="Calibri"/>
          <w:sz w:val="18"/>
          <w:szCs w:val="18"/>
        </w:rPr>
        <w:t xml:space="preserve"> </w:t>
      </w:r>
    </w:p>
  </w:footnote>
  <w:footnote w:id="28">
    <w:p w14:paraId="11C56A59" w14:textId="3080B3F1" w:rsidR="39F426B3" w:rsidRPr="00393798" w:rsidRDefault="39F426B3" w:rsidP="00393798">
      <w:pPr>
        <w:pStyle w:val="NoSpacing"/>
        <w:rPr>
          <w:rFonts w:ascii="Calibri" w:hAnsi="Calibri" w:cs="Calibri"/>
          <w:sz w:val="18"/>
          <w:szCs w:val="18"/>
        </w:rPr>
      </w:pPr>
      <w:r w:rsidRPr="00393798">
        <w:rPr>
          <w:rStyle w:val="FootnoteReference"/>
          <w:rFonts w:ascii="Calibri" w:hAnsi="Calibri" w:cs="Calibri"/>
          <w:sz w:val="18"/>
          <w:szCs w:val="18"/>
        </w:rPr>
        <w:footnoteRef/>
      </w:r>
      <w:r w:rsidRPr="00393798">
        <w:rPr>
          <w:rFonts w:ascii="Calibri" w:hAnsi="Calibri" w:cs="Calibri"/>
          <w:sz w:val="18"/>
          <w:szCs w:val="18"/>
        </w:rPr>
        <w:t xml:space="preserve"> </w:t>
      </w:r>
      <w:hyperlink r:id="rId28">
        <w:r w:rsidRPr="00393798">
          <w:rPr>
            <w:rStyle w:val="Hyperlink"/>
            <w:rFonts w:ascii="Calibri" w:hAnsi="Calibri" w:cs="Calibri"/>
            <w:sz w:val="18"/>
            <w:szCs w:val="18"/>
          </w:rPr>
          <w:t>https://www.bis.gov/media/documents/e2995-alpha-omega</w:t>
        </w:r>
      </w:hyperlink>
      <w:r w:rsidRPr="00393798">
        <w:rPr>
          <w:rFonts w:ascii="Calibri" w:hAnsi="Calibri" w:cs="Calibri"/>
          <w:sz w:val="18"/>
          <w:szCs w:val="18"/>
        </w:rPr>
        <w:t xml:space="preserve"> </w:t>
      </w:r>
    </w:p>
  </w:footnote>
  <w:footnote w:id="29">
    <w:p w14:paraId="69A2E440" w14:textId="7510F028" w:rsidR="39F426B3" w:rsidRPr="00393798" w:rsidRDefault="39F426B3" w:rsidP="00393798">
      <w:pPr>
        <w:pStyle w:val="NoSpacing"/>
        <w:rPr>
          <w:rFonts w:ascii="Calibri" w:hAnsi="Calibri" w:cs="Calibri"/>
          <w:sz w:val="18"/>
          <w:szCs w:val="18"/>
        </w:rPr>
      </w:pPr>
      <w:r w:rsidRPr="00393798">
        <w:rPr>
          <w:rStyle w:val="FootnoteReference"/>
          <w:rFonts w:ascii="Calibri" w:hAnsi="Calibri" w:cs="Calibri"/>
          <w:sz w:val="18"/>
          <w:szCs w:val="18"/>
        </w:rPr>
        <w:footnoteRef/>
      </w:r>
      <w:r w:rsidRPr="00393798">
        <w:rPr>
          <w:rFonts w:ascii="Calibri" w:hAnsi="Calibri" w:cs="Calibri"/>
          <w:sz w:val="18"/>
          <w:szCs w:val="18"/>
        </w:rPr>
        <w:t xml:space="preserve"> </w:t>
      </w:r>
      <w:hyperlink r:id="rId29">
        <w:r w:rsidRPr="00393798">
          <w:rPr>
            <w:rStyle w:val="Hyperlink"/>
            <w:rFonts w:ascii="Calibri" w:hAnsi="Calibri" w:cs="Calibri"/>
            <w:sz w:val="18"/>
            <w:szCs w:val="18"/>
          </w:rPr>
          <w:t>https://kpinews.kr/newsView/1065564387051220</w:t>
        </w:r>
      </w:hyperlink>
      <w:r w:rsidRPr="00393798">
        <w:rPr>
          <w:rFonts w:ascii="Calibri" w:hAnsi="Calibri" w:cs="Calibri"/>
          <w:sz w:val="18"/>
          <w:szCs w:val="18"/>
        </w:rPr>
        <w:t xml:space="preserve"> </w:t>
      </w:r>
    </w:p>
  </w:footnote>
  <w:footnote w:id="30">
    <w:p w14:paraId="00F825CF" w14:textId="54D53B35" w:rsidR="39F426B3" w:rsidRPr="00393798" w:rsidRDefault="39F426B3" w:rsidP="00393798">
      <w:pPr>
        <w:pStyle w:val="NoSpacing"/>
        <w:rPr>
          <w:rFonts w:ascii="Calibri" w:hAnsi="Calibri" w:cs="Calibri"/>
          <w:sz w:val="18"/>
          <w:szCs w:val="18"/>
        </w:rPr>
      </w:pPr>
      <w:r w:rsidRPr="00393798">
        <w:rPr>
          <w:rStyle w:val="FootnoteReference"/>
          <w:rFonts w:ascii="Calibri" w:hAnsi="Calibri" w:cs="Calibri"/>
          <w:sz w:val="18"/>
          <w:szCs w:val="18"/>
        </w:rPr>
        <w:footnoteRef/>
      </w:r>
      <w:r w:rsidRPr="00393798">
        <w:rPr>
          <w:rFonts w:ascii="Calibri" w:hAnsi="Calibri" w:cs="Calibri"/>
          <w:sz w:val="18"/>
          <w:szCs w:val="18"/>
        </w:rPr>
        <w:t xml:space="preserve"> </w:t>
      </w:r>
      <w:hyperlink r:id="rId30">
        <w:r w:rsidRPr="00393798">
          <w:rPr>
            <w:rStyle w:val="Hyperlink"/>
            <w:rFonts w:ascii="Calibri" w:hAnsi="Calibri" w:cs="Calibri"/>
            <w:sz w:val="18"/>
            <w:szCs w:val="18"/>
          </w:rPr>
          <w:t>https://www.moscowtimes.ru/2025/07/08/yuzhnaya-koreya-obognala-germaniyu-po-postavkam-nemetskih-avtomobilei-v-rossiyu-a168175</w:t>
        </w:r>
      </w:hyperlink>
      <w:r w:rsidRPr="00393798">
        <w:rPr>
          <w:rFonts w:ascii="Calibri" w:hAnsi="Calibri" w:cs="Calibri"/>
          <w:sz w:val="18"/>
          <w:szCs w:val="18"/>
        </w:rPr>
        <w:t xml:space="preserve"> </w:t>
      </w:r>
    </w:p>
  </w:footnote>
  <w:footnote w:id="31">
    <w:p w14:paraId="6304B0E9" w14:textId="4420F83B" w:rsidR="39F426B3" w:rsidRPr="00393798" w:rsidRDefault="39F426B3" w:rsidP="00393798">
      <w:pPr>
        <w:pStyle w:val="NoSpacing"/>
        <w:rPr>
          <w:rFonts w:ascii="Calibri" w:hAnsi="Calibri" w:cs="Calibri"/>
          <w:sz w:val="18"/>
          <w:szCs w:val="18"/>
        </w:rPr>
      </w:pPr>
      <w:r w:rsidRPr="00393798">
        <w:rPr>
          <w:rStyle w:val="FootnoteReference"/>
          <w:rFonts w:ascii="Calibri" w:hAnsi="Calibri" w:cs="Calibri"/>
          <w:sz w:val="18"/>
          <w:szCs w:val="18"/>
        </w:rPr>
        <w:footnoteRef/>
      </w:r>
      <w:r w:rsidRPr="00393798">
        <w:rPr>
          <w:rFonts w:ascii="Calibri" w:hAnsi="Calibri" w:cs="Calibri"/>
          <w:sz w:val="18"/>
          <w:szCs w:val="18"/>
        </w:rPr>
        <w:t xml:space="preserve"> </w:t>
      </w:r>
      <w:hyperlink r:id="rId31">
        <w:r w:rsidRPr="00393798">
          <w:rPr>
            <w:rStyle w:val="Hyperlink"/>
            <w:rFonts w:ascii="Calibri" w:hAnsi="Calibri" w:cs="Calibri"/>
            <w:sz w:val="18"/>
            <w:szCs w:val="18"/>
          </w:rPr>
          <w:t>http://static.kremlin.ru/media/events/files/ru/AIkp66y9gICuSIYp6WXmL4aDYAg2Afgb.pdf</w:t>
        </w:r>
      </w:hyperlink>
      <w:r w:rsidRPr="00393798">
        <w:rPr>
          <w:rFonts w:ascii="Calibri" w:hAnsi="Calibri" w:cs="Calibri"/>
          <w:sz w:val="18"/>
          <w:szCs w:val="18"/>
        </w:rPr>
        <w:t xml:space="preserve"> </w:t>
      </w:r>
    </w:p>
  </w:footnote>
  <w:footnote w:id="32">
    <w:p w14:paraId="76A2E5D3" w14:textId="3AC30852" w:rsidR="25EF8B30" w:rsidRPr="00393798" w:rsidRDefault="25EF8B30" w:rsidP="00393798">
      <w:pPr>
        <w:pStyle w:val="NoSpacing"/>
        <w:rPr>
          <w:rFonts w:ascii="Calibri" w:hAnsi="Calibri" w:cs="Calibri"/>
          <w:sz w:val="18"/>
          <w:szCs w:val="18"/>
        </w:rPr>
      </w:pPr>
      <w:r w:rsidRPr="00393798">
        <w:rPr>
          <w:rStyle w:val="FootnoteReference"/>
          <w:rFonts w:ascii="Calibri" w:hAnsi="Calibri" w:cs="Calibri"/>
          <w:sz w:val="18"/>
          <w:szCs w:val="18"/>
        </w:rPr>
        <w:footnoteRef/>
      </w:r>
      <w:r w:rsidRPr="00393798">
        <w:rPr>
          <w:rFonts w:ascii="Calibri" w:hAnsi="Calibri" w:cs="Calibri"/>
          <w:sz w:val="18"/>
          <w:szCs w:val="18"/>
        </w:rPr>
        <w:t xml:space="preserve"> </w:t>
      </w:r>
      <w:hyperlink r:id="rId32">
        <w:r w:rsidRPr="00393798">
          <w:rPr>
            <w:rStyle w:val="Hyperlink"/>
            <w:rFonts w:ascii="Calibri" w:hAnsi="Calibri" w:cs="Calibri"/>
            <w:sz w:val="18"/>
            <w:szCs w:val="18"/>
          </w:rPr>
          <w:t>https://thehill.com/policy/defense/5384194-democrats-investigate-trump-russia-sanctions/</w:t>
        </w:r>
      </w:hyperlink>
      <w:r w:rsidRPr="00393798">
        <w:rPr>
          <w:rFonts w:ascii="Calibri" w:hAnsi="Calibri" w:cs="Calibri"/>
          <w:sz w:val="18"/>
          <w:szCs w:val="18"/>
        </w:rPr>
        <w:t xml:space="preserve"> </w:t>
      </w:r>
    </w:p>
  </w:footnote>
  <w:footnote w:id="33">
    <w:p w14:paraId="22A583DF" w14:textId="6E6580ED" w:rsidR="25EF8B30" w:rsidRPr="00393798" w:rsidRDefault="25EF8B30" w:rsidP="00393798">
      <w:pPr>
        <w:pStyle w:val="NoSpacing"/>
        <w:rPr>
          <w:rFonts w:ascii="Calibri" w:hAnsi="Calibri" w:cs="Calibri"/>
          <w:sz w:val="18"/>
          <w:szCs w:val="18"/>
        </w:rPr>
      </w:pPr>
      <w:r w:rsidRPr="00393798">
        <w:rPr>
          <w:rStyle w:val="FootnoteReference"/>
          <w:rFonts w:ascii="Calibri" w:hAnsi="Calibri" w:cs="Calibri"/>
          <w:sz w:val="18"/>
          <w:szCs w:val="18"/>
        </w:rPr>
        <w:footnoteRef/>
      </w:r>
      <w:r w:rsidRPr="00393798">
        <w:rPr>
          <w:rFonts w:ascii="Calibri" w:hAnsi="Calibri" w:cs="Calibri"/>
          <w:sz w:val="18"/>
          <w:szCs w:val="18"/>
        </w:rPr>
        <w:t xml:space="preserve"> </w:t>
      </w:r>
      <w:hyperlink r:id="rId33">
        <w:r w:rsidRPr="00393798">
          <w:rPr>
            <w:rStyle w:val="Hyperlink"/>
            <w:rFonts w:ascii="Calibri" w:hAnsi="Calibri" w:cs="Calibri"/>
            <w:sz w:val="18"/>
            <w:szCs w:val="18"/>
          </w:rPr>
          <w:t>https://t.me/bbbreaking/210381</w:t>
        </w:r>
      </w:hyperlink>
      <w:r w:rsidRPr="00393798">
        <w:rPr>
          <w:rFonts w:ascii="Calibri" w:hAnsi="Calibri" w:cs="Calibri"/>
          <w:sz w:val="18"/>
          <w:szCs w:val="18"/>
        </w:rPr>
        <w:t xml:space="preserve"> </w:t>
      </w:r>
    </w:p>
  </w:footnote>
  <w:footnote w:id="34">
    <w:p w14:paraId="6F6E9E00" w14:textId="66FF6489" w:rsidR="25EF8B30" w:rsidRPr="00393798" w:rsidRDefault="25EF8B30" w:rsidP="00393798">
      <w:pPr>
        <w:pStyle w:val="NoSpacing"/>
        <w:rPr>
          <w:rFonts w:ascii="Calibri" w:hAnsi="Calibri" w:cs="Calibri"/>
          <w:sz w:val="18"/>
          <w:szCs w:val="18"/>
        </w:rPr>
      </w:pPr>
      <w:r w:rsidRPr="00393798">
        <w:rPr>
          <w:rStyle w:val="FootnoteReference"/>
          <w:rFonts w:ascii="Calibri" w:hAnsi="Calibri" w:cs="Calibri"/>
          <w:sz w:val="18"/>
          <w:szCs w:val="18"/>
        </w:rPr>
        <w:footnoteRef/>
      </w:r>
      <w:r w:rsidRPr="00393798">
        <w:rPr>
          <w:rFonts w:ascii="Calibri" w:hAnsi="Calibri" w:cs="Calibri"/>
          <w:sz w:val="18"/>
          <w:szCs w:val="18"/>
        </w:rPr>
        <w:t xml:space="preserve"> </w:t>
      </w:r>
      <w:hyperlink r:id="rId34">
        <w:r w:rsidRPr="00393798">
          <w:rPr>
            <w:rStyle w:val="Hyperlink"/>
            <w:rFonts w:ascii="Calibri" w:hAnsi="Calibri" w:cs="Calibri"/>
            <w:sz w:val="18"/>
            <w:szCs w:val="18"/>
          </w:rPr>
          <w:t>https://t.me/sanctionsrisk/3559</w:t>
        </w:r>
      </w:hyperlink>
      <w:r w:rsidRPr="00393798">
        <w:rPr>
          <w:rFonts w:ascii="Calibri" w:hAnsi="Calibri" w:cs="Calibri"/>
          <w:sz w:val="18"/>
          <w:szCs w:val="18"/>
        </w:rPr>
        <w:t xml:space="preserve"> </w:t>
      </w:r>
    </w:p>
  </w:footnote>
  <w:footnote w:id="35">
    <w:p w14:paraId="693E404E" w14:textId="66DB5DC5" w:rsidR="25EF8B30" w:rsidRPr="00393798" w:rsidRDefault="25EF8B30" w:rsidP="00393798">
      <w:pPr>
        <w:pStyle w:val="NoSpacing"/>
        <w:rPr>
          <w:rFonts w:ascii="Calibri" w:hAnsi="Calibri" w:cs="Calibri"/>
          <w:sz w:val="18"/>
          <w:szCs w:val="18"/>
        </w:rPr>
      </w:pPr>
      <w:r w:rsidRPr="00393798">
        <w:rPr>
          <w:rStyle w:val="FootnoteReference"/>
          <w:rFonts w:ascii="Calibri" w:hAnsi="Calibri" w:cs="Calibri"/>
          <w:sz w:val="18"/>
          <w:szCs w:val="18"/>
        </w:rPr>
        <w:footnoteRef/>
      </w:r>
      <w:r w:rsidRPr="00393798">
        <w:rPr>
          <w:rFonts w:ascii="Calibri" w:hAnsi="Calibri" w:cs="Calibri"/>
          <w:sz w:val="18"/>
          <w:szCs w:val="18"/>
        </w:rPr>
        <w:t xml:space="preserve"> </w:t>
      </w:r>
      <w:hyperlink r:id="rId35">
        <w:r w:rsidRPr="00393798">
          <w:rPr>
            <w:rStyle w:val="Hyperlink"/>
            <w:rFonts w:ascii="Calibri" w:hAnsi="Calibri" w:cs="Calibri"/>
            <w:sz w:val="18"/>
            <w:szCs w:val="18"/>
          </w:rPr>
          <w:t>https://t.me/Fin_Deep/46497</w:t>
        </w:r>
      </w:hyperlink>
      <w:r w:rsidRPr="00393798">
        <w:rPr>
          <w:rFonts w:ascii="Calibri" w:hAnsi="Calibri" w:cs="Calibri"/>
          <w:sz w:val="18"/>
          <w:szCs w:val="18"/>
        </w:rPr>
        <w:t xml:space="preserve"> </w:t>
      </w:r>
    </w:p>
  </w:footnote>
  <w:footnote w:id="36">
    <w:p w14:paraId="732AE757" w14:textId="59C304B7" w:rsidR="25EF8B30" w:rsidRPr="00393798" w:rsidRDefault="25EF8B30" w:rsidP="00393798">
      <w:pPr>
        <w:pStyle w:val="NoSpacing"/>
        <w:rPr>
          <w:rFonts w:ascii="Calibri" w:hAnsi="Calibri" w:cs="Calibri"/>
          <w:sz w:val="18"/>
          <w:szCs w:val="18"/>
        </w:rPr>
      </w:pPr>
      <w:r w:rsidRPr="00393798">
        <w:rPr>
          <w:rStyle w:val="FootnoteReference"/>
          <w:rFonts w:ascii="Calibri" w:hAnsi="Calibri" w:cs="Calibri"/>
          <w:sz w:val="18"/>
          <w:szCs w:val="18"/>
        </w:rPr>
        <w:footnoteRef/>
      </w:r>
      <w:r w:rsidRPr="00393798">
        <w:rPr>
          <w:rFonts w:ascii="Calibri" w:hAnsi="Calibri" w:cs="Calibri"/>
          <w:sz w:val="18"/>
          <w:szCs w:val="18"/>
        </w:rPr>
        <w:t xml:space="preserve"> </w:t>
      </w:r>
      <w:hyperlink r:id="rId36">
        <w:r w:rsidRPr="00393798">
          <w:rPr>
            <w:rStyle w:val="Hyperlink"/>
            <w:rFonts w:ascii="Calibri" w:hAnsi="Calibri" w:cs="Calibri"/>
            <w:sz w:val="18"/>
            <w:szCs w:val="18"/>
          </w:rPr>
          <w:t>https://t.me/Fin_Deep/46495</w:t>
        </w:r>
      </w:hyperlink>
      <w:r w:rsidRPr="00393798">
        <w:rPr>
          <w:rFonts w:ascii="Calibri" w:hAnsi="Calibri" w:cs="Calibri"/>
          <w:sz w:val="18"/>
          <w:szCs w:val="18"/>
        </w:rPr>
        <w:t xml:space="preserve"> </w:t>
      </w:r>
    </w:p>
  </w:footnote>
  <w:footnote w:id="37">
    <w:p w14:paraId="6E5462D8" w14:textId="2EBB8024" w:rsidR="39F426B3" w:rsidRPr="00393798" w:rsidRDefault="39F426B3" w:rsidP="00393798">
      <w:pPr>
        <w:pStyle w:val="NoSpacing"/>
        <w:rPr>
          <w:rFonts w:ascii="Calibri" w:hAnsi="Calibri" w:cs="Calibri"/>
          <w:sz w:val="18"/>
          <w:szCs w:val="18"/>
        </w:rPr>
      </w:pPr>
      <w:r w:rsidRPr="00393798">
        <w:rPr>
          <w:rStyle w:val="FootnoteReference"/>
          <w:rFonts w:ascii="Calibri" w:hAnsi="Calibri" w:cs="Calibri"/>
          <w:sz w:val="18"/>
          <w:szCs w:val="18"/>
        </w:rPr>
        <w:footnoteRef/>
      </w:r>
      <w:r w:rsidRPr="00393798">
        <w:rPr>
          <w:rFonts w:ascii="Calibri" w:hAnsi="Calibri" w:cs="Calibri"/>
          <w:sz w:val="18"/>
          <w:szCs w:val="18"/>
        </w:rPr>
        <w:t xml:space="preserve"> </w:t>
      </w:r>
      <w:hyperlink r:id="rId37">
        <w:r w:rsidRPr="00393798">
          <w:rPr>
            <w:rStyle w:val="Hyperlink"/>
            <w:rFonts w:ascii="Calibri" w:hAnsi="Calibri" w:cs="Calibri"/>
            <w:sz w:val="18"/>
            <w:szCs w:val="18"/>
          </w:rPr>
          <w:t>https://t.me/Compliance_Practice/2806</w:t>
        </w:r>
      </w:hyperlink>
      <w:r w:rsidRPr="00393798">
        <w:rPr>
          <w:rFonts w:ascii="Calibri" w:hAnsi="Calibri" w:cs="Calibri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B8DCE"/>
    <w:multiLevelType w:val="hybridMultilevel"/>
    <w:tmpl w:val="264A3064"/>
    <w:lvl w:ilvl="0" w:tplc="FD1EFBA2">
      <w:start w:val="1"/>
      <w:numFmt w:val="decimal"/>
      <w:lvlText w:val="%1."/>
      <w:lvlJc w:val="left"/>
      <w:pPr>
        <w:ind w:left="720" w:hanging="360"/>
      </w:pPr>
    </w:lvl>
    <w:lvl w:ilvl="1" w:tplc="0466021C">
      <w:start w:val="1"/>
      <w:numFmt w:val="lowerLetter"/>
      <w:lvlText w:val="%2."/>
      <w:lvlJc w:val="left"/>
      <w:pPr>
        <w:ind w:left="1440" w:hanging="360"/>
      </w:pPr>
    </w:lvl>
    <w:lvl w:ilvl="2" w:tplc="5E66DB40">
      <w:start w:val="1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EA5456FE">
      <w:start w:val="1"/>
      <w:numFmt w:val="decimal"/>
      <w:lvlText w:val="%4."/>
      <w:lvlJc w:val="left"/>
      <w:pPr>
        <w:ind w:left="2880" w:hanging="360"/>
      </w:pPr>
    </w:lvl>
    <w:lvl w:ilvl="4" w:tplc="CEC4C88A">
      <w:start w:val="1"/>
      <w:numFmt w:val="lowerLetter"/>
      <w:lvlText w:val="%5."/>
      <w:lvlJc w:val="left"/>
      <w:pPr>
        <w:ind w:left="3600" w:hanging="360"/>
      </w:pPr>
    </w:lvl>
    <w:lvl w:ilvl="5" w:tplc="F2E0301C">
      <w:start w:val="1"/>
      <w:numFmt w:val="lowerRoman"/>
      <w:lvlText w:val="%6."/>
      <w:lvlJc w:val="right"/>
      <w:pPr>
        <w:ind w:left="4320" w:hanging="180"/>
      </w:pPr>
    </w:lvl>
    <w:lvl w:ilvl="6" w:tplc="2F8C99A6">
      <w:start w:val="1"/>
      <w:numFmt w:val="decimal"/>
      <w:lvlText w:val="%7."/>
      <w:lvlJc w:val="left"/>
      <w:pPr>
        <w:ind w:left="5040" w:hanging="360"/>
      </w:pPr>
    </w:lvl>
    <w:lvl w:ilvl="7" w:tplc="25801108">
      <w:start w:val="1"/>
      <w:numFmt w:val="lowerLetter"/>
      <w:lvlText w:val="%8."/>
      <w:lvlJc w:val="left"/>
      <w:pPr>
        <w:ind w:left="5760" w:hanging="360"/>
      </w:pPr>
    </w:lvl>
    <w:lvl w:ilvl="8" w:tplc="A322D5B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F0BD2"/>
    <w:multiLevelType w:val="hybridMultilevel"/>
    <w:tmpl w:val="D348150E"/>
    <w:lvl w:ilvl="0" w:tplc="2D6292F0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</w:rPr>
    </w:lvl>
    <w:lvl w:ilvl="1" w:tplc="66FAE99A">
      <w:start w:val="1"/>
      <w:numFmt w:val="lowerLetter"/>
      <w:lvlText w:val="%2."/>
      <w:lvlJc w:val="left"/>
      <w:pPr>
        <w:ind w:left="1440" w:hanging="360"/>
      </w:pPr>
    </w:lvl>
    <w:lvl w:ilvl="2" w:tplc="5F3AA508">
      <w:start w:val="1"/>
      <w:numFmt w:val="lowerRoman"/>
      <w:lvlText w:val="%3."/>
      <w:lvlJc w:val="right"/>
      <w:pPr>
        <w:ind w:left="2160" w:hanging="180"/>
      </w:pPr>
    </w:lvl>
    <w:lvl w:ilvl="3" w:tplc="9B06DE78">
      <w:start w:val="1"/>
      <w:numFmt w:val="decimal"/>
      <w:lvlText w:val="%4."/>
      <w:lvlJc w:val="left"/>
      <w:pPr>
        <w:ind w:left="2880" w:hanging="360"/>
      </w:pPr>
    </w:lvl>
    <w:lvl w:ilvl="4" w:tplc="1DC8EE50">
      <w:start w:val="1"/>
      <w:numFmt w:val="lowerLetter"/>
      <w:lvlText w:val="%5."/>
      <w:lvlJc w:val="left"/>
      <w:pPr>
        <w:ind w:left="3600" w:hanging="360"/>
      </w:pPr>
    </w:lvl>
    <w:lvl w:ilvl="5" w:tplc="37980E12">
      <w:start w:val="1"/>
      <w:numFmt w:val="lowerRoman"/>
      <w:lvlText w:val="%6."/>
      <w:lvlJc w:val="right"/>
      <w:pPr>
        <w:ind w:left="4320" w:hanging="180"/>
      </w:pPr>
    </w:lvl>
    <w:lvl w:ilvl="6" w:tplc="2EDCFF6A">
      <w:start w:val="1"/>
      <w:numFmt w:val="decimal"/>
      <w:lvlText w:val="%7."/>
      <w:lvlJc w:val="left"/>
      <w:pPr>
        <w:ind w:left="5040" w:hanging="360"/>
      </w:pPr>
    </w:lvl>
    <w:lvl w:ilvl="7" w:tplc="440CFFA4">
      <w:start w:val="1"/>
      <w:numFmt w:val="lowerLetter"/>
      <w:lvlText w:val="%8."/>
      <w:lvlJc w:val="left"/>
      <w:pPr>
        <w:ind w:left="5760" w:hanging="360"/>
      </w:pPr>
    </w:lvl>
    <w:lvl w:ilvl="8" w:tplc="E44E08F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9B0E0"/>
    <w:multiLevelType w:val="hybridMultilevel"/>
    <w:tmpl w:val="24B45C06"/>
    <w:lvl w:ilvl="0" w:tplc="DC4020D0">
      <w:start w:val="1"/>
      <w:numFmt w:val="lowerRoman"/>
      <w:lvlText w:val="%1."/>
      <w:lvlJc w:val="right"/>
      <w:pPr>
        <w:ind w:left="2160" w:hanging="180"/>
      </w:pPr>
      <w:rPr>
        <w:rFonts w:ascii="Calibri" w:hAnsi="Calibri" w:hint="default"/>
      </w:rPr>
    </w:lvl>
    <w:lvl w:ilvl="1" w:tplc="0E2648CE">
      <w:start w:val="1"/>
      <w:numFmt w:val="lowerLetter"/>
      <w:lvlText w:val="%2."/>
      <w:lvlJc w:val="left"/>
      <w:pPr>
        <w:ind w:left="1440" w:hanging="360"/>
      </w:pPr>
    </w:lvl>
    <w:lvl w:ilvl="2" w:tplc="52FC19F0">
      <w:start w:val="1"/>
      <w:numFmt w:val="lowerRoman"/>
      <w:lvlText w:val="%3."/>
      <w:lvlJc w:val="right"/>
      <w:pPr>
        <w:ind w:left="2160" w:hanging="180"/>
      </w:pPr>
    </w:lvl>
    <w:lvl w:ilvl="3" w:tplc="4ECAFE9E">
      <w:start w:val="1"/>
      <w:numFmt w:val="decimal"/>
      <w:lvlText w:val="%4."/>
      <w:lvlJc w:val="left"/>
      <w:pPr>
        <w:ind w:left="2880" w:hanging="360"/>
      </w:pPr>
    </w:lvl>
    <w:lvl w:ilvl="4" w:tplc="769848EA">
      <w:start w:val="1"/>
      <w:numFmt w:val="lowerLetter"/>
      <w:lvlText w:val="%5."/>
      <w:lvlJc w:val="left"/>
      <w:pPr>
        <w:ind w:left="3600" w:hanging="360"/>
      </w:pPr>
    </w:lvl>
    <w:lvl w:ilvl="5" w:tplc="AAA29FBA">
      <w:start w:val="1"/>
      <w:numFmt w:val="lowerRoman"/>
      <w:lvlText w:val="%6."/>
      <w:lvlJc w:val="right"/>
      <w:pPr>
        <w:ind w:left="4320" w:hanging="180"/>
      </w:pPr>
    </w:lvl>
    <w:lvl w:ilvl="6" w:tplc="21BEFDD4">
      <w:start w:val="1"/>
      <w:numFmt w:val="decimal"/>
      <w:lvlText w:val="%7."/>
      <w:lvlJc w:val="left"/>
      <w:pPr>
        <w:ind w:left="5040" w:hanging="360"/>
      </w:pPr>
    </w:lvl>
    <w:lvl w:ilvl="7" w:tplc="3D8A51AE">
      <w:start w:val="1"/>
      <w:numFmt w:val="lowerLetter"/>
      <w:lvlText w:val="%8."/>
      <w:lvlJc w:val="left"/>
      <w:pPr>
        <w:ind w:left="5760" w:hanging="360"/>
      </w:pPr>
    </w:lvl>
    <w:lvl w:ilvl="8" w:tplc="EC7276C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045C8"/>
    <w:multiLevelType w:val="hybridMultilevel"/>
    <w:tmpl w:val="9070A080"/>
    <w:lvl w:ilvl="0" w:tplc="1A929FB6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 w:tplc="17C42D1C">
      <w:start w:val="1"/>
      <w:numFmt w:val="decimal"/>
      <w:lvlText w:val="%2."/>
      <w:lvlJc w:val="left"/>
      <w:pPr>
        <w:ind w:left="1440" w:hanging="360"/>
      </w:pPr>
      <w:rPr>
        <w:b/>
        <w:bCs/>
        <w:i/>
        <w:iCs/>
      </w:rPr>
    </w:lvl>
    <w:lvl w:ilvl="2" w:tplc="B92E9C24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i/>
        <w:iCs/>
        <w:vertAlign w:val="baseline"/>
      </w:rPr>
    </w:lvl>
    <w:lvl w:ilvl="3" w:tplc="412C8AC0">
      <w:start w:val="1"/>
      <w:numFmt w:val="decimal"/>
      <w:lvlText w:val="%4."/>
      <w:lvlJc w:val="left"/>
      <w:pPr>
        <w:ind w:left="2880" w:hanging="360"/>
      </w:pPr>
    </w:lvl>
    <w:lvl w:ilvl="4" w:tplc="75E8D55C">
      <w:start w:val="1"/>
      <w:numFmt w:val="lowerLetter"/>
      <w:lvlText w:val="%5."/>
      <w:lvlJc w:val="left"/>
      <w:pPr>
        <w:ind w:left="3600" w:hanging="360"/>
      </w:pPr>
    </w:lvl>
    <w:lvl w:ilvl="5" w:tplc="D52A51AA">
      <w:start w:val="1"/>
      <w:numFmt w:val="lowerRoman"/>
      <w:lvlText w:val="%6."/>
      <w:lvlJc w:val="right"/>
      <w:pPr>
        <w:ind w:left="4320" w:hanging="180"/>
      </w:pPr>
    </w:lvl>
    <w:lvl w:ilvl="6" w:tplc="398AF63C">
      <w:start w:val="1"/>
      <w:numFmt w:val="decimal"/>
      <w:lvlText w:val="%7."/>
      <w:lvlJc w:val="left"/>
      <w:pPr>
        <w:ind w:left="5040" w:hanging="360"/>
      </w:pPr>
    </w:lvl>
    <w:lvl w:ilvl="7" w:tplc="0644E146">
      <w:start w:val="1"/>
      <w:numFmt w:val="lowerLetter"/>
      <w:lvlText w:val="%8."/>
      <w:lvlJc w:val="left"/>
      <w:pPr>
        <w:ind w:left="5760" w:hanging="360"/>
      </w:pPr>
    </w:lvl>
    <w:lvl w:ilvl="8" w:tplc="C268CA8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1C2F0"/>
    <w:multiLevelType w:val="hybridMultilevel"/>
    <w:tmpl w:val="50D0C442"/>
    <w:lvl w:ilvl="0" w:tplc="99AE1CCE">
      <w:start w:val="3"/>
      <w:numFmt w:val="decimal"/>
      <w:lvlText w:val="%1."/>
      <w:lvlJc w:val="left"/>
      <w:pPr>
        <w:ind w:left="1440" w:hanging="360"/>
      </w:pPr>
      <w:rPr>
        <w:rFonts w:ascii="Calibri" w:hAnsi="Calibri" w:hint="default"/>
      </w:rPr>
    </w:lvl>
    <w:lvl w:ilvl="1" w:tplc="8DACAA94">
      <w:start w:val="1"/>
      <w:numFmt w:val="lowerLetter"/>
      <w:lvlText w:val="%2."/>
      <w:lvlJc w:val="left"/>
      <w:pPr>
        <w:ind w:left="1440" w:hanging="360"/>
      </w:pPr>
    </w:lvl>
    <w:lvl w:ilvl="2" w:tplc="8624AC50">
      <w:start w:val="1"/>
      <w:numFmt w:val="lowerRoman"/>
      <w:lvlText w:val="%3."/>
      <w:lvlJc w:val="right"/>
      <w:pPr>
        <w:ind w:left="2160" w:hanging="180"/>
      </w:pPr>
    </w:lvl>
    <w:lvl w:ilvl="3" w:tplc="E44851F0">
      <w:start w:val="1"/>
      <w:numFmt w:val="decimal"/>
      <w:lvlText w:val="%4."/>
      <w:lvlJc w:val="left"/>
      <w:pPr>
        <w:ind w:left="2880" w:hanging="360"/>
      </w:pPr>
    </w:lvl>
    <w:lvl w:ilvl="4" w:tplc="F9ACE51E">
      <w:start w:val="1"/>
      <w:numFmt w:val="lowerLetter"/>
      <w:lvlText w:val="%5."/>
      <w:lvlJc w:val="left"/>
      <w:pPr>
        <w:ind w:left="3600" w:hanging="360"/>
      </w:pPr>
    </w:lvl>
    <w:lvl w:ilvl="5" w:tplc="4C92F91E">
      <w:start w:val="1"/>
      <w:numFmt w:val="lowerRoman"/>
      <w:lvlText w:val="%6."/>
      <w:lvlJc w:val="right"/>
      <w:pPr>
        <w:ind w:left="4320" w:hanging="180"/>
      </w:pPr>
    </w:lvl>
    <w:lvl w:ilvl="6" w:tplc="BF500A4E">
      <w:start w:val="1"/>
      <w:numFmt w:val="decimal"/>
      <w:lvlText w:val="%7."/>
      <w:lvlJc w:val="left"/>
      <w:pPr>
        <w:ind w:left="5040" w:hanging="360"/>
      </w:pPr>
    </w:lvl>
    <w:lvl w:ilvl="7" w:tplc="A7607F14">
      <w:start w:val="1"/>
      <w:numFmt w:val="lowerLetter"/>
      <w:lvlText w:val="%8."/>
      <w:lvlJc w:val="left"/>
      <w:pPr>
        <w:ind w:left="5760" w:hanging="360"/>
      </w:pPr>
    </w:lvl>
    <w:lvl w:ilvl="8" w:tplc="C8E4633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66607"/>
    <w:multiLevelType w:val="hybridMultilevel"/>
    <w:tmpl w:val="BDB2FD6C"/>
    <w:lvl w:ilvl="0" w:tplc="E6167362">
      <w:start w:val="1"/>
      <w:numFmt w:val="lowerRoman"/>
      <w:lvlText w:val="%1."/>
      <w:lvlJc w:val="right"/>
      <w:pPr>
        <w:ind w:left="720" w:hanging="360"/>
      </w:pPr>
    </w:lvl>
    <w:lvl w:ilvl="1" w:tplc="DE4CA534">
      <w:start w:val="1"/>
      <w:numFmt w:val="lowerLetter"/>
      <w:lvlText w:val="%2."/>
      <w:lvlJc w:val="left"/>
      <w:pPr>
        <w:ind w:left="1440" w:hanging="360"/>
      </w:pPr>
    </w:lvl>
    <w:lvl w:ilvl="2" w:tplc="2892CD96">
      <w:start w:val="1"/>
      <w:numFmt w:val="lowerRoman"/>
      <w:lvlText w:val="%3."/>
      <w:lvlJc w:val="right"/>
      <w:pPr>
        <w:ind w:left="2160" w:hanging="180"/>
      </w:pPr>
    </w:lvl>
    <w:lvl w:ilvl="3" w:tplc="8A9C2CDC">
      <w:start w:val="1"/>
      <w:numFmt w:val="decimal"/>
      <w:lvlText w:val="%4."/>
      <w:lvlJc w:val="left"/>
      <w:pPr>
        <w:ind w:left="2880" w:hanging="360"/>
      </w:pPr>
    </w:lvl>
    <w:lvl w:ilvl="4" w:tplc="6A9656BA">
      <w:start w:val="1"/>
      <w:numFmt w:val="lowerLetter"/>
      <w:lvlText w:val="%5."/>
      <w:lvlJc w:val="left"/>
      <w:pPr>
        <w:ind w:left="3600" w:hanging="360"/>
      </w:pPr>
    </w:lvl>
    <w:lvl w:ilvl="5" w:tplc="ADC8797A">
      <w:start w:val="1"/>
      <w:numFmt w:val="lowerRoman"/>
      <w:lvlText w:val="%6."/>
      <w:lvlJc w:val="right"/>
      <w:pPr>
        <w:ind w:left="4320" w:hanging="180"/>
      </w:pPr>
    </w:lvl>
    <w:lvl w:ilvl="6" w:tplc="CD8879D4">
      <w:start w:val="1"/>
      <w:numFmt w:val="decimal"/>
      <w:lvlText w:val="%7."/>
      <w:lvlJc w:val="left"/>
      <w:pPr>
        <w:ind w:left="5040" w:hanging="360"/>
      </w:pPr>
    </w:lvl>
    <w:lvl w:ilvl="7" w:tplc="458C759A">
      <w:start w:val="1"/>
      <w:numFmt w:val="lowerLetter"/>
      <w:lvlText w:val="%8."/>
      <w:lvlJc w:val="left"/>
      <w:pPr>
        <w:ind w:left="5760" w:hanging="360"/>
      </w:pPr>
    </w:lvl>
    <w:lvl w:ilvl="8" w:tplc="13564F8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5D645"/>
    <w:multiLevelType w:val="hybridMultilevel"/>
    <w:tmpl w:val="F252E3FC"/>
    <w:lvl w:ilvl="0" w:tplc="F176DA58">
      <w:start w:val="1"/>
      <w:numFmt w:val="lowerRoman"/>
      <w:lvlText w:val="%1."/>
      <w:lvlJc w:val="left"/>
      <w:pPr>
        <w:ind w:left="2136" w:hanging="360"/>
      </w:pPr>
    </w:lvl>
    <w:lvl w:ilvl="1" w:tplc="E8F45B2A">
      <w:start w:val="1"/>
      <w:numFmt w:val="lowerLetter"/>
      <w:lvlText w:val="%2."/>
      <w:lvlJc w:val="left"/>
      <w:pPr>
        <w:ind w:left="2856" w:hanging="360"/>
      </w:pPr>
    </w:lvl>
    <w:lvl w:ilvl="2" w:tplc="C35405D6">
      <w:start w:val="1"/>
      <w:numFmt w:val="lowerRoman"/>
      <w:lvlText w:val="%3."/>
      <w:lvlJc w:val="right"/>
      <w:pPr>
        <w:ind w:left="3576" w:hanging="180"/>
      </w:pPr>
    </w:lvl>
    <w:lvl w:ilvl="3" w:tplc="6650A382">
      <w:start w:val="1"/>
      <w:numFmt w:val="decimal"/>
      <w:lvlText w:val="%4."/>
      <w:lvlJc w:val="left"/>
      <w:pPr>
        <w:ind w:left="4296" w:hanging="360"/>
      </w:pPr>
    </w:lvl>
    <w:lvl w:ilvl="4" w:tplc="42ECEAB6">
      <w:start w:val="1"/>
      <w:numFmt w:val="lowerLetter"/>
      <w:lvlText w:val="%5."/>
      <w:lvlJc w:val="left"/>
      <w:pPr>
        <w:ind w:left="5016" w:hanging="360"/>
      </w:pPr>
    </w:lvl>
    <w:lvl w:ilvl="5" w:tplc="CB74C9C6">
      <w:start w:val="1"/>
      <w:numFmt w:val="lowerRoman"/>
      <w:lvlText w:val="%6."/>
      <w:lvlJc w:val="right"/>
      <w:pPr>
        <w:ind w:left="5736" w:hanging="180"/>
      </w:pPr>
    </w:lvl>
    <w:lvl w:ilvl="6" w:tplc="6B1C717E">
      <w:start w:val="1"/>
      <w:numFmt w:val="decimal"/>
      <w:lvlText w:val="%7."/>
      <w:lvlJc w:val="left"/>
      <w:pPr>
        <w:ind w:left="6456" w:hanging="360"/>
      </w:pPr>
    </w:lvl>
    <w:lvl w:ilvl="7" w:tplc="53C40B44">
      <w:start w:val="1"/>
      <w:numFmt w:val="lowerLetter"/>
      <w:lvlText w:val="%8."/>
      <w:lvlJc w:val="left"/>
      <w:pPr>
        <w:ind w:left="7176" w:hanging="360"/>
      </w:pPr>
    </w:lvl>
    <w:lvl w:ilvl="8" w:tplc="A23A1702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4989F702"/>
    <w:multiLevelType w:val="hybridMultilevel"/>
    <w:tmpl w:val="3D927502"/>
    <w:lvl w:ilvl="0" w:tplc="28F81F34">
      <w:start w:val="1"/>
      <w:numFmt w:val="lowerRoman"/>
      <w:lvlText w:val="%1."/>
      <w:lvlJc w:val="left"/>
      <w:pPr>
        <w:ind w:left="2484" w:hanging="360"/>
      </w:pPr>
    </w:lvl>
    <w:lvl w:ilvl="1" w:tplc="6046CC92">
      <w:start w:val="1"/>
      <w:numFmt w:val="lowerLetter"/>
      <w:lvlText w:val="%2."/>
      <w:lvlJc w:val="left"/>
      <w:pPr>
        <w:ind w:left="3204" w:hanging="360"/>
      </w:pPr>
    </w:lvl>
    <w:lvl w:ilvl="2" w:tplc="9AD43CCA">
      <w:start w:val="1"/>
      <w:numFmt w:val="lowerRoman"/>
      <w:lvlText w:val="%3."/>
      <w:lvlJc w:val="right"/>
      <w:pPr>
        <w:ind w:left="3924" w:hanging="180"/>
      </w:pPr>
    </w:lvl>
    <w:lvl w:ilvl="3" w:tplc="5D68B50E">
      <w:start w:val="1"/>
      <w:numFmt w:val="decimal"/>
      <w:lvlText w:val="%4."/>
      <w:lvlJc w:val="left"/>
      <w:pPr>
        <w:ind w:left="4644" w:hanging="360"/>
      </w:pPr>
    </w:lvl>
    <w:lvl w:ilvl="4" w:tplc="7960F55E">
      <w:start w:val="1"/>
      <w:numFmt w:val="lowerLetter"/>
      <w:lvlText w:val="%5."/>
      <w:lvlJc w:val="left"/>
      <w:pPr>
        <w:ind w:left="5364" w:hanging="360"/>
      </w:pPr>
    </w:lvl>
    <w:lvl w:ilvl="5" w:tplc="DC040E58">
      <w:start w:val="1"/>
      <w:numFmt w:val="lowerRoman"/>
      <w:lvlText w:val="%6."/>
      <w:lvlJc w:val="right"/>
      <w:pPr>
        <w:ind w:left="6084" w:hanging="180"/>
      </w:pPr>
    </w:lvl>
    <w:lvl w:ilvl="6" w:tplc="CBAADE1C">
      <w:start w:val="1"/>
      <w:numFmt w:val="decimal"/>
      <w:lvlText w:val="%7."/>
      <w:lvlJc w:val="left"/>
      <w:pPr>
        <w:ind w:left="6804" w:hanging="360"/>
      </w:pPr>
    </w:lvl>
    <w:lvl w:ilvl="7" w:tplc="68060E22">
      <w:start w:val="1"/>
      <w:numFmt w:val="lowerLetter"/>
      <w:lvlText w:val="%8."/>
      <w:lvlJc w:val="left"/>
      <w:pPr>
        <w:ind w:left="7524" w:hanging="360"/>
      </w:pPr>
    </w:lvl>
    <w:lvl w:ilvl="8" w:tplc="99304AC2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558C5E93"/>
    <w:multiLevelType w:val="hybridMultilevel"/>
    <w:tmpl w:val="27AC40E6"/>
    <w:lvl w:ilvl="0" w:tplc="1E6671EE">
      <w:start w:val="1"/>
      <w:numFmt w:val="lowerRoman"/>
      <w:lvlText w:val="%1."/>
      <w:lvlJc w:val="right"/>
      <w:pPr>
        <w:ind w:left="720" w:hanging="360"/>
      </w:pPr>
    </w:lvl>
    <w:lvl w:ilvl="1" w:tplc="2E0E4162">
      <w:start w:val="1"/>
      <w:numFmt w:val="lowerLetter"/>
      <w:lvlText w:val="%2."/>
      <w:lvlJc w:val="left"/>
      <w:pPr>
        <w:ind w:left="1440" w:hanging="360"/>
      </w:pPr>
    </w:lvl>
    <w:lvl w:ilvl="2" w:tplc="C9126938">
      <w:start w:val="1"/>
      <w:numFmt w:val="lowerRoman"/>
      <w:lvlText w:val="%3."/>
      <w:lvlJc w:val="right"/>
      <w:pPr>
        <w:ind w:left="2160" w:hanging="180"/>
      </w:pPr>
    </w:lvl>
    <w:lvl w:ilvl="3" w:tplc="22A45A56">
      <w:start w:val="1"/>
      <w:numFmt w:val="decimal"/>
      <w:lvlText w:val="%4."/>
      <w:lvlJc w:val="left"/>
      <w:pPr>
        <w:ind w:left="2880" w:hanging="360"/>
      </w:pPr>
    </w:lvl>
    <w:lvl w:ilvl="4" w:tplc="FECC6F6A">
      <w:start w:val="1"/>
      <w:numFmt w:val="lowerLetter"/>
      <w:lvlText w:val="%5."/>
      <w:lvlJc w:val="left"/>
      <w:pPr>
        <w:ind w:left="3600" w:hanging="360"/>
      </w:pPr>
    </w:lvl>
    <w:lvl w:ilvl="5" w:tplc="B9EE9396">
      <w:start w:val="1"/>
      <w:numFmt w:val="lowerRoman"/>
      <w:lvlText w:val="%6."/>
      <w:lvlJc w:val="right"/>
      <w:pPr>
        <w:ind w:left="4320" w:hanging="180"/>
      </w:pPr>
    </w:lvl>
    <w:lvl w:ilvl="6" w:tplc="71B80A1C">
      <w:start w:val="1"/>
      <w:numFmt w:val="decimal"/>
      <w:lvlText w:val="%7."/>
      <w:lvlJc w:val="left"/>
      <w:pPr>
        <w:ind w:left="5040" w:hanging="360"/>
      </w:pPr>
    </w:lvl>
    <w:lvl w:ilvl="7" w:tplc="38DE1D14">
      <w:start w:val="1"/>
      <w:numFmt w:val="lowerLetter"/>
      <w:lvlText w:val="%8."/>
      <w:lvlJc w:val="left"/>
      <w:pPr>
        <w:ind w:left="5760" w:hanging="360"/>
      </w:pPr>
    </w:lvl>
    <w:lvl w:ilvl="8" w:tplc="131EAC4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FE7E6"/>
    <w:multiLevelType w:val="hybridMultilevel"/>
    <w:tmpl w:val="83A82FEA"/>
    <w:lvl w:ilvl="0" w:tplc="76260786">
      <w:start w:val="1"/>
      <w:numFmt w:val="decimal"/>
      <w:lvlText w:val="%1."/>
      <w:lvlJc w:val="left"/>
      <w:pPr>
        <w:ind w:left="720" w:hanging="360"/>
      </w:pPr>
    </w:lvl>
    <w:lvl w:ilvl="1" w:tplc="EBFCE6D8">
      <w:start w:val="1"/>
      <w:numFmt w:val="lowerLetter"/>
      <w:lvlText w:val="%2."/>
      <w:lvlJc w:val="left"/>
      <w:pPr>
        <w:ind w:left="1440" w:hanging="360"/>
      </w:pPr>
    </w:lvl>
    <w:lvl w:ilvl="2" w:tplc="A0068ECA">
      <w:start w:val="1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490CB782">
      <w:start w:val="1"/>
      <w:numFmt w:val="decimal"/>
      <w:lvlText w:val="%4."/>
      <w:lvlJc w:val="left"/>
      <w:pPr>
        <w:ind w:left="2880" w:hanging="360"/>
      </w:pPr>
    </w:lvl>
    <w:lvl w:ilvl="4" w:tplc="961048F2">
      <w:start w:val="1"/>
      <w:numFmt w:val="lowerLetter"/>
      <w:lvlText w:val="%5."/>
      <w:lvlJc w:val="left"/>
      <w:pPr>
        <w:ind w:left="3600" w:hanging="360"/>
      </w:pPr>
    </w:lvl>
    <w:lvl w:ilvl="5" w:tplc="E0166666">
      <w:start w:val="1"/>
      <w:numFmt w:val="lowerRoman"/>
      <w:lvlText w:val="%6."/>
      <w:lvlJc w:val="right"/>
      <w:pPr>
        <w:ind w:left="4320" w:hanging="180"/>
      </w:pPr>
    </w:lvl>
    <w:lvl w:ilvl="6" w:tplc="EB6AEB9A">
      <w:start w:val="1"/>
      <w:numFmt w:val="decimal"/>
      <w:lvlText w:val="%7."/>
      <w:lvlJc w:val="left"/>
      <w:pPr>
        <w:ind w:left="5040" w:hanging="360"/>
      </w:pPr>
    </w:lvl>
    <w:lvl w:ilvl="7" w:tplc="FEF6DC16">
      <w:start w:val="1"/>
      <w:numFmt w:val="lowerLetter"/>
      <w:lvlText w:val="%8."/>
      <w:lvlJc w:val="left"/>
      <w:pPr>
        <w:ind w:left="5760" w:hanging="360"/>
      </w:pPr>
    </w:lvl>
    <w:lvl w:ilvl="8" w:tplc="B376698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7B237"/>
    <w:multiLevelType w:val="hybridMultilevel"/>
    <w:tmpl w:val="E996E0EA"/>
    <w:lvl w:ilvl="0" w:tplc="EA94AC82">
      <w:start w:val="2"/>
      <w:numFmt w:val="decimal"/>
      <w:lvlText w:val="%1."/>
      <w:lvlJc w:val="left"/>
      <w:pPr>
        <w:ind w:left="1440" w:hanging="360"/>
      </w:pPr>
      <w:rPr>
        <w:rFonts w:ascii="Calibri" w:hAnsi="Calibri" w:hint="default"/>
      </w:rPr>
    </w:lvl>
    <w:lvl w:ilvl="1" w:tplc="933C0414">
      <w:start w:val="1"/>
      <w:numFmt w:val="lowerLetter"/>
      <w:lvlText w:val="%2."/>
      <w:lvlJc w:val="left"/>
      <w:pPr>
        <w:ind w:left="1440" w:hanging="360"/>
      </w:pPr>
    </w:lvl>
    <w:lvl w:ilvl="2" w:tplc="C546BA4A">
      <w:start w:val="1"/>
      <w:numFmt w:val="lowerRoman"/>
      <w:lvlText w:val="%3."/>
      <w:lvlJc w:val="right"/>
      <w:pPr>
        <w:ind w:left="2160" w:hanging="180"/>
      </w:pPr>
    </w:lvl>
    <w:lvl w:ilvl="3" w:tplc="4EE04E0E">
      <w:start w:val="1"/>
      <w:numFmt w:val="decimal"/>
      <w:lvlText w:val="%4."/>
      <w:lvlJc w:val="left"/>
      <w:pPr>
        <w:ind w:left="2880" w:hanging="360"/>
      </w:pPr>
    </w:lvl>
    <w:lvl w:ilvl="4" w:tplc="ED4E4C46">
      <w:start w:val="1"/>
      <w:numFmt w:val="lowerLetter"/>
      <w:lvlText w:val="%5."/>
      <w:lvlJc w:val="left"/>
      <w:pPr>
        <w:ind w:left="3600" w:hanging="360"/>
      </w:pPr>
    </w:lvl>
    <w:lvl w:ilvl="5" w:tplc="A3A6C4D6">
      <w:start w:val="1"/>
      <w:numFmt w:val="lowerRoman"/>
      <w:lvlText w:val="%6."/>
      <w:lvlJc w:val="right"/>
      <w:pPr>
        <w:ind w:left="4320" w:hanging="180"/>
      </w:pPr>
    </w:lvl>
    <w:lvl w:ilvl="6" w:tplc="F93C25B0">
      <w:start w:val="1"/>
      <w:numFmt w:val="decimal"/>
      <w:lvlText w:val="%7."/>
      <w:lvlJc w:val="left"/>
      <w:pPr>
        <w:ind w:left="5040" w:hanging="360"/>
      </w:pPr>
    </w:lvl>
    <w:lvl w:ilvl="7" w:tplc="46C6881A">
      <w:start w:val="1"/>
      <w:numFmt w:val="lowerLetter"/>
      <w:lvlText w:val="%8."/>
      <w:lvlJc w:val="left"/>
      <w:pPr>
        <w:ind w:left="5760" w:hanging="360"/>
      </w:pPr>
    </w:lvl>
    <w:lvl w:ilvl="8" w:tplc="B7D63D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D0203"/>
    <w:multiLevelType w:val="hybridMultilevel"/>
    <w:tmpl w:val="F38E2EB2"/>
    <w:lvl w:ilvl="0" w:tplc="CCA44DD2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CED6AF6"/>
    <w:multiLevelType w:val="hybridMultilevel"/>
    <w:tmpl w:val="24B45C06"/>
    <w:lvl w:ilvl="0" w:tplc="FFFFFFFF">
      <w:start w:val="1"/>
      <w:numFmt w:val="lowerRoman"/>
      <w:lvlText w:val="%1."/>
      <w:lvlJc w:val="right"/>
      <w:pPr>
        <w:ind w:left="2160" w:hanging="180"/>
      </w:pPr>
      <w:rPr>
        <w:rFonts w:ascii="Calibri" w:hAnsi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DD286"/>
    <w:multiLevelType w:val="hybridMultilevel"/>
    <w:tmpl w:val="54C69308"/>
    <w:lvl w:ilvl="0" w:tplc="1084EEF0">
      <w:start w:val="1"/>
      <w:numFmt w:val="decimal"/>
      <w:lvlText w:val="%1."/>
      <w:lvlJc w:val="left"/>
      <w:pPr>
        <w:ind w:left="720" w:hanging="360"/>
      </w:pPr>
    </w:lvl>
    <w:lvl w:ilvl="1" w:tplc="EC88A04A">
      <w:start w:val="1"/>
      <w:numFmt w:val="lowerLetter"/>
      <w:lvlText w:val="%2."/>
      <w:lvlJc w:val="left"/>
      <w:pPr>
        <w:ind w:left="1440" w:hanging="360"/>
      </w:pPr>
    </w:lvl>
    <w:lvl w:ilvl="2" w:tplc="BDE0CD68">
      <w:start w:val="1"/>
      <w:numFmt w:val="lowerRoman"/>
      <w:lvlText w:val="%3."/>
      <w:lvlJc w:val="right"/>
      <w:pPr>
        <w:ind w:left="2160" w:hanging="180"/>
      </w:pPr>
    </w:lvl>
    <w:lvl w:ilvl="3" w:tplc="BD141D40">
      <w:start w:val="1"/>
      <w:numFmt w:val="decimal"/>
      <w:lvlText w:val="%4."/>
      <w:lvlJc w:val="left"/>
      <w:pPr>
        <w:ind w:left="2880" w:hanging="360"/>
      </w:pPr>
    </w:lvl>
    <w:lvl w:ilvl="4" w:tplc="7D80F964">
      <w:start w:val="1"/>
      <w:numFmt w:val="lowerLetter"/>
      <w:lvlText w:val="%5."/>
      <w:lvlJc w:val="left"/>
      <w:pPr>
        <w:ind w:left="3600" w:hanging="360"/>
      </w:pPr>
    </w:lvl>
    <w:lvl w:ilvl="5" w:tplc="00D2D686">
      <w:start w:val="1"/>
      <w:numFmt w:val="lowerRoman"/>
      <w:lvlText w:val="%6."/>
      <w:lvlJc w:val="right"/>
      <w:pPr>
        <w:ind w:left="4320" w:hanging="180"/>
      </w:pPr>
    </w:lvl>
    <w:lvl w:ilvl="6" w:tplc="5ED8066E">
      <w:start w:val="1"/>
      <w:numFmt w:val="decimal"/>
      <w:lvlText w:val="%7."/>
      <w:lvlJc w:val="left"/>
      <w:pPr>
        <w:ind w:left="5040" w:hanging="360"/>
      </w:pPr>
    </w:lvl>
    <w:lvl w:ilvl="7" w:tplc="1B6083E6">
      <w:start w:val="1"/>
      <w:numFmt w:val="lowerLetter"/>
      <w:lvlText w:val="%8."/>
      <w:lvlJc w:val="left"/>
      <w:pPr>
        <w:ind w:left="5760" w:hanging="360"/>
      </w:pPr>
    </w:lvl>
    <w:lvl w:ilvl="8" w:tplc="AC78F382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254081">
    <w:abstractNumId w:val="2"/>
  </w:num>
  <w:num w:numId="2" w16cid:durableId="781219873">
    <w:abstractNumId w:val="4"/>
  </w:num>
  <w:num w:numId="3" w16cid:durableId="1349865896">
    <w:abstractNumId w:val="0"/>
  </w:num>
  <w:num w:numId="4" w16cid:durableId="1830053917">
    <w:abstractNumId w:val="10"/>
  </w:num>
  <w:num w:numId="5" w16cid:durableId="1854614493">
    <w:abstractNumId w:val="9"/>
  </w:num>
  <w:num w:numId="6" w16cid:durableId="512308945">
    <w:abstractNumId w:val="1"/>
  </w:num>
  <w:num w:numId="7" w16cid:durableId="1216550964">
    <w:abstractNumId w:val="8"/>
  </w:num>
  <w:num w:numId="8" w16cid:durableId="749891054">
    <w:abstractNumId w:val="5"/>
  </w:num>
  <w:num w:numId="9" w16cid:durableId="436369851">
    <w:abstractNumId w:val="13"/>
  </w:num>
  <w:num w:numId="10" w16cid:durableId="490220689">
    <w:abstractNumId w:val="6"/>
  </w:num>
  <w:num w:numId="11" w16cid:durableId="260069558">
    <w:abstractNumId w:val="7"/>
  </w:num>
  <w:num w:numId="12" w16cid:durableId="189027842">
    <w:abstractNumId w:val="3"/>
  </w:num>
  <w:num w:numId="13" w16cid:durableId="1007096409">
    <w:abstractNumId w:val="12"/>
  </w:num>
  <w:num w:numId="14" w16cid:durableId="134686176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Olena Yurchenko">
    <w15:presenceInfo w15:providerId="AD" w15:userId="S::oy@truman.ua::7a6b1b31-065f-46b1-ab63-bb64814906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465030"/>
    <w:rsid w:val="00001A79"/>
    <w:rsid w:val="00013AC9"/>
    <w:rsid w:val="0002158D"/>
    <w:rsid w:val="0003011D"/>
    <w:rsid w:val="000413AD"/>
    <w:rsid w:val="000623F0"/>
    <w:rsid w:val="000A1AAB"/>
    <w:rsid w:val="000C36A5"/>
    <w:rsid w:val="000D7B65"/>
    <w:rsid w:val="001004FA"/>
    <w:rsid w:val="00151A98"/>
    <w:rsid w:val="00155F80"/>
    <w:rsid w:val="001653A2"/>
    <w:rsid w:val="00186227"/>
    <w:rsid w:val="001B25F4"/>
    <w:rsid w:val="001E6021"/>
    <w:rsid w:val="001F2B28"/>
    <w:rsid w:val="00230C3E"/>
    <w:rsid w:val="00234C10"/>
    <w:rsid w:val="00246B6A"/>
    <w:rsid w:val="0025189F"/>
    <w:rsid w:val="002639F4"/>
    <w:rsid w:val="00271FBC"/>
    <w:rsid w:val="002B110F"/>
    <w:rsid w:val="002C6477"/>
    <w:rsid w:val="002D069A"/>
    <w:rsid w:val="002D7E4E"/>
    <w:rsid w:val="00307831"/>
    <w:rsid w:val="003306CC"/>
    <w:rsid w:val="003347DF"/>
    <w:rsid w:val="003555D5"/>
    <w:rsid w:val="0038268F"/>
    <w:rsid w:val="00391DE0"/>
    <w:rsid w:val="00393798"/>
    <w:rsid w:val="00393C82"/>
    <w:rsid w:val="003F0A82"/>
    <w:rsid w:val="003F0FEE"/>
    <w:rsid w:val="00401A03"/>
    <w:rsid w:val="00402E03"/>
    <w:rsid w:val="00405C21"/>
    <w:rsid w:val="0042597F"/>
    <w:rsid w:val="004847A0"/>
    <w:rsid w:val="00490242"/>
    <w:rsid w:val="004D29D3"/>
    <w:rsid w:val="004D564C"/>
    <w:rsid w:val="004E4CBB"/>
    <w:rsid w:val="004F3694"/>
    <w:rsid w:val="00500700"/>
    <w:rsid w:val="0050218B"/>
    <w:rsid w:val="005138A4"/>
    <w:rsid w:val="00515C2C"/>
    <w:rsid w:val="005611B6"/>
    <w:rsid w:val="005706E9"/>
    <w:rsid w:val="005707C9"/>
    <w:rsid w:val="005C3BF1"/>
    <w:rsid w:val="005C3D88"/>
    <w:rsid w:val="005D68BE"/>
    <w:rsid w:val="00612C8F"/>
    <w:rsid w:val="00621457"/>
    <w:rsid w:val="00634D53"/>
    <w:rsid w:val="00646393"/>
    <w:rsid w:val="0066158A"/>
    <w:rsid w:val="006642D9"/>
    <w:rsid w:val="006B4E12"/>
    <w:rsid w:val="007350E1"/>
    <w:rsid w:val="00790BED"/>
    <w:rsid w:val="007B3525"/>
    <w:rsid w:val="007B6B1A"/>
    <w:rsid w:val="007C0439"/>
    <w:rsid w:val="007D3CD8"/>
    <w:rsid w:val="007F1700"/>
    <w:rsid w:val="008027B0"/>
    <w:rsid w:val="00832727"/>
    <w:rsid w:val="008512C1"/>
    <w:rsid w:val="00851C14"/>
    <w:rsid w:val="008A2EE5"/>
    <w:rsid w:val="008A5F0E"/>
    <w:rsid w:val="008B6BFE"/>
    <w:rsid w:val="008C3D9E"/>
    <w:rsid w:val="008D40E7"/>
    <w:rsid w:val="00903518"/>
    <w:rsid w:val="00964390"/>
    <w:rsid w:val="00967062"/>
    <w:rsid w:val="00982DE8"/>
    <w:rsid w:val="00995118"/>
    <w:rsid w:val="009B08C5"/>
    <w:rsid w:val="009B0D60"/>
    <w:rsid w:val="009D0643"/>
    <w:rsid w:val="00A30EB7"/>
    <w:rsid w:val="00A31319"/>
    <w:rsid w:val="00A7025D"/>
    <w:rsid w:val="00AC4C3A"/>
    <w:rsid w:val="00AD7949"/>
    <w:rsid w:val="00B06348"/>
    <w:rsid w:val="00B320FC"/>
    <w:rsid w:val="00B37DBC"/>
    <w:rsid w:val="00B463B2"/>
    <w:rsid w:val="00B70667"/>
    <w:rsid w:val="00B81F9E"/>
    <w:rsid w:val="00BB7DEE"/>
    <w:rsid w:val="00BF6447"/>
    <w:rsid w:val="00C015C1"/>
    <w:rsid w:val="00C307FE"/>
    <w:rsid w:val="00C37491"/>
    <w:rsid w:val="00C612A6"/>
    <w:rsid w:val="00C8274B"/>
    <w:rsid w:val="00C845E4"/>
    <w:rsid w:val="00C975F4"/>
    <w:rsid w:val="00CF4E4B"/>
    <w:rsid w:val="00D01141"/>
    <w:rsid w:val="00D05A78"/>
    <w:rsid w:val="00D20FE6"/>
    <w:rsid w:val="00D469C7"/>
    <w:rsid w:val="00D513D1"/>
    <w:rsid w:val="00D661C0"/>
    <w:rsid w:val="00D7168E"/>
    <w:rsid w:val="00D76813"/>
    <w:rsid w:val="00E06A09"/>
    <w:rsid w:val="00E15FE8"/>
    <w:rsid w:val="00EC1DE2"/>
    <w:rsid w:val="00ED01C8"/>
    <w:rsid w:val="00EE11F3"/>
    <w:rsid w:val="00F207BD"/>
    <w:rsid w:val="00F21568"/>
    <w:rsid w:val="00F3681A"/>
    <w:rsid w:val="00F6117F"/>
    <w:rsid w:val="00F70F62"/>
    <w:rsid w:val="00F72869"/>
    <w:rsid w:val="00F74970"/>
    <w:rsid w:val="0146FF84"/>
    <w:rsid w:val="01505C77"/>
    <w:rsid w:val="017881D4"/>
    <w:rsid w:val="0226AD16"/>
    <w:rsid w:val="02355850"/>
    <w:rsid w:val="02E6A2C7"/>
    <w:rsid w:val="03088C1D"/>
    <w:rsid w:val="042A7492"/>
    <w:rsid w:val="04583DC2"/>
    <w:rsid w:val="0486CB01"/>
    <w:rsid w:val="05182EB9"/>
    <w:rsid w:val="0579B4AE"/>
    <w:rsid w:val="05D0C487"/>
    <w:rsid w:val="05DD54F4"/>
    <w:rsid w:val="06CEF0F6"/>
    <w:rsid w:val="06D245B7"/>
    <w:rsid w:val="073EBC46"/>
    <w:rsid w:val="0792C4AF"/>
    <w:rsid w:val="07E80745"/>
    <w:rsid w:val="097C188A"/>
    <w:rsid w:val="0B3D5C7F"/>
    <w:rsid w:val="0B7ABC05"/>
    <w:rsid w:val="0B86EE91"/>
    <w:rsid w:val="0B9568FF"/>
    <w:rsid w:val="0BD949AC"/>
    <w:rsid w:val="0C00E0B7"/>
    <w:rsid w:val="0C27B4C8"/>
    <w:rsid w:val="0C38AA17"/>
    <w:rsid w:val="0C78F732"/>
    <w:rsid w:val="0DC7D6EE"/>
    <w:rsid w:val="0DEA41BC"/>
    <w:rsid w:val="0EE117B2"/>
    <w:rsid w:val="0F506060"/>
    <w:rsid w:val="100FE3BB"/>
    <w:rsid w:val="10460274"/>
    <w:rsid w:val="1061E0B2"/>
    <w:rsid w:val="11298257"/>
    <w:rsid w:val="121ABFEC"/>
    <w:rsid w:val="128CED5F"/>
    <w:rsid w:val="12A0B9E2"/>
    <w:rsid w:val="135BBD2F"/>
    <w:rsid w:val="13FCA6B2"/>
    <w:rsid w:val="14819230"/>
    <w:rsid w:val="14A5DDFE"/>
    <w:rsid w:val="1536D750"/>
    <w:rsid w:val="1578A147"/>
    <w:rsid w:val="15DAAF77"/>
    <w:rsid w:val="15EFC308"/>
    <w:rsid w:val="1636D050"/>
    <w:rsid w:val="16463C13"/>
    <w:rsid w:val="16AEC74C"/>
    <w:rsid w:val="17A6E6DB"/>
    <w:rsid w:val="1868A228"/>
    <w:rsid w:val="18AE66D0"/>
    <w:rsid w:val="191B7673"/>
    <w:rsid w:val="19D9B0C9"/>
    <w:rsid w:val="19ECE549"/>
    <w:rsid w:val="1AB96614"/>
    <w:rsid w:val="1B023050"/>
    <w:rsid w:val="1B046C01"/>
    <w:rsid w:val="1B66F792"/>
    <w:rsid w:val="1B8A2BA1"/>
    <w:rsid w:val="1B92B6DA"/>
    <w:rsid w:val="1BA1F1FD"/>
    <w:rsid w:val="1BBB5562"/>
    <w:rsid w:val="1BEAA04A"/>
    <w:rsid w:val="1BFC800C"/>
    <w:rsid w:val="1C627144"/>
    <w:rsid w:val="1CD43654"/>
    <w:rsid w:val="1D00EDCF"/>
    <w:rsid w:val="1D07DD3A"/>
    <w:rsid w:val="1DA6C9A6"/>
    <w:rsid w:val="1F0DF437"/>
    <w:rsid w:val="1FEDD309"/>
    <w:rsid w:val="2074C79C"/>
    <w:rsid w:val="20A72870"/>
    <w:rsid w:val="20EB8293"/>
    <w:rsid w:val="210E1B6D"/>
    <w:rsid w:val="21888316"/>
    <w:rsid w:val="21CE7B6E"/>
    <w:rsid w:val="21EBC6F9"/>
    <w:rsid w:val="21F2844F"/>
    <w:rsid w:val="224F4156"/>
    <w:rsid w:val="2328BDF6"/>
    <w:rsid w:val="237FF0E4"/>
    <w:rsid w:val="23957667"/>
    <w:rsid w:val="23E86223"/>
    <w:rsid w:val="243FA71D"/>
    <w:rsid w:val="24890C5F"/>
    <w:rsid w:val="24CAD5C2"/>
    <w:rsid w:val="25402644"/>
    <w:rsid w:val="25521A6B"/>
    <w:rsid w:val="25EF8B30"/>
    <w:rsid w:val="26C5759E"/>
    <w:rsid w:val="272E7D64"/>
    <w:rsid w:val="273C302C"/>
    <w:rsid w:val="2792C324"/>
    <w:rsid w:val="279340D7"/>
    <w:rsid w:val="2813E872"/>
    <w:rsid w:val="28151D7C"/>
    <w:rsid w:val="288555DE"/>
    <w:rsid w:val="288EA5C8"/>
    <w:rsid w:val="2959F856"/>
    <w:rsid w:val="2964826D"/>
    <w:rsid w:val="29FC0A7F"/>
    <w:rsid w:val="2B95846A"/>
    <w:rsid w:val="2BD06DFA"/>
    <w:rsid w:val="2CB5F172"/>
    <w:rsid w:val="2CFBCA50"/>
    <w:rsid w:val="2E035867"/>
    <w:rsid w:val="2ECEB6B5"/>
    <w:rsid w:val="2EDE3357"/>
    <w:rsid w:val="2F4A68DA"/>
    <w:rsid w:val="2FC35BFF"/>
    <w:rsid w:val="2FD05FAB"/>
    <w:rsid w:val="3018FE27"/>
    <w:rsid w:val="305C5310"/>
    <w:rsid w:val="305E3983"/>
    <w:rsid w:val="308CDAD5"/>
    <w:rsid w:val="30C4577B"/>
    <w:rsid w:val="30E9E59C"/>
    <w:rsid w:val="31658D45"/>
    <w:rsid w:val="318393B8"/>
    <w:rsid w:val="32D46D84"/>
    <w:rsid w:val="3342FDD2"/>
    <w:rsid w:val="341C8801"/>
    <w:rsid w:val="34465030"/>
    <w:rsid w:val="34D74D96"/>
    <w:rsid w:val="34EDE7A2"/>
    <w:rsid w:val="3577422E"/>
    <w:rsid w:val="35B15DC4"/>
    <w:rsid w:val="35BB1607"/>
    <w:rsid w:val="3618E9DB"/>
    <w:rsid w:val="36A23C01"/>
    <w:rsid w:val="36FBDFCB"/>
    <w:rsid w:val="37033387"/>
    <w:rsid w:val="38AB1EA9"/>
    <w:rsid w:val="38C1C642"/>
    <w:rsid w:val="38D12EC5"/>
    <w:rsid w:val="391D8390"/>
    <w:rsid w:val="396818FF"/>
    <w:rsid w:val="39AC3F47"/>
    <w:rsid w:val="39F426B3"/>
    <w:rsid w:val="3C0B1D3B"/>
    <w:rsid w:val="3C0C890F"/>
    <w:rsid w:val="3D3BCD34"/>
    <w:rsid w:val="3D88D1C2"/>
    <w:rsid w:val="3DC18B64"/>
    <w:rsid w:val="3EDB767B"/>
    <w:rsid w:val="3F364855"/>
    <w:rsid w:val="3F79D9D9"/>
    <w:rsid w:val="3FA4495B"/>
    <w:rsid w:val="4056959B"/>
    <w:rsid w:val="40693115"/>
    <w:rsid w:val="41343A22"/>
    <w:rsid w:val="414E9582"/>
    <w:rsid w:val="426D5C66"/>
    <w:rsid w:val="42A139CC"/>
    <w:rsid w:val="42AE8FC1"/>
    <w:rsid w:val="42F7084F"/>
    <w:rsid w:val="4304BE91"/>
    <w:rsid w:val="4425E648"/>
    <w:rsid w:val="4438EBE8"/>
    <w:rsid w:val="447235D0"/>
    <w:rsid w:val="447F7384"/>
    <w:rsid w:val="4491126A"/>
    <w:rsid w:val="453CEDDD"/>
    <w:rsid w:val="45561D8E"/>
    <w:rsid w:val="45655D05"/>
    <w:rsid w:val="4686D08B"/>
    <w:rsid w:val="46D957C3"/>
    <w:rsid w:val="47237789"/>
    <w:rsid w:val="484AB412"/>
    <w:rsid w:val="48D8F57C"/>
    <w:rsid w:val="49493E20"/>
    <w:rsid w:val="49A89CC6"/>
    <w:rsid w:val="49DCB24F"/>
    <w:rsid w:val="4A240058"/>
    <w:rsid w:val="4A7F29E4"/>
    <w:rsid w:val="4A886428"/>
    <w:rsid w:val="4B118626"/>
    <w:rsid w:val="4B40EBBF"/>
    <w:rsid w:val="4BE6391A"/>
    <w:rsid w:val="4C242933"/>
    <w:rsid w:val="4C2BB1E1"/>
    <w:rsid w:val="4C63AA94"/>
    <w:rsid w:val="4D22E5AF"/>
    <w:rsid w:val="4E09830E"/>
    <w:rsid w:val="4E1C33F8"/>
    <w:rsid w:val="4FF48683"/>
    <w:rsid w:val="506349B0"/>
    <w:rsid w:val="50DE101E"/>
    <w:rsid w:val="519F8E4C"/>
    <w:rsid w:val="51ABEAB3"/>
    <w:rsid w:val="528654B1"/>
    <w:rsid w:val="52CB07DC"/>
    <w:rsid w:val="52EA8A38"/>
    <w:rsid w:val="53A94AD5"/>
    <w:rsid w:val="543A7478"/>
    <w:rsid w:val="5488C9BB"/>
    <w:rsid w:val="54F7DBE6"/>
    <w:rsid w:val="55A02924"/>
    <w:rsid w:val="55F1AC3E"/>
    <w:rsid w:val="569AA115"/>
    <w:rsid w:val="56B25715"/>
    <w:rsid w:val="5702EE5F"/>
    <w:rsid w:val="5709D318"/>
    <w:rsid w:val="57273A2A"/>
    <w:rsid w:val="5739AE22"/>
    <w:rsid w:val="5787A923"/>
    <w:rsid w:val="57F4BA09"/>
    <w:rsid w:val="580459E0"/>
    <w:rsid w:val="58F32F97"/>
    <w:rsid w:val="598D4A54"/>
    <w:rsid w:val="5A7A898F"/>
    <w:rsid w:val="5AB124AA"/>
    <w:rsid w:val="5AC5F24A"/>
    <w:rsid w:val="5B6937B5"/>
    <w:rsid w:val="5B9C6462"/>
    <w:rsid w:val="5B9CC68F"/>
    <w:rsid w:val="5BD465B7"/>
    <w:rsid w:val="5BECC80A"/>
    <w:rsid w:val="5C69BD75"/>
    <w:rsid w:val="5CA2DE54"/>
    <w:rsid w:val="5D26C321"/>
    <w:rsid w:val="5D879ABC"/>
    <w:rsid w:val="5E081DF4"/>
    <w:rsid w:val="5E7CA806"/>
    <w:rsid w:val="5EB9BCC0"/>
    <w:rsid w:val="5FD52ADF"/>
    <w:rsid w:val="5FFB4180"/>
    <w:rsid w:val="6023CCA5"/>
    <w:rsid w:val="6063A3B4"/>
    <w:rsid w:val="60B6369F"/>
    <w:rsid w:val="6133AD82"/>
    <w:rsid w:val="61C981D6"/>
    <w:rsid w:val="628E82DF"/>
    <w:rsid w:val="62B04707"/>
    <w:rsid w:val="636DEFB6"/>
    <w:rsid w:val="63739A6E"/>
    <w:rsid w:val="64303BBD"/>
    <w:rsid w:val="64A403EE"/>
    <w:rsid w:val="64D24FF6"/>
    <w:rsid w:val="64FC8CD4"/>
    <w:rsid w:val="6565B69D"/>
    <w:rsid w:val="656BA12F"/>
    <w:rsid w:val="65FCF675"/>
    <w:rsid w:val="6666E5B6"/>
    <w:rsid w:val="67095D89"/>
    <w:rsid w:val="67FA1CBF"/>
    <w:rsid w:val="68220158"/>
    <w:rsid w:val="68347864"/>
    <w:rsid w:val="6835D997"/>
    <w:rsid w:val="68CA34DA"/>
    <w:rsid w:val="69659094"/>
    <w:rsid w:val="6A44EF80"/>
    <w:rsid w:val="6B2B4097"/>
    <w:rsid w:val="6B6F281B"/>
    <w:rsid w:val="6C15804F"/>
    <w:rsid w:val="6C3112EB"/>
    <w:rsid w:val="6C73037C"/>
    <w:rsid w:val="6CAD9899"/>
    <w:rsid w:val="6CDE9BFF"/>
    <w:rsid w:val="6E0F4FB8"/>
    <w:rsid w:val="6E2123F5"/>
    <w:rsid w:val="6F9D7AEB"/>
    <w:rsid w:val="7009B20A"/>
    <w:rsid w:val="7098952D"/>
    <w:rsid w:val="712B3FDE"/>
    <w:rsid w:val="720326C5"/>
    <w:rsid w:val="728D5921"/>
    <w:rsid w:val="7290A019"/>
    <w:rsid w:val="73056A28"/>
    <w:rsid w:val="7323579D"/>
    <w:rsid w:val="734ADA40"/>
    <w:rsid w:val="736F4AFE"/>
    <w:rsid w:val="738D577E"/>
    <w:rsid w:val="74417FD2"/>
    <w:rsid w:val="74E6ADE7"/>
    <w:rsid w:val="75010229"/>
    <w:rsid w:val="751D7EC8"/>
    <w:rsid w:val="75D58B12"/>
    <w:rsid w:val="75F6FF1A"/>
    <w:rsid w:val="7721E7FF"/>
    <w:rsid w:val="777E4D4F"/>
    <w:rsid w:val="77823E1D"/>
    <w:rsid w:val="77CB6942"/>
    <w:rsid w:val="787BC6DB"/>
    <w:rsid w:val="789B0363"/>
    <w:rsid w:val="78ED2D49"/>
    <w:rsid w:val="79104747"/>
    <w:rsid w:val="7937E11B"/>
    <w:rsid w:val="79B6B84C"/>
    <w:rsid w:val="7A1BFC24"/>
    <w:rsid w:val="7A32D22E"/>
    <w:rsid w:val="7A471A76"/>
    <w:rsid w:val="7AC8EA14"/>
    <w:rsid w:val="7AF8E018"/>
    <w:rsid w:val="7D205544"/>
    <w:rsid w:val="7E26A431"/>
    <w:rsid w:val="7E463304"/>
    <w:rsid w:val="7FA9B88D"/>
    <w:rsid w:val="7FFA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58FD78"/>
  <w15:chartTrackingRefBased/>
  <w15:docId w15:val="{092786C4-BDF7-4450-B03F-2C918657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4438EBE8"/>
    <w:pPr>
      <w:ind w:left="720"/>
      <w:contextualSpacing/>
    </w:pPr>
  </w:style>
  <w:style w:type="paragraph" w:styleId="FootnoteText">
    <w:name w:val="footnote text"/>
    <w:basedOn w:val="Normal"/>
    <w:uiPriority w:val="99"/>
    <w:semiHidden/>
    <w:unhideWhenUsed/>
    <w:rsid w:val="4438EBE8"/>
    <w:pPr>
      <w:spacing w:after="0" w:line="240" w:lineRule="auto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4438EBE8"/>
    <w:rPr>
      <w:color w:val="467886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186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6227"/>
  </w:style>
  <w:style w:type="paragraph" w:styleId="Footer">
    <w:name w:val="footer"/>
    <w:basedOn w:val="Normal"/>
    <w:link w:val="FooterChar"/>
    <w:uiPriority w:val="99"/>
    <w:semiHidden/>
    <w:unhideWhenUsed/>
    <w:rsid w:val="00186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6227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Spacing">
    <w:name w:val="No Spacing"/>
    <w:uiPriority w:val="1"/>
    <w:qFormat/>
    <w:rsid w:val="0039379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37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7B6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footnotes.xml.rels><?xml version="1.0" encoding="UTF-8" standalone="yes"?>
<Relationships xmlns="http://schemas.openxmlformats.org/package/2006/relationships"><Relationship Id="rId13" Type="http://schemas.openxmlformats.org/officeDocument/2006/relationships/hyperlink" Target="https://t.me/niiet/8556" TargetMode="External"/><Relationship Id="rId18" Type="http://schemas.openxmlformats.org/officeDocument/2006/relationships/hyperlink" Target="https://soyuzmash.ru/news/companies-news/odk-rasshirit-proizvodstvo-aviatsionnykh-dvigateley-pri-podderzhke-moskvy/" TargetMode="External"/><Relationship Id="rId26" Type="http://schemas.openxmlformats.org/officeDocument/2006/relationships/hyperlink" Target="https://1prime.ru/20250707/ekonomika-859215192.html" TargetMode="External"/><Relationship Id="rId21" Type="http://schemas.openxmlformats.org/officeDocument/2006/relationships/hyperlink" Target="https://iz.ru/1917370/2025-07-08/vtb-dogovorilsia-o-finansirovanii-proizvodstva-izdelii-iz-titana" TargetMode="External"/><Relationship Id="rId34" Type="http://schemas.openxmlformats.org/officeDocument/2006/relationships/hyperlink" Target="https://t.me/sanctionsrisk/3559" TargetMode="External"/><Relationship Id="rId7" Type="http://schemas.openxmlformats.org/officeDocument/2006/relationships/hyperlink" Target="https://mashnews.ru/pod-peterburgom-ispyitali-lazernuyu-sistemu-i-setku-dlya-perexvata-bpla.html" TargetMode="External"/><Relationship Id="rId12" Type="http://schemas.openxmlformats.org/officeDocument/2006/relationships/hyperlink" Target="https://t.me/mash_tech/4832" TargetMode="External"/><Relationship Id="rId17" Type="http://schemas.openxmlformats.org/officeDocument/2006/relationships/hyperlink" Target="https://www.interfax.ru/business/1035121" TargetMode="External"/><Relationship Id="rId25" Type="http://schemas.openxmlformats.org/officeDocument/2006/relationships/hyperlink" Target="https://1prime.ru/20250702/minprirody-859107240.html" TargetMode="External"/><Relationship Id="rId33" Type="http://schemas.openxmlformats.org/officeDocument/2006/relationships/hyperlink" Target="https://t.me/bbbreaking/210381" TargetMode="External"/><Relationship Id="rId2" Type="http://schemas.openxmlformats.org/officeDocument/2006/relationships/hyperlink" Target="https://biz.nv.ua/markets/rossiya-otkryla-zavod-po-vypusku-oruzhiya-i-boepripasov-v-venesuele-50526873.html" TargetMode="External"/><Relationship Id="rId16" Type="http://schemas.openxmlformats.org/officeDocument/2006/relationships/hyperlink" Target="https://www.interfax.ru/russia/1035336" TargetMode="External"/><Relationship Id="rId20" Type="http://schemas.openxmlformats.org/officeDocument/2006/relationships/hyperlink" Target="https://www1.ru/news/2025/07/03/importozameshhennoe-proizvodstvo-stankov-dlia-smd-montaza-pecatnyx-plat-zapushheno-v-rossii.html" TargetMode="External"/><Relationship Id="rId29" Type="http://schemas.openxmlformats.org/officeDocument/2006/relationships/hyperlink" Target="https://kpinews.kr/newsView/1065564387051220" TargetMode="External"/><Relationship Id="rId1" Type="http://schemas.openxmlformats.org/officeDocument/2006/relationships/hyperlink" Target="https://topwar.ru/267301-amerikanskaja-kompanija-zajmetsja-modernizaciej-istrebitelej-mig-29-vvs-indii.html" TargetMode="External"/><Relationship Id="rId6" Type="http://schemas.openxmlformats.org/officeDocument/2006/relationships/hyperlink" Target="https://biz.nv.ua/economics/v-rf-postroili-odin-iz-krupneyshih-zavodov-voennyh-dronov-pomog-kitay-50528110.html" TargetMode="External"/><Relationship Id="rId11" Type="http://schemas.openxmlformats.org/officeDocument/2006/relationships/hyperlink" Target="https://t.me/mash_tech/4840" TargetMode="External"/><Relationship Id="rId24" Type="http://schemas.openxmlformats.org/officeDocument/2006/relationships/hyperlink" Target="https://t.me/prometallinfo/11179" TargetMode="External"/><Relationship Id="rId32" Type="http://schemas.openxmlformats.org/officeDocument/2006/relationships/hyperlink" Target="https://thehill.com/policy/defense/5384194-democrats-investigate-trump-russia-sanctions/" TargetMode="External"/><Relationship Id="rId37" Type="http://schemas.openxmlformats.org/officeDocument/2006/relationships/hyperlink" Target="https://t.me/Compliance_Practice/2806" TargetMode="External"/><Relationship Id="rId5" Type="http://schemas.openxmlformats.org/officeDocument/2006/relationships/hyperlink" Target="https://www.dialog.ua/russia/316510_1751885092" TargetMode="External"/><Relationship Id="rId15" Type="http://schemas.openxmlformats.org/officeDocument/2006/relationships/hyperlink" Target="https://t.me/mash_tech/4838" TargetMode="External"/><Relationship Id="rId23" Type="http://schemas.openxmlformats.org/officeDocument/2006/relationships/hyperlink" Target="https://tass.ru/ural-news/24451175" TargetMode="External"/><Relationship Id="rId28" Type="http://schemas.openxmlformats.org/officeDocument/2006/relationships/hyperlink" Target="https://www.bis.gov/media/documents/e2995-alpha-omega" TargetMode="External"/><Relationship Id="rId36" Type="http://schemas.openxmlformats.org/officeDocument/2006/relationships/hyperlink" Target="https://t.me/Fin_Deep/46495" TargetMode="External"/><Relationship Id="rId10" Type="http://schemas.openxmlformats.org/officeDocument/2006/relationships/hyperlink" Target="https://t.me/ritm_magazine/754" TargetMode="External"/><Relationship Id="rId19" Type="http://schemas.openxmlformats.org/officeDocument/2006/relationships/hyperlink" Target="https://habr.com/ru/news/926380/" TargetMode="External"/><Relationship Id="rId31" Type="http://schemas.openxmlformats.org/officeDocument/2006/relationships/hyperlink" Target="http://static.kremlin.ru/media/events/files/ru/AIkp66y9gICuSIYp6WXmL4aDYAg2Afgb.pdf" TargetMode="External"/><Relationship Id="rId4" Type="http://schemas.openxmlformats.org/officeDocument/2006/relationships/hyperlink" Target="https://antikor.info/ru/articles/777581-proizvodit_zrk_i_bpla_dlja_armii_rf_drony_sbu_porazili_zavod_kupol_v_ihevske_-_smi" TargetMode="External"/><Relationship Id="rId9" Type="http://schemas.openxmlformats.org/officeDocument/2006/relationships/hyperlink" Target="https://ural.business-magazine.online/fn_1691960.html" TargetMode="External"/><Relationship Id="rId14" Type="http://schemas.openxmlformats.org/officeDocument/2006/relationships/hyperlink" Target="https://t.me/niiet/8577" TargetMode="External"/><Relationship Id="rId22" Type="http://schemas.openxmlformats.org/officeDocument/2006/relationships/hyperlink" Target="https://t.me/prometallinfo/11180" TargetMode="External"/><Relationship Id="rId27" Type="http://schemas.openxmlformats.org/officeDocument/2006/relationships/hyperlink" Target="https://dzen.ru/a/ZvLkJyEfeg76N3zJ?ysclid=mcw0w25z2o658617211" TargetMode="External"/><Relationship Id="rId30" Type="http://schemas.openxmlformats.org/officeDocument/2006/relationships/hyperlink" Target="https://www.moscowtimes.ru/2025/07/08/yuzhnaya-koreya-obognala-germaniyu-po-postavkam-nemetskih-avtomobilei-v-rossiyu-a168175" TargetMode="External"/><Relationship Id="rId35" Type="http://schemas.openxmlformats.org/officeDocument/2006/relationships/hyperlink" Target="https://t.me/Fin_Deep/46497" TargetMode="External"/><Relationship Id="rId8" Type="http://schemas.openxmlformats.org/officeDocument/2006/relationships/hyperlink" Target="https://t.me/uac_ru/3486" TargetMode="External"/><Relationship Id="rId3" Type="http://schemas.openxmlformats.org/officeDocument/2006/relationships/hyperlink" Target="https://war.obozrevatel.com/19-divizij-42-tankovyih-batalona-i-ne-tolko-v-minoboronyi-ozvuchili-poteri-armii-rf-za-polgod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98C387C79B024BB6558BF429CEF8B2" ma:contentTypeVersion="15" ma:contentTypeDescription="Створення нового документа." ma:contentTypeScope="" ma:versionID="e88282186a7c5a884c88338c84f52847">
  <xsd:schema xmlns:xsd="http://www.w3.org/2001/XMLSchema" xmlns:xs="http://www.w3.org/2001/XMLSchema" xmlns:p="http://schemas.microsoft.com/office/2006/metadata/properties" xmlns:ns2="3bcff65e-df94-4f30-8aac-278bc2e33ed6" xmlns:ns3="48a7396f-94c3-4324-9a48-8d56b99bfeef" targetNamespace="http://schemas.microsoft.com/office/2006/metadata/properties" ma:root="true" ma:fieldsID="5ccf349a879ef0ca27f1299cd215b2ec" ns2:_="" ns3:_="">
    <xsd:import namespace="3bcff65e-df94-4f30-8aac-278bc2e33ed6"/>
    <xsd:import namespace="48a7396f-94c3-4324-9a48-8d56b99bf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ff65e-df94-4f30-8aac-278bc2e33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7bed90f6-c190-47a9-95c7-f56fe96083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7396f-94c3-4324-9a48-8d56b99bfee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529be41-37db-43ff-8d9e-6c1a4fb94c20}" ma:internalName="TaxCatchAll" ma:showField="CatchAllData" ma:web="48a7396f-94c3-4324-9a48-8d56b99bf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cff65e-df94-4f30-8aac-278bc2e33ed6">
      <Terms xmlns="http://schemas.microsoft.com/office/infopath/2007/PartnerControls"/>
    </lcf76f155ced4ddcb4097134ff3c332f>
    <TaxCatchAll xmlns="48a7396f-94c3-4324-9a48-8d56b99bfeef" xsi:nil="true"/>
  </documentManagement>
</p:properties>
</file>

<file path=customXml/itemProps1.xml><?xml version="1.0" encoding="utf-8"?>
<ds:datastoreItem xmlns:ds="http://schemas.openxmlformats.org/officeDocument/2006/customXml" ds:itemID="{55453BF5-ECC8-45CE-960D-6C9930079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cff65e-df94-4f30-8aac-278bc2e33ed6"/>
    <ds:schemaRef ds:uri="48a7396f-94c3-4324-9a48-8d56b99bf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B42DA3-51A0-41E6-B939-E1A66E2BE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0CF044-34C8-4E35-A936-B081D4804AA8}">
  <ds:schemaRefs>
    <ds:schemaRef ds:uri="http://schemas.microsoft.com/office/2006/metadata/properties"/>
    <ds:schemaRef ds:uri="http://schemas.microsoft.com/office/infopath/2007/PartnerControls"/>
    <ds:schemaRef ds:uri="3bcff65e-df94-4f30-8aac-278bc2e33ed6"/>
    <ds:schemaRef ds:uri="48a7396f-94c3-4324-9a48-8d56b99bfeef"/>
  </ds:schemaRefs>
</ds:datastoreItem>
</file>

<file path=docMetadata/LabelInfo.xml><?xml version="1.0" encoding="utf-8"?>
<clbl:labelList xmlns:clbl="http://schemas.microsoft.com/office/2020/mipLabelMetadata">
  <clbl:label id="{df42c351-3994-4f7e-ab42-609367e79be4}" enabled="0" method="" siteId="{df42c351-3994-4f7e-ab42-609367e79b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3854</Words>
  <Characters>21971</Characters>
  <Application>Microsoft Office Word</Application>
  <DocSecurity>0</DocSecurity>
  <Lines>183</Lines>
  <Paragraphs>51</Paragraphs>
  <ScaleCrop>false</ScaleCrop>
  <Company/>
  <LinksUpToDate>false</LinksUpToDate>
  <CharactersWithSpaces>25774</CharactersWithSpaces>
  <SharedDoc>false</SharedDoc>
  <HLinks>
    <vt:vector size="222" baseType="variant">
      <vt:variant>
        <vt:i4>7995418</vt:i4>
      </vt:variant>
      <vt:variant>
        <vt:i4>108</vt:i4>
      </vt:variant>
      <vt:variant>
        <vt:i4>0</vt:i4>
      </vt:variant>
      <vt:variant>
        <vt:i4>5</vt:i4>
      </vt:variant>
      <vt:variant>
        <vt:lpwstr>https://t.me/Compliance_Practice/2806</vt:lpwstr>
      </vt:variant>
      <vt:variant>
        <vt:lpwstr/>
      </vt:variant>
      <vt:variant>
        <vt:i4>7536725</vt:i4>
      </vt:variant>
      <vt:variant>
        <vt:i4>105</vt:i4>
      </vt:variant>
      <vt:variant>
        <vt:i4>0</vt:i4>
      </vt:variant>
      <vt:variant>
        <vt:i4>5</vt:i4>
      </vt:variant>
      <vt:variant>
        <vt:lpwstr>https://t.me/Fin_Deep/46495</vt:lpwstr>
      </vt:variant>
      <vt:variant>
        <vt:lpwstr/>
      </vt:variant>
      <vt:variant>
        <vt:i4>7536725</vt:i4>
      </vt:variant>
      <vt:variant>
        <vt:i4>102</vt:i4>
      </vt:variant>
      <vt:variant>
        <vt:i4>0</vt:i4>
      </vt:variant>
      <vt:variant>
        <vt:i4>5</vt:i4>
      </vt:variant>
      <vt:variant>
        <vt:lpwstr>https://t.me/Fin_Deep/46497</vt:lpwstr>
      </vt:variant>
      <vt:variant>
        <vt:lpwstr/>
      </vt:variant>
      <vt:variant>
        <vt:i4>2818152</vt:i4>
      </vt:variant>
      <vt:variant>
        <vt:i4>99</vt:i4>
      </vt:variant>
      <vt:variant>
        <vt:i4>0</vt:i4>
      </vt:variant>
      <vt:variant>
        <vt:i4>5</vt:i4>
      </vt:variant>
      <vt:variant>
        <vt:lpwstr>https://t.me/sanctionsrisk/3559</vt:lpwstr>
      </vt:variant>
      <vt:variant>
        <vt:lpwstr/>
      </vt:variant>
      <vt:variant>
        <vt:i4>2490419</vt:i4>
      </vt:variant>
      <vt:variant>
        <vt:i4>96</vt:i4>
      </vt:variant>
      <vt:variant>
        <vt:i4>0</vt:i4>
      </vt:variant>
      <vt:variant>
        <vt:i4>5</vt:i4>
      </vt:variant>
      <vt:variant>
        <vt:lpwstr>https://t.me/bbbreaking/210381</vt:lpwstr>
      </vt:variant>
      <vt:variant>
        <vt:lpwstr/>
      </vt:variant>
      <vt:variant>
        <vt:i4>655365</vt:i4>
      </vt:variant>
      <vt:variant>
        <vt:i4>93</vt:i4>
      </vt:variant>
      <vt:variant>
        <vt:i4>0</vt:i4>
      </vt:variant>
      <vt:variant>
        <vt:i4>5</vt:i4>
      </vt:variant>
      <vt:variant>
        <vt:lpwstr>https://thehill.com/policy/defense/5384194-democrats-investigate-trump-russia-sanctions/</vt:lpwstr>
      </vt:variant>
      <vt:variant>
        <vt:lpwstr/>
      </vt:variant>
      <vt:variant>
        <vt:i4>7077929</vt:i4>
      </vt:variant>
      <vt:variant>
        <vt:i4>90</vt:i4>
      </vt:variant>
      <vt:variant>
        <vt:i4>0</vt:i4>
      </vt:variant>
      <vt:variant>
        <vt:i4>5</vt:i4>
      </vt:variant>
      <vt:variant>
        <vt:lpwstr>http://static.kremlin.ru/media/events/files/ru/AIkp66y9gICuSIYp6WXmL4aDYAg2Afgb.pdf</vt:lpwstr>
      </vt:variant>
      <vt:variant>
        <vt:lpwstr/>
      </vt:variant>
      <vt:variant>
        <vt:i4>1638406</vt:i4>
      </vt:variant>
      <vt:variant>
        <vt:i4>87</vt:i4>
      </vt:variant>
      <vt:variant>
        <vt:i4>0</vt:i4>
      </vt:variant>
      <vt:variant>
        <vt:i4>5</vt:i4>
      </vt:variant>
      <vt:variant>
        <vt:lpwstr>https://www.moscowtimes.ru/2025/07/08/yuzhnaya-koreya-obognala-germaniyu-po-postavkam-nemetskih-avtomobilei-v-rossiyu-a168175</vt:lpwstr>
      </vt:variant>
      <vt:variant>
        <vt:lpwstr/>
      </vt:variant>
      <vt:variant>
        <vt:i4>65557</vt:i4>
      </vt:variant>
      <vt:variant>
        <vt:i4>84</vt:i4>
      </vt:variant>
      <vt:variant>
        <vt:i4>0</vt:i4>
      </vt:variant>
      <vt:variant>
        <vt:i4>5</vt:i4>
      </vt:variant>
      <vt:variant>
        <vt:lpwstr>https://kpinews.kr/newsView/1065564387051220</vt:lpwstr>
      </vt:variant>
      <vt:variant>
        <vt:lpwstr/>
      </vt:variant>
      <vt:variant>
        <vt:i4>5046348</vt:i4>
      </vt:variant>
      <vt:variant>
        <vt:i4>81</vt:i4>
      </vt:variant>
      <vt:variant>
        <vt:i4>0</vt:i4>
      </vt:variant>
      <vt:variant>
        <vt:i4>5</vt:i4>
      </vt:variant>
      <vt:variant>
        <vt:lpwstr>https://www.bis.gov/media/documents/e2995-alpha-omega</vt:lpwstr>
      </vt:variant>
      <vt:variant>
        <vt:lpwstr/>
      </vt:variant>
      <vt:variant>
        <vt:i4>4325383</vt:i4>
      </vt:variant>
      <vt:variant>
        <vt:i4>78</vt:i4>
      </vt:variant>
      <vt:variant>
        <vt:i4>0</vt:i4>
      </vt:variant>
      <vt:variant>
        <vt:i4>5</vt:i4>
      </vt:variant>
      <vt:variant>
        <vt:lpwstr>https://dzen.ru/a/ZvLkJyEfeg76N3zJ?ysclid=mcw0w25z2o658617211</vt:lpwstr>
      </vt:variant>
      <vt:variant>
        <vt:lpwstr/>
      </vt:variant>
      <vt:variant>
        <vt:i4>7209061</vt:i4>
      </vt:variant>
      <vt:variant>
        <vt:i4>75</vt:i4>
      </vt:variant>
      <vt:variant>
        <vt:i4>0</vt:i4>
      </vt:variant>
      <vt:variant>
        <vt:i4>5</vt:i4>
      </vt:variant>
      <vt:variant>
        <vt:lpwstr>https://1prime.ru/20250707/ekonomika-859215192.html</vt:lpwstr>
      </vt:variant>
      <vt:variant>
        <vt:lpwstr/>
      </vt:variant>
      <vt:variant>
        <vt:i4>4915274</vt:i4>
      </vt:variant>
      <vt:variant>
        <vt:i4>72</vt:i4>
      </vt:variant>
      <vt:variant>
        <vt:i4>0</vt:i4>
      </vt:variant>
      <vt:variant>
        <vt:i4>5</vt:i4>
      </vt:variant>
      <vt:variant>
        <vt:lpwstr>https://1prime.ru/20250702/minprirody-859107240.html</vt:lpwstr>
      </vt:variant>
      <vt:variant>
        <vt:lpwstr/>
      </vt:variant>
      <vt:variant>
        <vt:i4>1376343</vt:i4>
      </vt:variant>
      <vt:variant>
        <vt:i4>69</vt:i4>
      </vt:variant>
      <vt:variant>
        <vt:i4>0</vt:i4>
      </vt:variant>
      <vt:variant>
        <vt:i4>5</vt:i4>
      </vt:variant>
      <vt:variant>
        <vt:lpwstr>https://t.me/prometallinfo/11179</vt:lpwstr>
      </vt:variant>
      <vt:variant>
        <vt:lpwstr/>
      </vt:variant>
      <vt:variant>
        <vt:i4>7536691</vt:i4>
      </vt:variant>
      <vt:variant>
        <vt:i4>66</vt:i4>
      </vt:variant>
      <vt:variant>
        <vt:i4>0</vt:i4>
      </vt:variant>
      <vt:variant>
        <vt:i4>5</vt:i4>
      </vt:variant>
      <vt:variant>
        <vt:lpwstr>https://tass.ru/ural-news/24451175</vt:lpwstr>
      </vt:variant>
      <vt:variant>
        <vt:lpwstr/>
      </vt:variant>
      <vt:variant>
        <vt:i4>1835096</vt:i4>
      </vt:variant>
      <vt:variant>
        <vt:i4>63</vt:i4>
      </vt:variant>
      <vt:variant>
        <vt:i4>0</vt:i4>
      </vt:variant>
      <vt:variant>
        <vt:i4>5</vt:i4>
      </vt:variant>
      <vt:variant>
        <vt:lpwstr>https://t.me/prometallinfo/11180</vt:lpwstr>
      </vt:variant>
      <vt:variant>
        <vt:lpwstr/>
      </vt:variant>
      <vt:variant>
        <vt:i4>196683</vt:i4>
      </vt:variant>
      <vt:variant>
        <vt:i4>60</vt:i4>
      </vt:variant>
      <vt:variant>
        <vt:i4>0</vt:i4>
      </vt:variant>
      <vt:variant>
        <vt:i4>5</vt:i4>
      </vt:variant>
      <vt:variant>
        <vt:lpwstr>https://iz.ru/1917370/2025-07-08/vtb-dogovorilsia-o-finansirovanii-proizvodstva-izdelii-iz-titana</vt:lpwstr>
      </vt:variant>
      <vt:variant>
        <vt:lpwstr/>
      </vt:variant>
      <vt:variant>
        <vt:i4>786501</vt:i4>
      </vt:variant>
      <vt:variant>
        <vt:i4>57</vt:i4>
      </vt:variant>
      <vt:variant>
        <vt:i4>0</vt:i4>
      </vt:variant>
      <vt:variant>
        <vt:i4>5</vt:i4>
      </vt:variant>
      <vt:variant>
        <vt:lpwstr>https://www1.ru/news/2025/07/03/importozameshhennoe-proizvodstvo-stankov-dlia-smd-montaza-pecatnyx-plat-zapushheno-v-rossii.html</vt:lpwstr>
      </vt:variant>
      <vt:variant>
        <vt:lpwstr/>
      </vt:variant>
      <vt:variant>
        <vt:i4>6226006</vt:i4>
      </vt:variant>
      <vt:variant>
        <vt:i4>54</vt:i4>
      </vt:variant>
      <vt:variant>
        <vt:i4>0</vt:i4>
      </vt:variant>
      <vt:variant>
        <vt:i4>5</vt:i4>
      </vt:variant>
      <vt:variant>
        <vt:lpwstr>https://habr.com/ru/news/926380/</vt:lpwstr>
      </vt:variant>
      <vt:variant>
        <vt:lpwstr/>
      </vt:variant>
      <vt:variant>
        <vt:i4>6553661</vt:i4>
      </vt:variant>
      <vt:variant>
        <vt:i4>51</vt:i4>
      </vt:variant>
      <vt:variant>
        <vt:i4>0</vt:i4>
      </vt:variant>
      <vt:variant>
        <vt:i4>5</vt:i4>
      </vt:variant>
      <vt:variant>
        <vt:lpwstr>https://soyuzmash.ru/news/companies-news/odk-rasshirit-proizvodstvo-aviatsionnykh-dvigateley-pri-podderzhke-moskvy/</vt:lpwstr>
      </vt:variant>
      <vt:variant>
        <vt:lpwstr/>
      </vt:variant>
      <vt:variant>
        <vt:i4>524289</vt:i4>
      </vt:variant>
      <vt:variant>
        <vt:i4>48</vt:i4>
      </vt:variant>
      <vt:variant>
        <vt:i4>0</vt:i4>
      </vt:variant>
      <vt:variant>
        <vt:i4>5</vt:i4>
      </vt:variant>
      <vt:variant>
        <vt:lpwstr>https://www.interfax.ru/business/1035121</vt:lpwstr>
      </vt:variant>
      <vt:variant>
        <vt:lpwstr/>
      </vt:variant>
      <vt:variant>
        <vt:i4>6291556</vt:i4>
      </vt:variant>
      <vt:variant>
        <vt:i4>45</vt:i4>
      </vt:variant>
      <vt:variant>
        <vt:i4>0</vt:i4>
      </vt:variant>
      <vt:variant>
        <vt:i4>5</vt:i4>
      </vt:variant>
      <vt:variant>
        <vt:lpwstr>https://www.interfax.ru/russia/1035336</vt:lpwstr>
      </vt:variant>
      <vt:variant>
        <vt:lpwstr/>
      </vt:variant>
      <vt:variant>
        <vt:i4>1114239</vt:i4>
      </vt:variant>
      <vt:variant>
        <vt:i4>42</vt:i4>
      </vt:variant>
      <vt:variant>
        <vt:i4>0</vt:i4>
      </vt:variant>
      <vt:variant>
        <vt:i4>5</vt:i4>
      </vt:variant>
      <vt:variant>
        <vt:lpwstr>https://t.me/mash_tech/4838</vt:lpwstr>
      </vt:variant>
      <vt:variant>
        <vt:lpwstr/>
      </vt:variant>
      <vt:variant>
        <vt:i4>2490464</vt:i4>
      </vt:variant>
      <vt:variant>
        <vt:i4>39</vt:i4>
      </vt:variant>
      <vt:variant>
        <vt:i4>0</vt:i4>
      </vt:variant>
      <vt:variant>
        <vt:i4>5</vt:i4>
      </vt:variant>
      <vt:variant>
        <vt:lpwstr>https://t.me/niiet/8577</vt:lpwstr>
      </vt:variant>
      <vt:variant>
        <vt:lpwstr/>
      </vt:variant>
      <vt:variant>
        <vt:i4>2359392</vt:i4>
      </vt:variant>
      <vt:variant>
        <vt:i4>36</vt:i4>
      </vt:variant>
      <vt:variant>
        <vt:i4>0</vt:i4>
      </vt:variant>
      <vt:variant>
        <vt:i4>5</vt:i4>
      </vt:variant>
      <vt:variant>
        <vt:lpwstr>https://t.me/niiet/8556</vt:lpwstr>
      </vt:variant>
      <vt:variant>
        <vt:lpwstr/>
      </vt:variant>
      <vt:variant>
        <vt:i4>1114239</vt:i4>
      </vt:variant>
      <vt:variant>
        <vt:i4>33</vt:i4>
      </vt:variant>
      <vt:variant>
        <vt:i4>0</vt:i4>
      </vt:variant>
      <vt:variant>
        <vt:i4>5</vt:i4>
      </vt:variant>
      <vt:variant>
        <vt:lpwstr>https://t.me/mash_tech/4832</vt:lpwstr>
      </vt:variant>
      <vt:variant>
        <vt:lpwstr/>
      </vt:variant>
      <vt:variant>
        <vt:i4>1441919</vt:i4>
      </vt:variant>
      <vt:variant>
        <vt:i4>30</vt:i4>
      </vt:variant>
      <vt:variant>
        <vt:i4>0</vt:i4>
      </vt:variant>
      <vt:variant>
        <vt:i4>5</vt:i4>
      </vt:variant>
      <vt:variant>
        <vt:lpwstr>https://t.me/mash_tech/4840</vt:lpwstr>
      </vt:variant>
      <vt:variant>
        <vt:lpwstr/>
      </vt:variant>
      <vt:variant>
        <vt:i4>786550</vt:i4>
      </vt:variant>
      <vt:variant>
        <vt:i4>27</vt:i4>
      </vt:variant>
      <vt:variant>
        <vt:i4>0</vt:i4>
      </vt:variant>
      <vt:variant>
        <vt:i4>5</vt:i4>
      </vt:variant>
      <vt:variant>
        <vt:lpwstr>https://t.me/ritm_magazine/754</vt:lpwstr>
      </vt:variant>
      <vt:variant>
        <vt:lpwstr/>
      </vt:variant>
      <vt:variant>
        <vt:i4>655472</vt:i4>
      </vt:variant>
      <vt:variant>
        <vt:i4>24</vt:i4>
      </vt:variant>
      <vt:variant>
        <vt:i4>0</vt:i4>
      </vt:variant>
      <vt:variant>
        <vt:i4>5</vt:i4>
      </vt:variant>
      <vt:variant>
        <vt:lpwstr>https://ural.business-magazine.online/fn_1691960.html</vt:lpwstr>
      </vt:variant>
      <vt:variant>
        <vt:lpwstr/>
      </vt:variant>
      <vt:variant>
        <vt:i4>1245238</vt:i4>
      </vt:variant>
      <vt:variant>
        <vt:i4>21</vt:i4>
      </vt:variant>
      <vt:variant>
        <vt:i4>0</vt:i4>
      </vt:variant>
      <vt:variant>
        <vt:i4>5</vt:i4>
      </vt:variant>
      <vt:variant>
        <vt:lpwstr>https://t.me/uac_ru/3486</vt:lpwstr>
      </vt:variant>
      <vt:variant>
        <vt:lpwstr/>
      </vt:variant>
      <vt:variant>
        <vt:i4>6160413</vt:i4>
      </vt:variant>
      <vt:variant>
        <vt:i4>18</vt:i4>
      </vt:variant>
      <vt:variant>
        <vt:i4>0</vt:i4>
      </vt:variant>
      <vt:variant>
        <vt:i4>5</vt:i4>
      </vt:variant>
      <vt:variant>
        <vt:lpwstr>https://mashnews.ru/pod-peterburgom-ispyitali-lazernuyu-sistemu-i-setku-dlya-perexvata-bpla.html</vt:lpwstr>
      </vt:variant>
      <vt:variant>
        <vt:lpwstr/>
      </vt:variant>
      <vt:variant>
        <vt:i4>7864376</vt:i4>
      </vt:variant>
      <vt:variant>
        <vt:i4>15</vt:i4>
      </vt:variant>
      <vt:variant>
        <vt:i4>0</vt:i4>
      </vt:variant>
      <vt:variant>
        <vt:i4>5</vt:i4>
      </vt:variant>
      <vt:variant>
        <vt:lpwstr>https://biz.nv.ua/economics/v-rf-postroili-odin-iz-krupneyshih-zavodov-voennyh-dronov-pomog-kitay-50528110.html</vt:lpwstr>
      </vt:variant>
      <vt:variant>
        <vt:lpwstr/>
      </vt:variant>
      <vt:variant>
        <vt:i4>2949230</vt:i4>
      </vt:variant>
      <vt:variant>
        <vt:i4>12</vt:i4>
      </vt:variant>
      <vt:variant>
        <vt:i4>0</vt:i4>
      </vt:variant>
      <vt:variant>
        <vt:i4>5</vt:i4>
      </vt:variant>
      <vt:variant>
        <vt:lpwstr>https://www.dialog.ua/russia/316510_1751885092</vt:lpwstr>
      </vt:variant>
      <vt:variant>
        <vt:lpwstr>google_vignette</vt:lpwstr>
      </vt:variant>
      <vt:variant>
        <vt:i4>4128854</vt:i4>
      </vt:variant>
      <vt:variant>
        <vt:i4>9</vt:i4>
      </vt:variant>
      <vt:variant>
        <vt:i4>0</vt:i4>
      </vt:variant>
      <vt:variant>
        <vt:i4>5</vt:i4>
      </vt:variant>
      <vt:variant>
        <vt:lpwstr>https://antikor.info/ru/articles/777581-proizvodit_zrk_i_bpla_dlja_armii_rf_drony_sbu_porazili_zavod_kupol_v_ihevske_-_smi</vt:lpwstr>
      </vt:variant>
      <vt:variant>
        <vt:lpwstr/>
      </vt:variant>
      <vt:variant>
        <vt:i4>2621485</vt:i4>
      </vt:variant>
      <vt:variant>
        <vt:i4>6</vt:i4>
      </vt:variant>
      <vt:variant>
        <vt:i4>0</vt:i4>
      </vt:variant>
      <vt:variant>
        <vt:i4>5</vt:i4>
      </vt:variant>
      <vt:variant>
        <vt:lpwstr>https://war.obozrevatel.com/19-divizij-42-tankovyih-batalona-i-ne-tolko-v-minoboronyi-ozvuchili-poteri-armii-rf-za-polgoda.htm</vt:lpwstr>
      </vt:variant>
      <vt:variant>
        <vt:lpwstr/>
      </vt:variant>
      <vt:variant>
        <vt:i4>2293813</vt:i4>
      </vt:variant>
      <vt:variant>
        <vt:i4>3</vt:i4>
      </vt:variant>
      <vt:variant>
        <vt:i4>0</vt:i4>
      </vt:variant>
      <vt:variant>
        <vt:i4>5</vt:i4>
      </vt:variant>
      <vt:variant>
        <vt:lpwstr>https://biz.nv.ua/markets/rossiya-otkryla-zavod-po-vypusku-oruzhiya-i-boepripasov-v-venesuele-50526873.html</vt:lpwstr>
      </vt:variant>
      <vt:variant>
        <vt:lpwstr/>
      </vt:variant>
      <vt:variant>
        <vt:i4>3145838</vt:i4>
      </vt:variant>
      <vt:variant>
        <vt:i4>0</vt:i4>
      </vt:variant>
      <vt:variant>
        <vt:i4>0</vt:i4>
      </vt:variant>
      <vt:variant>
        <vt:i4>5</vt:i4>
      </vt:variant>
      <vt:variant>
        <vt:lpwstr>https://topwar.ru/267301-amerikanskaja-kompanija-zajmetsja-modernizaciej-istrebitelej-mig-29-vvs-indii.html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Nadiia Reminets</dc:creator>
  <cp:keywords/>
  <dc:description/>
  <cp:lastModifiedBy>Nadiia Reminets</cp:lastModifiedBy>
  <cp:revision>2</cp:revision>
  <dcterms:created xsi:type="dcterms:W3CDTF">2025-07-10T13:58:00Z</dcterms:created>
  <dcterms:modified xsi:type="dcterms:W3CDTF">2025-07-10T13:58:00Z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0x0101000098C387C79B024BB6558BF429CEF8B2</vt:lpwstr>
  </property>
  <property fmtid="{D5CDD505-2E9C-101B-9397-08002B2CF9AE}" pid="3" name="MediaServiceImageTags">
    <vt:lpwstr/>
  </property>
</Properties>
</file>