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1E48" w14:textId="2D4F16E7" w:rsidR="00E42533" w:rsidRPr="005749DD" w:rsidRDefault="1D296A9A" w:rsidP="00600FA1">
      <w:pPr>
        <w:jc w:val="both"/>
        <w:rPr>
          <w:rFonts w:ascii="Calibri" w:eastAsia="Aptos" w:hAnsi="Calibri" w:cs="Calibri"/>
          <w:color w:val="000000" w:themeColor="text1"/>
        </w:rPr>
      </w:pPr>
      <w:r w:rsidRPr="005749DD">
        <w:rPr>
          <w:rFonts w:ascii="Calibri" w:hAnsi="Calibri" w:cs="Calibri"/>
          <w:noProof/>
        </w:rPr>
        <w:drawing>
          <wp:inline distT="0" distB="0" distL="0" distR="0" wp14:anchorId="6EA7478D" wp14:editId="2863C789">
            <wp:extent cx="3400425" cy="657225"/>
            <wp:effectExtent l="0" t="0" r="0" b="0"/>
            <wp:docPr id="1474546630" name="Picture 1474546630"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00425" cy="657225"/>
                    </a:xfrm>
                    <a:prstGeom prst="rect">
                      <a:avLst/>
                    </a:prstGeom>
                  </pic:spPr>
                </pic:pic>
              </a:graphicData>
            </a:graphic>
          </wp:inline>
        </w:drawing>
      </w:r>
      <w:r w:rsidR="005749DD" w:rsidRPr="005749DD">
        <w:rPr>
          <w:rFonts w:ascii="Calibri" w:hAnsi="Calibri" w:cs="Calibri"/>
        </w:rPr>
        <w:br/>
      </w:r>
    </w:p>
    <w:p w14:paraId="2CE6F169" w14:textId="6B7D8471" w:rsidR="00E42533" w:rsidRPr="005749DD" w:rsidRDefault="1D296A9A" w:rsidP="00600FA1">
      <w:pPr>
        <w:jc w:val="both"/>
        <w:rPr>
          <w:rFonts w:ascii="Calibri" w:eastAsia="Calibri" w:hAnsi="Calibri" w:cs="Calibri"/>
          <w:color w:val="000000" w:themeColor="text1"/>
          <w:sz w:val="32"/>
          <w:szCs w:val="32"/>
        </w:rPr>
      </w:pPr>
      <w:r w:rsidRPr="005749DD">
        <w:rPr>
          <w:rFonts w:ascii="Calibri" w:eastAsia="Calibri" w:hAnsi="Calibri" w:cs="Calibri"/>
          <w:b/>
          <w:bCs/>
          <w:color w:val="000000" w:themeColor="text1"/>
          <w:sz w:val="32"/>
          <w:szCs w:val="32"/>
        </w:rPr>
        <w:t>Моніторинг російського інформаційного простору</w:t>
      </w:r>
    </w:p>
    <w:p w14:paraId="4C4D29E6" w14:textId="56C10611" w:rsidR="00E42533" w:rsidRPr="005749DD" w:rsidRDefault="4314EC8D" w:rsidP="00600FA1">
      <w:pPr>
        <w:jc w:val="both"/>
        <w:rPr>
          <w:rFonts w:ascii="Calibri" w:eastAsia="Calibri" w:hAnsi="Calibri" w:cs="Calibri"/>
          <w:color w:val="000000" w:themeColor="text1"/>
          <w:sz w:val="28"/>
          <w:szCs w:val="28"/>
        </w:rPr>
      </w:pPr>
      <w:r w:rsidRPr="005749DD">
        <w:rPr>
          <w:rFonts w:ascii="Calibri" w:eastAsia="Calibri" w:hAnsi="Calibri" w:cs="Calibri"/>
          <w:i/>
          <w:iCs/>
          <w:color w:val="000000" w:themeColor="text1"/>
          <w:sz w:val="28"/>
          <w:szCs w:val="28"/>
        </w:rPr>
        <w:t>13-20 березня 2025</w:t>
      </w:r>
    </w:p>
    <w:p w14:paraId="59D22D38" w14:textId="687D727F" w:rsidR="51D02324" w:rsidRPr="005749DD" w:rsidRDefault="51D02324" w:rsidP="00600FA1">
      <w:pPr>
        <w:jc w:val="both"/>
        <w:rPr>
          <w:rFonts w:ascii="Calibri" w:eastAsia="Calibri" w:hAnsi="Calibri" w:cs="Calibri"/>
          <w:color w:val="000000" w:themeColor="text1"/>
          <w:sz w:val="28"/>
          <w:szCs w:val="28"/>
        </w:rPr>
      </w:pPr>
      <w:r w:rsidRPr="005749DD">
        <w:rPr>
          <w:rFonts w:ascii="Calibri" w:eastAsia="Calibri" w:hAnsi="Calibri" w:cs="Calibri"/>
          <w:b/>
          <w:bCs/>
          <w:sz w:val="28"/>
          <w:szCs w:val="28"/>
        </w:rPr>
        <w:t xml:space="preserve">I. </w:t>
      </w:r>
      <w:r w:rsidR="10E66A1F" w:rsidRPr="005749DD">
        <w:rPr>
          <w:rFonts w:ascii="Calibri" w:eastAsia="Calibri" w:hAnsi="Calibri" w:cs="Calibri"/>
          <w:b/>
          <w:bCs/>
          <w:color w:val="000000" w:themeColor="text1"/>
          <w:sz w:val="28"/>
          <w:szCs w:val="28"/>
        </w:rPr>
        <w:t>Російський ВПК</w:t>
      </w:r>
    </w:p>
    <w:p w14:paraId="7E5A374B" w14:textId="04CDAABC" w:rsidR="10E66A1F" w:rsidRPr="005749DD" w:rsidRDefault="10E66A1F" w:rsidP="00600FA1">
      <w:pPr>
        <w:pStyle w:val="ListParagraph"/>
        <w:numPr>
          <w:ilvl w:val="1"/>
          <w:numId w:val="11"/>
        </w:numPr>
        <w:jc w:val="both"/>
        <w:rPr>
          <w:rFonts w:ascii="Calibri" w:eastAsia="Calibri" w:hAnsi="Calibri" w:cs="Calibri"/>
          <w:b/>
          <w:bCs/>
          <w:i/>
          <w:iCs/>
        </w:rPr>
      </w:pPr>
      <w:r w:rsidRPr="005749DD">
        <w:rPr>
          <w:rFonts w:ascii="Calibri" w:eastAsia="Calibri" w:hAnsi="Calibri" w:cs="Calibri"/>
          <w:b/>
          <w:bCs/>
          <w:i/>
          <w:iCs/>
        </w:rPr>
        <w:t>Загальний стан ВПК РФ</w:t>
      </w:r>
    </w:p>
    <w:p w14:paraId="2B54526B" w14:textId="2DA30D55" w:rsidR="10E66A1F" w:rsidRPr="005749DD" w:rsidRDefault="10E66A1F" w:rsidP="00600FA1">
      <w:pPr>
        <w:pStyle w:val="ListParagraph"/>
        <w:numPr>
          <w:ilvl w:val="2"/>
          <w:numId w:val="11"/>
        </w:numPr>
        <w:jc w:val="both"/>
        <w:rPr>
          <w:rFonts w:ascii="Calibri" w:eastAsia="Calibri" w:hAnsi="Calibri" w:cs="Calibri"/>
          <w:i/>
          <w:iCs/>
          <w:lang w:val="ru"/>
        </w:rPr>
      </w:pPr>
      <w:r w:rsidRPr="005749DD">
        <w:rPr>
          <w:rFonts w:ascii="Calibri" w:eastAsia="Calibri" w:hAnsi="Calibri" w:cs="Calibri"/>
          <w:i/>
          <w:iCs/>
        </w:rPr>
        <w:t xml:space="preserve">За </w:t>
      </w:r>
      <w:proofErr w:type="spellStart"/>
      <w:r w:rsidRPr="005749DD">
        <w:rPr>
          <w:rFonts w:ascii="Calibri" w:eastAsia="Calibri" w:hAnsi="Calibri" w:cs="Calibri"/>
          <w:i/>
          <w:iCs/>
          <w:lang w:val="ru"/>
        </w:rPr>
        <w:t>Росія</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посідає</w:t>
      </w:r>
      <w:proofErr w:type="spellEnd"/>
      <w:r w:rsidRPr="005749DD">
        <w:rPr>
          <w:rFonts w:ascii="Calibri" w:eastAsia="Calibri" w:hAnsi="Calibri" w:cs="Calibri"/>
          <w:i/>
          <w:iCs/>
          <w:lang w:val="ru"/>
        </w:rPr>
        <w:t xml:space="preserve"> друге </w:t>
      </w:r>
      <w:proofErr w:type="spellStart"/>
      <w:r w:rsidRPr="005749DD">
        <w:rPr>
          <w:rFonts w:ascii="Calibri" w:eastAsia="Calibri" w:hAnsi="Calibri" w:cs="Calibri"/>
          <w:i/>
          <w:iCs/>
          <w:lang w:val="ru"/>
        </w:rPr>
        <w:t>місце</w:t>
      </w:r>
      <w:proofErr w:type="spellEnd"/>
      <w:r w:rsidRPr="005749DD">
        <w:rPr>
          <w:rFonts w:ascii="Calibri" w:eastAsia="Calibri" w:hAnsi="Calibri" w:cs="Calibri"/>
          <w:i/>
          <w:iCs/>
          <w:lang w:val="ru"/>
        </w:rPr>
        <w:t xml:space="preserve"> у </w:t>
      </w:r>
      <w:proofErr w:type="spellStart"/>
      <w:r w:rsidRPr="005749DD">
        <w:rPr>
          <w:rFonts w:ascii="Calibri" w:eastAsia="Calibri" w:hAnsi="Calibri" w:cs="Calibri"/>
          <w:i/>
          <w:iCs/>
          <w:lang w:val="ru"/>
        </w:rPr>
        <w:t>світі</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серед</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провідних</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експортерів</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зброї</w:t>
      </w:r>
      <w:proofErr w:type="spellEnd"/>
      <w:r w:rsidRPr="005749DD">
        <w:rPr>
          <w:rStyle w:val="FootnoteReference"/>
          <w:rFonts w:ascii="Calibri" w:eastAsia="Calibri" w:hAnsi="Calibri" w:cs="Calibri"/>
          <w:i/>
          <w:iCs/>
        </w:rPr>
        <w:footnoteReference w:id="2"/>
      </w:r>
    </w:p>
    <w:p w14:paraId="47C1BBB0" w14:textId="03ECF2A2" w:rsidR="200629C5" w:rsidRPr="005749DD" w:rsidRDefault="200629C5" w:rsidP="00600FA1">
      <w:pPr>
        <w:ind w:left="2160"/>
        <w:jc w:val="both"/>
        <w:rPr>
          <w:rFonts w:ascii="Calibri" w:eastAsia="Calibri" w:hAnsi="Calibri" w:cs="Calibri"/>
          <w:i/>
          <w:iCs/>
          <w:vertAlign w:val="superscript"/>
        </w:rPr>
      </w:pPr>
      <w:r w:rsidRPr="005749DD">
        <w:rPr>
          <w:rFonts w:ascii="Calibri" w:eastAsia="Calibri" w:hAnsi="Calibri" w:cs="Calibri"/>
        </w:rPr>
        <w:t>Росія зайняла друге місце серед найбільших експортерів зброї у світі за підсумками 2024 року, продавши військової техніки та озброєння на суму 13,75 мільярдів доларів. США зайняли перше місце з обсягом експорту 42,33 мільярда доларів, а Франція — третє місце з 7,698 мільярдами доларів. Росія контролює близько 12,3% світового ринку зброї, а США — майже 38%.</w:t>
      </w:r>
      <w:r w:rsidRPr="005749DD">
        <w:rPr>
          <w:rFonts w:ascii="Calibri" w:eastAsia="Calibri" w:hAnsi="Calibri" w:cs="Calibri"/>
          <w:color w:val="000000" w:themeColor="text1"/>
        </w:rPr>
        <w:t xml:space="preserve"> </w:t>
      </w:r>
    </w:p>
    <w:p w14:paraId="400420F9" w14:textId="1D81653D" w:rsidR="200629C5" w:rsidRPr="005749DD" w:rsidRDefault="200629C5" w:rsidP="00600FA1">
      <w:pPr>
        <w:ind w:left="2160"/>
        <w:jc w:val="both"/>
        <w:rPr>
          <w:rFonts w:ascii="Calibri" w:eastAsia="Calibri" w:hAnsi="Calibri" w:cs="Calibri"/>
        </w:rPr>
      </w:pPr>
      <w:r w:rsidRPr="005749DD">
        <w:rPr>
          <w:rFonts w:ascii="Calibri" w:eastAsia="Calibri" w:hAnsi="Calibri" w:cs="Calibri"/>
        </w:rPr>
        <w:t>Центр аналізу світової торгівлі зброєю (ЦАМТО) прогнозує, що Росія продовжить збільшувати свій експорт зброї в найближчі роки, досягнувши обсягів від 17 до 19 мільярдів доларів на рік. Це пов'язано з тим, що російські озброєння пройшли модернізацію під час бойових дій і стали більш конкурентоспроможними на світовому ринку</w:t>
      </w:r>
    </w:p>
    <w:p w14:paraId="3D8911F8" w14:textId="727941B6" w:rsidR="200629C5" w:rsidRPr="005749DD" w:rsidRDefault="200629C5" w:rsidP="00600FA1">
      <w:pPr>
        <w:pStyle w:val="ListParagraph"/>
        <w:numPr>
          <w:ilvl w:val="2"/>
          <w:numId w:val="11"/>
        </w:numPr>
        <w:jc w:val="both"/>
        <w:rPr>
          <w:rFonts w:ascii="Calibri" w:eastAsia="Calibri" w:hAnsi="Calibri" w:cs="Calibri"/>
          <w:i/>
          <w:iCs/>
          <w:lang w:val="ru"/>
        </w:rPr>
      </w:pPr>
      <w:r w:rsidRPr="005749DD">
        <w:rPr>
          <w:rFonts w:ascii="Calibri" w:eastAsia="Calibri" w:hAnsi="Calibri" w:cs="Calibri"/>
          <w:i/>
          <w:iCs/>
          <w:lang w:val="ru"/>
        </w:rPr>
        <w:t xml:space="preserve">ПКС запустили «Ангару-1.2» з </w:t>
      </w:r>
      <w:proofErr w:type="spellStart"/>
      <w:r w:rsidRPr="005749DD">
        <w:rPr>
          <w:rFonts w:ascii="Calibri" w:eastAsia="Calibri" w:hAnsi="Calibri" w:cs="Calibri"/>
          <w:i/>
          <w:iCs/>
          <w:lang w:val="ru"/>
        </w:rPr>
        <w:t>військовими</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супутниками</w:t>
      </w:r>
      <w:proofErr w:type="spellEnd"/>
      <w:r w:rsidRPr="005749DD">
        <w:rPr>
          <w:rFonts w:ascii="Calibri" w:eastAsia="Calibri" w:hAnsi="Calibri" w:cs="Calibri"/>
          <w:i/>
          <w:iCs/>
          <w:lang w:val="ru"/>
        </w:rPr>
        <w:t xml:space="preserve"> на </w:t>
      </w:r>
      <w:proofErr w:type="spellStart"/>
      <w:r w:rsidRPr="005749DD">
        <w:rPr>
          <w:rFonts w:ascii="Calibri" w:eastAsia="Calibri" w:hAnsi="Calibri" w:cs="Calibri"/>
          <w:i/>
          <w:iCs/>
          <w:lang w:val="ru"/>
        </w:rPr>
        <w:t>орбіту</w:t>
      </w:r>
      <w:proofErr w:type="spellEnd"/>
      <w:r w:rsidRPr="005749DD">
        <w:rPr>
          <w:rStyle w:val="FootnoteReference"/>
          <w:rFonts w:ascii="Calibri" w:eastAsia="Calibri" w:hAnsi="Calibri" w:cs="Calibri"/>
          <w:i/>
          <w:iCs/>
          <w:lang w:val="ru"/>
        </w:rPr>
        <w:footnoteReference w:id="3"/>
      </w:r>
    </w:p>
    <w:p w14:paraId="3DD78951" w14:textId="4F7302E4" w:rsidR="33C66884" w:rsidRPr="005749DD" w:rsidRDefault="33C66884" w:rsidP="00600FA1">
      <w:pPr>
        <w:ind w:left="2160"/>
        <w:jc w:val="both"/>
        <w:rPr>
          <w:rFonts w:ascii="Calibri" w:eastAsia="Calibri" w:hAnsi="Calibri" w:cs="Calibri"/>
          <w:lang w:val="ru"/>
        </w:rPr>
      </w:pPr>
      <w:r w:rsidRPr="005749DD">
        <w:rPr>
          <w:rFonts w:ascii="Calibri" w:eastAsia="Calibri" w:hAnsi="Calibri" w:cs="Calibri"/>
          <w:lang w:val="ru"/>
        </w:rPr>
        <w:t xml:space="preserve">З космодрому </w:t>
      </w:r>
      <w:proofErr w:type="spellStart"/>
      <w:r w:rsidRPr="005749DD">
        <w:rPr>
          <w:rFonts w:ascii="Calibri" w:eastAsia="Calibri" w:hAnsi="Calibri" w:cs="Calibri"/>
          <w:lang w:val="ru"/>
        </w:rPr>
        <w:t>Плесецьк</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минулими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вихідними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був</w:t>
      </w:r>
      <w:proofErr w:type="spellEnd"/>
      <w:r w:rsidRPr="005749DD">
        <w:rPr>
          <w:rFonts w:ascii="Calibri" w:eastAsia="Calibri" w:hAnsi="Calibri" w:cs="Calibri"/>
          <w:lang w:val="ru"/>
        </w:rPr>
        <w:t xml:space="preserve"> проведений </w:t>
      </w:r>
      <w:proofErr w:type="spellStart"/>
      <w:r w:rsidRPr="005749DD">
        <w:rPr>
          <w:rFonts w:ascii="Calibri" w:eastAsia="Calibri" w:hAnsi="Calibri" w:cs="Calibri"/>
          <w:lang w:val="ru"/>
        </w:rPr>
        <w:t>успішний</w:t>
      </w:r>
      <w:proofErr w:type="spellEnd"/>
      <w:r w:rsidRPr="005749DD">
        <w:rPr>
          <w:rFonts w:ascii="Calibri" w:eastAsia="Calibri" w:hAnsi="Calibri" w:cs="Calibri"/>
          <w:lang w:val="ru"/>
        </w:rPr>
        <w:t xml:space="preserve"> запуск </w:t>
      </w:r>
      <w:proofErr w:type="spellStart"/>
      <w:r w:rsidRPr="005749DD">
        <w:rPr>
          <w:rFonts w:ascii="Calibri" w:eastAsia="Calibri" w:hAnsi="Calibri" w:cs="Calibri"/>
          <w:lang w:val="ru"/>
        </w:rPr>
        <w:t>легкої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ракети-носія</w:t>
      </w:r>
      <w:proofErr w:type="spellEnd"/>
      <w:r w:rsidRPr="005749DD">
        <w:rPr>
          <w:rFonts w:ascii="Calibri" w:eastAsia="Calibri" w:hAnsi="Calibri" w:cs="Calibri"/>
          <w:lang w:val="ru"/>
        </w:rPr>
        <w:t xml:space="preserve"> «Ангара-1.2». Вона </w:t>
      </w:r>
      <w:proofErr w:type="spellStart"/>
      <w:r w:rsidRPr="005749DD">
        <w:rPr>
          <w:rFonts w:ascii="Calibri" w:eastAsia="Calibri" w:hAnsi="Calibri" w:cs="Calibri"/>
          <w:lang w:val="ru"/>
        </w:rPr>
        <w:t>вивела</w:t>
      </w:r>
      <w:proofErr w:type="spellEnd"/>
      <w:r w:rsidRPr="005749DD">
        <w:rPr>
          <w:rFonts w:ascii="Calibri" w:eastAsia="Calibri" w:hAnsi="Calibri" w:cs="Calibri"/>
          <w:lang w:val="ru"/>
        </w:rPr>
        <w:t xml:space="preserve"> на </w:t>
      </w:r>
      <w:proofErr w:type="spellStart"/>
      <w:r w:rsidRPr="005749DD">
        <w:rPr>
          <w:rFonts w:ascii="Calibri" w:eastAsia="Calibri" w:hAnsi="Calibri" w:cs="Calibri"/>
          <w:lang w:val="ru"/>
        </w:rPr>
        <w:t>орбіту</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Землі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супутники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військового</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призначення</w:t>
      </w:r>
      <w:proofErr w:type="spellEnd"/>
      <w:r w:rsidRPr="005749DD">
        <w:rPr>
          <w:rFonts w:ascii="Calibri" w:eastAsia="Calibri" w:hAnsi="Calibri" w:cs="Calibri"/>
          <w:lang w:val="ru"/>
        </w:rPr>
        <w:t xml:space="preserve">, про типи </w:t>
      </w:r>
      <w:proofErr w:type="spellStart"/>
      <w:r w:rsidRPr="005749DD">
        <w:rPr>
          <w:rFonts w:ascii="Calibri" w:eastAsia="Calibri" w:hAnsi="Calibri" w:cs="Calibri"/>
          <w:lang w:val="ru"/>
        </w:rPr>
        <w:t>яких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офіційно</w:t>
      </w:r>
      <w:proofErr w:type="spellEnd"/>
      <w:r w:rsidRPr="005749DD">
        <w:rPr>
          <w:rFonts w:ascii="Calibri" w:eastAsia="Calibri" w:hAnsi="Calibri" w:cs="Calibri"/>
          <w:lang w:val="ru"/>
        </w:rPr>
        <w:t xml:space="preserve"> не </w:t>
      </w:r>
      <w:proofErr w:type="spellStart"/>
      <w:r w:rsidRPr="005749DD">
        <w:rPr>
          <w:rFonts w:ascii="Calibri" w:eastAsia="Calibri" w:hAnsi="Calibri" w:cs="Calibri"/>
          <w:lang w:val="ru"/>
        </w:rPr>
        <w:t>повідомляється</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Це</w:t>
      </w:r>
      <w:proofErr w:type="spellEnd"/>
      <w:r w:rsidRPr="005749DD">
        <w:rPr>
          <w:rFonts w:ascii="Calibri" w:eastAsia="Calibri" w:hAnsi="Calibri" w:cs="Calibri"/>
          <w:lang w:val="ru"/>
        </w:rPr>
        <w:t xml:space="preserve"> 5-й старт </w:t>
      </w:r>
      <w:proofErr w:type="spellStart"/>
      <w:r w:rsidRPr="005749DD">
        <w:rPr>
          <w:rFonts w:ascii="Calibri" w:eastAsia="Calibri" w:hAnsi="Calibri" w:cs="Calibri"/>
          <w:lang w:val="ru"/>
        </w:rPr>
        <w:t>легкої</w:t>
      </w:r>
      <w:proofErr w:type="spellEnd"/>
      <w:r w:rsidRPr="005749DD">
        <w:rPr>
          <w:rFonts w:ascii="Calibri" w:eastAsia="Calibri" w:hAnsi="Calibri" w:cs="Calibri"/>
          <w:lang w:val="ru"/>
        </w:rPr>
        <w:t xml:space="preserve"> «Ангари-1.2».  </w:t>
      </w:r>
    </w:p>
    <w:p w14:paraId="1871C885" w14:textId="2A59E996" w:rsidR="33C66884" w:rsidRPr="005749DD" w:rsidRDefault="33C66884" w:rsidP="00600FA1">
      <w:pPr>
        <w:ind w:left="2160"/>
        <w:jc w:val="both"/>
        <w:rPr>
          <w:rFonts w:ascii="Calibri" w:eastAsia="Calibri" w:hAnsi="Calibri" w:cs="Calibri"/>
          <w:lang w:val="ru"/>
        </w:rPr>
      </w:pPr>
      <w:r w:rsidRPr="005749DD">
        <w:rPr>
          <w:rFonts w:ascii="Calibri" w:eastAsia="Calibri" w:hAnsi="Calibri" w:cs="Calibri"/>
          <w:lang w:val="ru"/>
        </w:rPr>
        <w:t xml:space="preserve">Як </w:t>
      </w:r>
      <w:proofErr w:type="spellStart"/>
      <w:r w:rsidRPr="005749DD">
        <w:rPr>
          <w:rFonts w:ascii="Calibri" w:eastAsia="Calibri" w:hAnsi="Calibri" w:cs="Calibri"/>
          <w:lang w:val="ru"/>
        </w:rPr>
        <w:t>зазначав</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Путін</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минулої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осені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саме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космічному</w:t>
      </w:r>
      <w:proofErr w:type="spellEnd"/>
      <w:r w:rsidRPr="005749DD">
        <w:rPr>
          <w:rFonts w:ascii="Calibri" w:eastAsia="Calibri" w:hAnsi="Calibri" w:cs="Calibri"/>
          <w:lang w:val="ru"/>
        </w:rPr>
        <w:t xml:space="preserve"> ракетному комплексу «Ангара» </w:t>
      </w:r>
      <w:proofErr w:type="spellStart"/>
      <w:r w:rsidRPr="005749DD">
        <w:rPr>
          <w:rFonts w:ascii="Calibri" w:eastAsia="Calibri" w:hAnsi="Calibri" w:cs="Calibri"/>
          <w:lang w:val="ru"/>
        </w:rPr>
        <w:t>належить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зіграти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ключову</w:t>
      </w:r>
      <w:proofErr w:type="spellEnd"/>
      <w:r w:rsidRPr="005749DD">
        <w:rPr>
          <w:rFonts w:ascii="Calibri" w:eastAsia="Calibri" w:hAnsi="Calibri" w:cs="Calibri"/>
          <w:lang w:val="ru"/>
        </w:rPr>
        <w:t xml:space="preserve"> роль у </w:t>
      </w:r>
      <w:proofErr w:type="spellStart"/>
      <w:r w:rsidRPr="005749DD">
        <w:rPr>
          <w:rFonts w:ascii="Calibri" w:eastAsia="Calibri" w:hAnsi="Calibri" w:cs="Calibri"/>
          <w:lang w:val="ru"/>
        </w:rPr>
        <w:t>забезпеченні</w:t>
      </w:r>
      <w:proofErr w:type="spellEnd"/>
      <w:r w:rsidRPr="005749DD">
        <w:rPr>
          <w:rFonts w:ascii="Calibri" w:eastAsia="Calibri" w:hAnsi="Calibri" w:cs="Calibri"/>
          <w:lang w:val="ru"/>
        </w:rPr>
        <w:t xml:space="preserve"> незалежного і </w:t>
      </w:r>
      <w:proofErr w:type="spellStart"/>
      <w:r w:rsidRPr="005749DD">
        <w:rPr>
          <w:rFonts w:ascii="Calibri" w:eastAsia="Calibri" w:hAnsi="Calibri" w:cs="Calibri"/>
          <w:lang w:val="ru"/>
        </w:rPr>
        <w:t>гарантованого</w:t>
      </w:r>
      <w:proofErr w:type="spellEnd"/>
      <w:r w:rsidRPr="005749DD">
        <w:rPr>
          <w:rFonts w:ascii="Calibri" w:eastAsia="Calibri" w:hAnsi="Calibri" w:cs="Calibri"/>
          <w:lang w:val="ru"/>
        </w:rPr>
        <w:t xml:space="preserve"> доступу в космос.</w:t>
      </w:r>
    </w:p>
    <w:p w14:paraId="1F2AF76D" w14:textId="0261C792" w:rsidR="33C66884" w:rsidRPr="005749DD" w:rsidRDefault="33C66884" w:rsidP="00600FA1">
      <w:pPr>
        <w:pStyle w:val="ListParagraph"/>
        <w:numPr>
          <w:ilvl w:val="2"/>
          <w:numId w:val="11"/>
        </w:numPr>
        <w:jc w:val="both"/>
        <w:rPr>
          <w:rFonts w:ascii="Calibri" w:eastAsia="Calibri" w:hAnsi="Calibri" w:cs="Calibri"/>
          <w:i/>
          <w:iCs/>
          <w:lang w:val="ru"/>
        </w:rPr>
      </w:pPr>
      <w:proofErr w:type="spellStart"/>
      <w:r w:rsidRPr="005749DD">
        <w:rPr>
          <w:rFonts w:ascii="Calibri" w:eastAsia="Calibri" w:hAnsi="Calibri" w:cs="Calibri"/>
          <w:i/>
          <w:iCs/>
          <w:lang w:val="ru"/>
        </w:rPr>
        <w:t>Понад</w:t>
      </w:r>
      <w:proofErr w:type="spellEnd"/>
      <w:r w:rsidRPr="005749DD">
        <w:rPr>
          <w:rFonts w:ascii="Calibri" w:eastAsia="Calibri" w:hAnsi="Calibri" w:cs="Calibri"/>
          <w:i/>
          <w:iCs/>
          <w:lang w:val="ru"/>
        </w:rPr>
        <w:t xml:space="preserve"> 20 </w:t>
      </w:r>
      <w:proofErr w:type="spellStart"/>
      <w:r w:rsidRPr="005749DD">
        <w:rPr>
          <w:rFonts w:ascii="Calibri" w:eastAsia="Calibri" w:hAnsi="Calibri" w:cs="Calibri"/>
          <w:i/>
          <w:iCs/>
          <w:lang w:val="ru"/>
        </w:rPr>
        <w:t>тисяч</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фахівців</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знайшли</w:t>
      </w:r>
      <w:proofErr w:type="spellEnd"/>
      <w:r w:rsidRPr="005749DD">
        <w:rPr>
          <w:rFonts w:ascii="Calibri" w:eastAsia="Calibri" w:hAnsi="Calibri" w:cs="Calibri"/>
          <w:i/>
          <w:iCs/>
          <w:lang w:val="ru"/>
        </w:rPr>
        <w:t xml:space="preserve"> роботу у </w:t>
      </w:r>
      <w:proofErr w:type="spellStart"/>
      <w:r w:rsidRPr="005749DD">
        <w:rPr>
          <w:rFonts w:ascii="Calibri" w:eastAsia="Calibri" w:hAnsi="Calibri" w:cs="Calibri"/>
          <w:i/>
          <w:iCs/>
          <w:lang w:val="ru"/>
        </w:rPr>
        <w:t>сфері</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оборонної</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промисловості</w:t>
      </w:r>
      <w:proofErr w:type="spellEnd"/>
      <w:r w:rsidRPr="005749DD">
        <w:rPr>
          <w:rFonts w:ascii="Calibri" w:eastAsia="Calibri" w:hAnsi="Calibri" w:cs="Calibri"/>
          <w:i/>
          <w:iCs/>
          <w:lang w:val="ru"/>
        </w:rPr>
        <w:t xml:space="preserve"> в </w:t>
      </w:r>
      <w:proofErr w:type="spellStart"/>
      <w:r w:rsidRPr="005749DD">
        <w:rPr>
          <w:rFonts w:ascii="Calibri" w:eastAsia="Calibri" w:hAnsi="Calibri" w:cs="Calibri"/>
          <w:i/>
          <w:iCs/>
          <w:lang w:val="ru"/>
        </w:rPr>
        <w:t>Ульяновській</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області</w:t>
      </w:r>
      <w:proofErr w:type="spellEnd"/>
      <w:r w:rsidRPr="005749DD">
        <w:rPr>
          <w:rFonts w:ascii="Calibri" w:eastAsia="Calibri" w:hAnsi="Calibri" w:cs="Calibri"/>
          <w:i/>
          <w:iCs/>
          <w:lang w:val="ru"/>
        </w:rPr>
        <w:t xml:space="preserve"> </w:t>
      </w:r>
      <w:r w:rsidRPr="005749DD">
        <w:rPr>
          <w:rStyle w:val="FootnoteReference"/>
          <w:rFonts w:ascii="Calibri" w:eastAsia="Calibri" w:hAnsi="Calibri" w:cs="Calibri"/>
          <w:i/>
          <w:iCs/>
          <w:lang w:val="ru"/>
        </w:rPr>
        <w:footnoteReference w:id="4"/>
      </w:r>
    </w:p>
    <w:p w14:paraId="5B28492B" w14:textId="7EDB7B83" w:rsidR="2BED4AEF" w:rsidRPr="005749DD" w:rsidRDefault="2BED4AEF" w:rsidP="00600FA1">
      <w:pPr>
        <w:ind w:left="2124"/>
        <w:jc w:val="both"/>
        <w:rPr>
          <w:rFonts w:ascii="Calibri" w:eastAsia="Calibri" w:hAnsi="Calibri" w:cs="Calibri"/>
        </w:rPr>
      </w:pPr>
      <w:r w:rsidRPr="005749DD">
        <w:rPr>
          <w:rFonts w:ascii="Calibri" w:eastAsia="Calibri" w:hAnsi="Calibri" w:cs="Calibri"/>
        </w:rPr>
        <w:t>Ульяновська область займає лідируючі позиції в Приволзькому федеральному окрузі (1 місце) та входить до п’ятірки найкращих регіонів Росії за індексом промислового виробництва. Завдяки високій ефективності підприємств оборонної промисловості, регіон виробляє унікальні вироби для авіації, автомобілебудування та інших стратегічних галузей.</w:t>
      </w:r>
    </w:p>
    <w:p w14:paraId="747AEE65" w14:textId="0A3D26B0" w:rsidR="0BBE6FC2" w:rsidRPr="005749DD" w:rsidRDefault="0BBE6FC2" w:rsidP="00600FA1">
      <w:pPr>
        <w:pStyle w:val="ListParagraph"/>
        <w:ind w:left="2160"/>
        <w:jc w:val="both"/>
        <w:rPr>
          <w:rFonts w:ascii="Calibri" w:eastAsia="Calibri Light" w:hAnsi="Calibri" w:cs="Calibri"/>
          <w:b/>
          <w:bCs/>
          <w:i/>
          <w:iCs/>
          <w:lang w:val="ru"/>
        </w:rPr>
      </w:pPr>
    </w:p>
    <w:p w14:paraId="775EB7F3" w14:textId="601940C3" w:rsidR="2BED4AEF" w:rsidRPr="005749DD" w:rsidRDefault="2BED4AEF" w:rsidP="00600FA1">
      <w:pPr>
        <w:pStyle w:val="ListParagraph"/>
        <w:numPr>
          <w:ilvl w:val="2"/>
          <w:numId w:val="11"/>
        </w:numPr>
        <w:jc w:val="both"/>
        <w:rPr>
          <w:rFonts w:ascii="Calibri" w:eastAsia="Calibri" w:hAnsi="Calibri" w:cs="Calibri"/>
          <w:i/>
          <w:iCs/>
          <w:lang w:val="ru"/>
        </w:rPr>
      </w:pPr>
      <w:proofErr w:type="spellStart"/>
      <w:r w:rsidRPr="005749DD">
        <w:rPr>
          <w:rFonts w:ascii="Calibri" w:eastAsia="Calibri" w:hAnsi="Calibri" w:cs="Calibri"/>
          <w:i/>
          <w:iCs/>
          <w:lang w:val="ru"/>
        </w:rPr>
        <w:t>Росія</w:t>
      </w:r>
      <w:proofErr w:type="spellEnd"/>
      <w:r w:rsidRPr="005749DD">
        <w:rPr>
          <w:rFonts w:ascii="Calibri" w:eastAsia="Calibri" w:hAnsi="Calibri" w:cs="Calibri"/>
          <w:i/>
          <w:iCs/>
          <w:lang w:val="ru"/>
        </w:rPr>
        <w:t xml:space="preserve"> продала </w:t>
      </w:r>
      <w:proofErr w:type="spellStart"/>
      <w:r w:rsidRPr="005749DD">
        <w:rPr>
          <w:rFonts w:ascii="Calibri" w:eastAsia="Calibri" w:hAnsi="Calibri" w:cs="Calibri"/>
          <w:i/>
          <w:iCs/>
          <w:lang w:val="ru"/>
        </w:rPr>
        <w:t>Індії</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танкові</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двигуни</w:t>
      </w:r>
      <w:proofErr w:type="spellEnd"/>
      <w:r w:rsidRPr="005749DD">
        <w:rPr>
          <w:rFonts w:ascii="Calibri" w:eastAsia="Calibri" w:hAnsi="Calibri" w:cs="Calibri"/>
          <w:i/>
          <w:iCs/>
          <w:lang w:val="ru"/>
        </w:rPr>
        <w:t xml:space="preserve"> і </w:t>
      </w:r>
      <w:proofErr w:type="spellStart"/>
      <w:r w:rsidRPr="005749DD">
        <w:rPr>
          <w:rFonts w:ascii="Calibri" w:eastAsia="Calibri" w:hAnsi="Calibri" w:cs="Calibri"/>
          <w:i/>
          <w:iCs/>
          <w:lang w:val="ru"/>
        </w:rPr>
        <w:t>ліцензію</w:t>
      </w:r>
      <w:proofErr w:type="spellEnd"/>
      <w:r w:rsidRPr="005749DD">
        <w:rPr>
          <w:rFonts w:ascii="Calibri" w:eastAsia="Calibri" w:hAnsi="Calibri" w:cs="Calibri"/>
          <w:i/>
          <w:iCs/>
          <w:lang w:val="ru"/>
        </w:rPr>
        <w:t xml:space="preserve"> на </w:t>
      </w:r>
      <w:proofErr w:type="spellStart"/>
      <w:r w:rsidRPr="005749DD">
        <w:rPr>
          <w:rFonts w:ascii="Calibri" w:eastAsia="Calibri" w:hAnsi="Calibri" w:cs="Calibri"/>
          <w:i/>
          <w:iCs/>
          <w:lang w:val="ru"/>
        </w:rPr>
        <w:t>їх</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складання</w:t>
      </w:r>
      <w:proofErr w:type="spellEnd"/>
      <w:r w:rsidRPr="005749DD">
        <w:rPr>
          <w:rFonts w:ascii="Calibri" w:eastAsia="Calibri" w:hAnsi="Calibri" w:cs="Calibri"/>
          <w:i/>
          <w:iCs/>
          <w:lang w:val="ru"/>
        </w:rPr>
        <w:t xml:space="preserve">. В-92С2 для </w:t>
      </w:r>
      <w:proofErr w:type="spellStart"/>
      <w:r w:rsidRPr="005749DD">
        <w:rPr>
          <w:rFonts w:ascii="Calibri" w:eastAsia="Calibri" w:hAnsi="Calibri" w:cs="Calibri"/>
          <w:i/>
          <w:iCs/>
          <w:lang w:val="ru"/>
        </w:rPr>
        <w:t>танків</w:t>
      </w:r>
      <w:proofErr w:type="spellEnd"/>
      <w:r w:rsidRPr="005749DD">
        <w:rPr>
          <w:rFonts w:ascii="Calibri" w:eastAsia="Calibri" w:hAnsi="Calibri" w:cs="Calibri"/>
          <w:i/>
          <w:iCs/>
          <w:lang w:val="ru"/>
        </w:rPr>
        <w:t xml:space="preserve"> Т-72 і Т-90</w:t>
      </w:r>
      <w:r w:rsidRPr="005749DD">
        <w:rPr>
          <w:rStyle w:val="FootnoteReference"/>
          <w:rFonts w:ascii="Calibri" w:eastAsia="Calibri" w:hAnsi="Calibri" w:cs="Calibri"/>
          <w:i/>
          <w:iCs/>
          <w:lang w:val="ru"/>
        </w:rPr>
        <w:footnoteReference w:id="5"/>
      </w:r>
    </w:p>
    <w:p w14:paraId="76A00D46" w14:textId="179AB06E" w:rsidR="0BBE6FC2" w:rsidRPr="005749DD" w:rsidRDefault="0BBE6FC2" w:rsidP="00600FA1">
      <w:pPr>
        <w:pStyle w:val="ListParagraph"/>
        <w:ind w:left="2160"/>
        <w:jc w:val="both"/>
        <w:rPr>
          <w:rFonts w:ascii="Calibri" w:eastAsia="Calibri Light" w:hAnsi="Calibri" w:cs="Calibri"/>
          <w:b/>
          <w:bCs/>
          <w:i/>
          <w:iCs/>
          <w:lang w:val="ru"/>
        </w:rPr>
      </w:pPr>
    </w:p>
    <w:p w14:paraId="30921952" w14:textId="5435233E" w:rsidR="09476BA5" w:rsidRPr="005749DD" w:rsidRDefault="09476BA5" w:rsidP="00600FA1">
      <w:pPr>
        <w:pStyle w:val="ListParagraph"/>
        <w:ind w:left="2160"/>
        <w:jc w:val="both"/>
        <w:rPr>
          <w:rFonts w:ascii="Calibri" w:eastAsia="Calibri" w:hAnsi="Calibri" w:cs="Calibri"/>
          <w:lang w:val="ru"/>
        </w:rPr>
      </w:pPr>
      <w:r w:rsidRPr="005749DD">
        <w:rPr>
          <w:rFonts w:ascii="Calibri" w:eastAsia="Calibri" w:hAnsi="Calibri" w:cs="Calibri"/>
          <w:lang w:val="ru"/>
        </w:rPr>
        <w:t xml:space="preserve">7 березня 2025 року </w:t>
      </w:r>
      <w:proofErr w:type="spellStart"/>
      <w:r w:rsidRPr="005749DD">
        <w:rPr>
          <w:rFonts w:ascii="Calibri" w:eastAsia="Calibri" w:hAnsi="Calibri" w:cs="Calibri"/>
          <w:lang w:val="ru"/>
        </w:rPr>
        <w:t>Міністерство</w:t>
      </w:r>
      <w:proofErr w:type="spellEnd"/>
      <w:r w:rsidRPr="005749DD">
        <w:rPr>
          <w:rFonts w:ascii="Calibri" w:eastAsia="Calibri" w:hAnsi="Calibri" w:cs="Calibri"/>
          <w:lang w:val="ru"/>
        </w:rPr>
        <w:t xml:space="preserve"> оборони </w:t>
      </w:r>
      <w:proofErr w:type="spellStart"/>
      <w:r w:rsidRPr="005749DD">
        <w:rPr>
          <w:rFonts w:ascii="Calibri" w:eastAsia="Calibri" w:hAnsi="Calibri" w:cs="Calibri"/>
          <w:lang w:val="ru"/>
        </w:rPr>
        <w:t>Індії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оголосило</w:t>
      </w:r>
      <w:proofErr w:type="spellEnd"/>
      <w:r w:rsidRPr="005749DD">
        <w:rPr>
          <w:rFonts w:ascii="Calibri" w:eastAsia="Calibri" w:hAnsi="Calibri" w:cs="Calibri"/>
          <w:lang w:val="ru"/>
        </w:rPr>
        <w:t xml:space="preserve"> про </w:t>
      </w:r>
      <w:proofErr w:type="spellStart"/>
      <w:r w:rsidRPr="005749DD">
        <w:rPr>
          <w:rFonts w:ascii="Calibri" w:eastAsia="Calibri" w:hAnsi="Calibri" w:cs="Calibri"/>
          <w:lang w:val="ru"/>
        </w:rPr>
        <w:t>підписання</w:t>
      </w:r>
      <w:proofErr w:type="spellEnd"/>
      <w:r w:rsidRPr="005749DD">
        <w:rPr>
          <w:rFonts w:ascii="Calibri" w:eastAsia="Calibri" w:hAnsi="Calibri" w:cs="Calibri"/>
          <w:lang w:val="ru"/>
        </w:rPr>
        <w:t xml:space="preserve"> контракту з </w:t>
      </w:r>
      <w:proofErr w:type="spellStart"/>
      <w:r w:rsidRPr="005749DD">
        <w:rPr>
          <w:rFonts w:ascii="Calibri" w:eastAsia="Calibri" w:hAnsi="Calibri" w:cs="Calibri"/>
          <w:lang w:val="ru"/>
        </w:rPr>
        <w:t>російською</w:t>
      </w:r>
      <w:proofErr w:type="spellEnd"/>
      <w:r w:rsidRPr="005749DD">
        <w:rPr>
          <w:rFonts w:ascii="Calibri" w:eastAsia="Calibri" w:hAnsi="Calibri" w:cs="Calibri"/>
          <w:lang w:val="ru"/>
        </w:rPr>
        <w:t xml:space="preserve"> державною </w:t>
      </w:r>
      <w:proofErr w:type="spellStart"/>
      <w:r w:rsidRPr="005749DD">
        <w:rPr>
          <w:rFonts w:ascii="Calibri" w:eastAsia="Calibri" w:hAnsi="Calibri" w:cs="Calibri"/>
          <w:lang w:val="ru"/>
        </w:rPr>
        <w:t>компанією</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Рособоронекспорт</w:t>
      </w:r>
      <w:proofErr w:type="spellEnd"/>
      <w:r w:rsidRPr="005749DD">
        <w:rPr>
          <w:rFonts w:ascii="Calibri" w:eastAsia="Calibri" w:hAnsi="Calibri" w:cs="Calibri"/>
          <w:lang w:val="ru"/>
        </w:rPr>
        <w:t xml:space="preserve">» на суму 248 </w:t>
      </w:r>
      <w:proofErr w:type="spellStart"/>
      <w:r w:rsidRPr="005749DD">
        <w:rPr>
          <w:rFonts w:ascii="Calibri" w:eastAsia="Calibri" w:hAnsi="Calibri" w:cs="Calibri"/>
          <w:lang w:val="ru"/>
        </w:rPr>
        <w:t>мільйонів</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доларів</w:t>
      </w:r>
      <w:proofErr w:type="spellEnd"/>
      <w:r w:rsidRPr="005749DD">
        <w:rPr>
          <w:rFonts w:ascii="Calibri" w:eastAsia="Calibri" w:hAnsi="Calibri" w:cs="Calibri"/>
          <w:lang w:val="ru"/>
        </w:rPr>
        <w:t xml:space="preserve"> США. Угода </w:t>
      </w:r>
      <w:proofErr w:type="spellStart"/>
      <w:r w:rsidRPr="005749DD">
        <w:rPr>
          <w:rFonts w:ascii="Calibri" w:eastAsia="Calibri" w:hAnsi="Calibri" w:cs="Calibri"/>
          <w:lang w:val="ru"/>
        </w:rPr>
        <w:t>передбачає</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постачання</w:t>
      </w:r>
      <w:proofErr w:type="spellEnd"/>
      <w:r w:rsidRPr="005749DD">
        <w:rPr>
          <w:rFonts w:ascii="Calibri" w:eastAsia="Calibri" w:hAnsi="Calibri" w:cs="Calibri"/>
          <w:lang w:val="ru"/>
        </w:rPr>
        <w:t xml:space="preserve"> та </w:t>
      </w:r>
      <w:proofErr w:type="spellStart"/>
      <w:r w:rsidRPr="005749DD">
        <w:rPr>
          <w:rFonts w:ascii="Calibri" w:eastAsia="Calibri" w:hAnsi="Calibri" w:cs="Calibri"/>
          <w:lang w:val="ru"/>
        </w:rPr>
        <w:t>організацію</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виробництва</w:t>
      </w:r>
      <w:proofErr w:type="spellEnd"/>
      <w:r w:rsidRPr="005749DD">
        <w:rPr>
          <w:rFonts w:ascii="Calibri" w:eastAsia="Calibri" w:hAnsi="Calibri" w:cs="Calibri"/>
          <w:lang w:val="ru"/>
        </w:rPr>
        <w:t xml:space="preserve"> в </w:t>
      </w:r>
      <w:proofErr w:type="spellStart"/>
      <w:r w:rsidRPr="005749DD">
        <w:rPr>
          <w:rFonts w:ascii="Calibri" w:eastAsia="Calibri" w:hAnsi="Calibri" w:cs="Calibri"/>
          <w:lang w:val="ru"/>
        </w:rPr>
        <w:t>Індії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двигунів</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потужністю</w:t>
      </w:r>
      <w:proofErr w:type="spellEnd"/>
      <w:r w:rsidRPr="005749DD">
        <w:rPr>
          <w:rFonts w:ascii="Calibri" w:eastAsia="Calibri" w:hAnsi="Calibri" w:cs="Calibri"/>
          <w:lang w:val="ru"/>
        </w:rPr>
        <w:t xml:space="preserve"> 1000 </w:t>
      </w:r>
      <w:proofErr w:type="spellStart"/>
      <w:r w:rsidRPr="005749DD">
        <w:rPr>
          <w:rFonts w:ascii="Calibri" w:eastAsia="Calibri" w:hAnsi="Calibri" w:cs="Calibri"/>
          <w:lang w:val="ru"/>
        </w:rPr>
        <w:t>кінських</w:t>
      </w:r>
      <w:proofErr w:type="spellEnd"/>
      <w:r w:rsidRPr="005749DD">
        <w:rPr>
          <w:rFonts w:ascii="Calibri" w:eastAsia="Calibri" w:hAnsi="Calibri" w:cs="Calibri"/>
          <w:lang w:val="ru"/>
        </w:rPr>
        <w:t xml:space="preserve"> сил для </w:t>
      </w:r>
      <w:proofErr w:type="spellStart"/>
      <w:r w:rsidRPr="005749DD">
        <w:rPr>
          <w:rFonts w:ascii="Calibri" w:eastAsia="Calibri" w:hAnsi="Calibri" w:cs="Calibri"/>
          <w:lang w:val="ru"/>
        </w:rPr>
        <w:t>танків</w:t>
      </w:r>
      <w:proofErr w:type="spellEnd"/>
      <w:r w:rsidRPr="005749DD">
        <w:rPr>
          <w:rFonts w:ascii="Calibri" w:eastAsia="Calibri" w:hAnsi="Calibri" w:cs="Calibri"/>
          <w:lang w:val="ru"/>
        </w:rPr>
        <w:t xml:space="preserve"> Т-72 (</w:t>
      </w:r>
      <w:proofErr w:type="spellStart"/>
      <w:r w:rsidRPr="005749DD">
        <w:rPr>
          <w:rFonts w:ascii="Calibri" w:eastAsia="Calibri" w:hAnsi="Calibri" w:cs="Calibri"/>
          <w:lang w:val="ru"/>
        </w:rPr>
        <w:t>наявні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двигуни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танків</w:t>
      </w:r>
      <w:proofErr w:type="spellEnd"/>
      <w:r w:rsidRPr="005749DD">
        <w:rPr>
          <w:rFonts w:ascii="Calibri" w:eastAsia="Calibri" w:hAnsi="Calibri" w:cs="Calibri"/>
          <w:lang w:val="ru"/>
        </w:rPr>
        <w:t xml:space="preserve"> Т-72 в </w:t>
      </w:r>
      <w:proofErr w:type="spellStart"/>
      <w:r w:rsidRPr="005749DD">
        <w:rPr>
          <w:rFonts w:ascii="Calibri" w:eastAsia="Calibri" w:hAnsi="Calibri" w:cs="Calibri"/>
          <w:lang w:val="ru"/>
        </w:rPr>
        <w:t>Індії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мають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потужність</w:t>
      </w:r>
      <w:proofErr w:type="spellEnd"/>
      <w:r w:rsidRPr="005749DD">
        <w:rPr>
          <w:rFonts w:ascii="Calibri" w:eastAsia="Calibri" w:hAnsi="Calibri" w:cs="Calibri"/>
          <w:lang w:val="ru"/>
        </w:rPr>
        <w:t xml:space="preserve"> 780 </w:t>
      </w:r>
      <w:proofErr w:type="spellStart"/>
      <w:r w:rsidRPr="005749DD">
        <w:rPr>
          <w:rFonts w:ascii="Calibri" w:eastAsia="Calibri" w:hAnsi="Calibri" w:cs="Calibri"/>
          <w:lang w:val="ru"/>
        </w:rPr>
        <w:t>кінських</w:t>
      </w:r>
      <w:proofErr w:type="spellEnd"/>
      <w:r w:rsidRPr="005749DD">
        <w:rPr>
          <w:rFonts w:ascii="Calibri" w:eastAsia="Calibri" w:hAnsi="Calibri" w:cs="Calibri"/>
          <w:lang w:val="ru"/>
        </w:rPr>
        <w:t xml:space="preserve"> сил).</w:t>
      </w:r>
    </w:p>
    <w:p w14:paraId="4EB37FD8" w14:textId="6DA6FC5F" w:rsidR="09476BA5" w:rsidRPr="005749DD" w:rsidRDefault="09476BA5" w:rsidP="00600FA1">
      <w:pPr>
        <w:ind w:left="2124"/>
        <w:jc w:val="both"/>
        <w:rPr>
          <w:rFonts w:ascii="Calibri" w:eastAsia="Calibri" w:hAnsi="Calibri" w:cs="Calibri"/>
        </w:rPr>
      </w:pPr>
      <w:proofErr w:type="spellStart"/>
      <w:r w:rsidRPr="005749DD">
        <w:rPr>
          <w:rFonts w:ascii="Calibri" w:eastAsia="Calibri" w:hAnsi="Calibri" w:cs="Calibri"/>
          <w:lang w:val="ru"/>
        </w:rPr>
        <w:t>Цей</w:t>
      </w:r>
      <w:proofErr w:type="spellEnd"/>
      <w:r w:rsidRPr="005749DD">
        <w:rPr>
          <w:rFonts w:ascii="Calibri" w:eastAsia="Calibri" w:hAnsi="Calibri" w:cs="Calibri"/>
          <w:lang w:val="ru"/>
        </w:rPr>
        <w:t xml:space="preserve"> крок є </w:t>
      </w:r>
      <w:proofErr w:type="spellStart"/>
      <w:r w:rsidRPr="005749DD">
        <w:rPr>
          <w:rFonts w:ascii="Calibri" w:eastAsia="Calibri" w:hAnsi="Calibri" w:cs="Calibri"/>
          <w:lang w:val="ru"/>
        </w:rPr>
        <w:t>важливою</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частиною</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модернізації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індійського</w:t>
      </w:r>
      <w:proofErr w:type="spellEnd"/>
      <w:r w:rsidRPr="005749DD">
        <w:rPr>
          <w:rFonts w:ascii="Calibri" w:eastAsia="Calibri" w:hAnsi="Calibri" w:cs="Calibri"/>
          <w:lang w:val="ru"/>
        </w:rPr>
        <w:t xml:space="preserve"> танкового парку, </w:t>
      </w:r>
      <w:proofErr w:type="spellStart"/>
      <w:r w:rsidRPr="005749DD">
        <w:rPr>
          <w:rFonts w:ascii="Calibri" w:eastAsia="Calibri" w:hAnsi="Calibri" w:cs="Calibri"/>
          <w:lang w:val="ru"/>
        </w:rPr>
        <w:t>оскільки</w:t>
      </w:r>
      <w:proofErr w:type="spellEnd"/>
      <w:r w:rsidRPr="005749DD">
        <w:rPr>
          <w:rFonts w:ascii="Calibri" w:eastAsia="Calibri" w:hAnsi="Calibri" w:cs="Calibri"/>
          <w:lang w:val="ru"/>
        </w:rPr>
        <w:t xml:space="preserve"> на </w:t>
      </w:r>
      <w:proofErr w:type="spellStart"/>
      <w:r w:rsidRPr="005749DD">
        <w:rPr>
          <w:rFonts w:ascii="Calibri" w:eastAsia="Calibri" w:hAnsi="Calibri" w:cs="Calibri"/>
          <w:lang w:val="ru"/>
        </w:rPr>
        <w:t>озброєнні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країни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перебуває</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понад</w:t>
      </w:r>
      <w:proofErr w:type="spellEnd"/>
      <w:r w:rsidRPr="005749DD">
        <w:rPr>
          <w:rFonts w:ascii="Calibri" w:eastAsia="Calibri" w:hAnsi="Calibri" w:cs="Calibri"/>
          <w:lang w:val="ru"/>
        </w:rPr>
        <w:t xml:space="preserve"> 1800 </w:t>
      </w:r>
      <w:proofErr w:type="spellStart"/>
      <w:r w:rsidRPr="005749DD">
        <w:rPr>
          <w:rFonts w:ascii="Calibri" w:eastAsia="Calibri" w:hAnsi="Calibri" w:cs="Calibri"/>
          <w:lang w:val="ru"/>
        </w:rPr>
        <w:t>танків</w:t>
      </w:r>
      <w:proofErr w:type="spellEnd"/>
      <w:r w:rsidRPr="005749DD">
        <w:rPr>
          <w:rFonts w:ascii="Calibri" w:eastAsia="Calibri" w:hAnsi="Calibri" w:cs="Calibri"/>
          <w:lang w:val="ru"/>
        </w:rPr>
        <w:t xml:space="preserve"> Т-72 </w:t>
      </w:r>
      <w:proofErr w:type="spellStart"/>
      <w:r w:rsidRPr="005749DD">
        <w:rPr>
          <w:rFonts w:ascii="Calibri" w:eastAsia="Calibri" w:hAnsi="Calibri" w:cs="Calibri"/>
          <w:lang w:val="ru"/>
        </w:rPr>
        <w:t>різних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модифікацій</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Покращені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двигуни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дадуть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змогу</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цим</w:t>
      </w:r>
      <w:proofErr w:type="spellEnd"/>
      <w:r w:rsidRPr="005749DD">
        <w:rPr>
          <w:rFonts w:ascii="Calibri" w:eastAsia="Calibri" w:hAnsi="Calibri" w:cs="Calibri"/>
          <w:lang w:val="ru"/>
        </w:rPr>
        <w:t xml:space="preserve"> машинам </w:t>
      </w:r>
      <w:proofErr w:type="spellStart"/>
      <w:r w:rsidRPr="005749DD">
        <w:rPr>
          <w:rFonts w:ascii="Calibri" w:eastAsia="Calibri" w:hAnsi="Calibri" w:cs="Calibri"/>
          <w:lang w:val="ru"/>
        </w:rPr>
        <w:t>відповідати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сучасним</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вимогам</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бойових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дій</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забезпечуючи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їм</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більшу</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мобільність</w:t>
      </w:r>
      <w:proofErr w:type="spellEnd"/>
      <w:r w:rsidRPr="005749DD">
        <w:rPr>
          <w:rFonts w:ascii="Calibri" w:eastAsia="Calibri" w:hAnsi="Calibri" w:cs="Calibri"/>
          <w:lang w:val="ru"/>
        </w:rPr>
        <w:t xml:space="preserve"> на </w:t>
      </w:r>
      <w:proofErr w:type="spellStart"/>
      <w:r w:rsidRPr="005749DD">
        <w:rPr>
          <w:rFonts w:ascii="Calibri" w:eastAsia="Calibri" w:hAnsi="Calibri" w:cs="Calibri"/>
          <w:lang w:val="ru"/>
        </w:rPr>
        <w:t>полі</w:t>
      </w:r>
      <w:proofErr w:type="spellEnd"/>
      <w:r w:rsidRPr="005749DD">
        <w:rPr>
          <w:rFonts w:ascii="Calibri" w:eastAsia="Calibri" w:hAnsi="Calibri" w:cs="Calibri"/>
          <w:lang w:val="ru"/>
        </w:rPr>
        <w:t xml:space="preserve"> бою, а також </w:t>
      </w:r>
      <w:proofErr w:type="spellStart"/>
      <w:r w:rsidRPr="005749DD">
        <w:rPr>
          <w:rFonts w:ascii="Calibri" w:eastAsia="Calibri" w:hAnsi="Calibri" w:cs="Calibri"/>
          <w:lang w:val="ru"/>
        </w:rPr>
        <w:t>збільшуючи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термін</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служби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техніки</w:t>
      </w:r>
      <w:proofErr w:type="spellEnd"/>
      <w:r w:rsidRPr="005749DD">
        <w:rPr>
          <w:rFonts w:ascii="Calibri" w:eastAsia="Calibri" w:hAnsi="Calibri" w:cs="Calibri"/>
          <w:lang w:val="ru"/>
        </w:rPr>
        <w:t>.</w:t>
      </w:r>
    </w:p>
    <w:p w14:paraId="5B938B4A" w14:textId="32E2511A" w:rsidR="09476BA5" w:rsidRPr="005749DD" w:rsidRDefault="09476BA5" w:rsidP="00600FA1">
      <w:pPr>
        <w:pStyle w:val="ListParagraph"/>
        <w:numPr>
          <w:ilvl w:val="2"/>
          <w:numId w:val="11"/>
        </w:numPr>
        <w:jc w:val="both"/>
        <w:rPr>
          <w:rFonts w:ascii="Calibri" w:eastAsia="Calibri" w:hAnsi="Calibri" w:cs="Calibri"/>
          <w:i/>
          <w:iCs/>
          <w:lang w:val="ru"/>
        </w:rPr>
      </w:pPr>
      <w:r w:rsidRPr="005749DD">
        <w:rPr>
          <w:rFonts w:ascii="Calibri" w:eastAsia="Calibri" w:hAnsi="Calibri" w:cs="Calibri"/>
          <w:i/>
          <w:iCs/>
          <w:lang w:val="ru"/>
        </w:rPr>
        <w:t xml:space="preserve">Алжир </w:t>
      </w:r>
      <w:proofErr w:type="spellStart"/>
      <w:r w:rsidRPr="005749DD">
        <w:rPr>
          <w:rFonts w:ascii="Calibri" w:eastAsia="Calibri" w:hAnsi="Calibri" w:cs="Calibri"/>
          <w:i/>
          <w:iCs/>
          <w:lang w:val="ru"/>
        </w:rPr>
        <w:t>отримав</w:t>
      </w:r>
      <w:proofErr w:type="spellEnd"/>
      <w:r w:rsidRPr="005749DD">
        <w:rPr>
          <w:rFonts w:ascii="Calibri" w:eastAsia="Calibri" w:hAnsi="Calibri" w:cs="Calibri"/>
          <w:i/>
          <w:iCs/>
          <w:lang w:val="ru"/>
        </w:rPr>
        <w:t xml:space="preserve"> Су-35Е</w:t>
      </w:r>
      <w:r w:rsidRPr="005749DD">
        <w:rPr>
          <w:rStyle w:val="FootnoteReference"/>
          <w:rFonts w:ascii="Calibri" w:eastAsia="Calibri" w:hAnsi="Calibri" w:cs="Calibri"/>
          <w:i/>
          <w:iCs/>
          <w:lang w:val="ru"/>
        </w:rPr>
        <w:footnoteReference w:id="6"/>
      </w:r>
    </w:p>
    <w:p w14:paraId="6987295D" w14:textId="5114F3F8" w:rsidR="0BBE6FC2" w:rsidRPr="005749DD" w:rsidRDefault="0BBE6FC2" w:rsidP="00600FA1">
      <w:pPr>
        <w:pStyle w:val="ListParagraph"/>
        <w:ind w:left="2160"/>
        <w:jc w:val="both"/>
        <w:rPr>
          <w:rFonts w:ascii="Calibri" w:eastAsia="Calibri" w:hAnsi="Calibri" w:cs="Calibri"/>
          <w:lang w:val="ru"/>
        </w:rPr>
      </w:pPr>
    </w:p>
    <w:p w14:paraId="05C8ACA4" w14:textId="14349DCE" w:rsidR="09476BA5" w:rsidRPr="005749DD" w:rsidRDefault="09476BA5" w:rsidP="00600FA1">
      <w:pPr>
        <w:pStyle w:val="ListParagraph"/>
        <w:ind w:left="2160"/>
        <w:jc w:val="both"/>
        <w:rPr>
          <w:rFonts w:ascii="Calibri" w:eastAsia="Calibri" w:hAnsi="Calibri" w:cs="Calibri"/>
          <w:lang w:val="ru"/>
        </w:rPr>
      </w:pPr>
      <w:r w:rsidRPr="005749DD">
        <w:rPr>
          <w:rFonts w:ascii="Calibri" w:eastAsia="Calibri" w:hAnsi="Calibri" w:cs="Calibri"/>
          <w:lang w:val="ru"/>
        </w:rPr>
        <w:t xml:space="preserve">Як </w:t>
      </w:r>
      <w:proofErr w:type="spellStart"/>
      <w:r w:rsidRPr="005749DD">
        <w:rPr>
          <w:rFonts w:ascii="Calibri" w:eastAsia="Calibri" w:hAnsi="Calibri" w:cs="Calibri"/>
          <w:lang w:val="ru"/>
        </w:rPr>
        <w:t>повідомляють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алжирські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військові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блогери</w:t>
      </w:r>
      <w:proofErr w:type="spellEnd"/>
      <w:r w:rsidRPr="005749DD">
        <w:rPr>
          <w:rFonts w:ascii="Calibri" w:eastAsia="Calibri" w:hAnsi="Calibri" w:cs="Calibri"/>
          <w:lang w:val="ru"/>
        </w:rPr>
        <w:t xml:space="preserve"> в </w:t>
      </w:r>
      <w:proofErr w:type="spellStart"/>
      <w:r w:rsidRPr="005749DD">
        <w:rPr>
          <w:rFonts w:ascii="Calibri" w:eastAsia="Calibri" w:hAnsi="Calibri" w:cs="Calibri"/>
          <w:lang w:val="ru"/>
        </w:rPr>
        <w:t>районі</w:t>
      </w:r>
      <w:proofErr w:type="spellEnd"/>
      <w:r w:rsidRPr="005749DD">
        <w:rPr>
          <w:rFonts w:ascii="Calibri" w:eastAsia="Calibri" w:hAnsi="Calibri" w:cs="Calibri"/>
          <w:lang w:val="ru"/>
        </w:rPr>
        <w:t xml:space="preserve"> Умм-ель-</w:t>
      </w:r>
      <w:proofErr w:type="spellStart"/>
      <w:r w:rsidRPr="005749DD">
        <w:rPr>
          <w:rFonts w:ascii="Calibri" w:eastAsia="Calibri" w:hAnsi="Calibri" w:cs="Calibri"/>
          <w:lang w:val="ru"/>
        </w:rPr>
        <w:t>Буагі</w:t>
      </w:r>
      <w:proofErr w:type="spellEnd"/>
      <w:r w:rsidRPr="005749DD">
        <w:rPr>
          <w:rFonts w:ascii="Calibri" w:eastAsia="Calibri" w:hAnsi="Calibri" w:cs="Calibri"/>
          <w:lang w:val="ru"/>
        </w:rPr>
        <w:t xml:space="preserve"> на </w:t>
      </w:r>
      <w:proofErr w:type="spellStart"/>
      <w:r w:rsidRPr="005749DD">
        <w:rPr>
          <w:rFonts w:ascii="Calibri" w:eastAsia="Calibri" w:hAnsi="Calibri" w:cs="Calibri"/>
          <w:lang w:val="ru"/>
        </w:rPr>
        <w:t>півночі</w:t>
      </w:r>
      <w:proofErr w:type="spellEnd"/>
      <w:r w:rsidRPr="005749DD">
        <w:rPr>
          <w:rFonts w:ascii="Calibri" w:eastAsia="Calibri" w:hAnsi="Calibri" w:cs="Calibri"/>
          <w:lang w:val="ru"/>
        </w:rPr>
        <w:t xml:space="preserve"> Алжиру, де </w:t>
      </w:r>
      <w:proofErr w:type="spellStart"/>
      <w:r w:rsidRPr="005749DD">
        <w:rPr>
          <w:rFonts w:ascii="Calibri" w:eastAsia="Calibri" w:hAnsi="Calibri" w:cs="Calibri"/>
          <w:lang w:val="ru"/>
        </w:rPr>
        <w:t>розташовується</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авіабаза</w:t>
      </w:r>
      <w:proofErr w:type="spellEnd"/>
      <w:r w:rsidRPr="005749DD">
        <w:rPr>
          <w:rFonts w:ascii="Calibri" w:eastAsia="Calibri" w:hAnsi="Calibri" w:cs="Calibri"/>
          <w:lang w:val="ru"/>
        </w:rPr>
        <w:t xml:space="preserve"> ВПС Алжиру (DABO), </w:t>
      </w:r>
      <w:proofErr w:type="spellStart"/>
      <w:r w:rsidRPr="005749DD">
        <w:rPr>
          <w:rFonts w:ascii="Calibri" w:eastAsia="Calibri" w:hAnsi="Calibri" w:cs="Calibri"/>
          <w:lang w:val="ru"/>
        </w:rPr>
        <w:t>сьогодні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був</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знятий</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винищувач</w:t>
      </w:r>
      <w:proofErr w:type="spellEnd"/>
      <w:r w:rsidRPr="005749DD">
        <w:rPr>
          <w:rFonts w:ascii="Calibri" w:eastAsia="Calibri" w:hAnsi="Calibri" w:cs="Calibri"/>
          <w:lang w:val="ru"/>
        </w:rPr>
        <w:t xml:space="preserve"> Су-35Е, </w:t>
      </w:r>
      <w:proofErr w:type="spellStart"/>
      <w:r w:rsidRPr="005749DD">
        <w:rPr>
          <w:rFonts w:ascii="Calibri" w:eastAsia="Calibri" w:hAnsi="Calibri" w:cs="Calibri"/>
          <w:lang w:val="ru"/>
        </w:rPr>
        <w:t>що</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може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підтверджувати</w:t>
      </w:r>
      <w:proofErr w:type="spellEnd"/>
      <w:r w:rsidRPr="005749DD">
        <w:rPr>
          <w:rFonts w:ascii="Calibri" w:eastAsia="Calibri" w:hAnsi="Calibri" w:cs="Calibri"/>
          <w:lang w:val="ru"/>
        </w:rPr>
        <w:t xml:space="preserve"> факт початку поставок.</w:t>
      </w:r>
    </w:p>
    <w:p w14:paraId="259C72F5" w14:textId="19B9E3B3" w:rsidR="09476BA5" w:rsidRPr="005749DD" w:rsidRDefault="09476BA5" w:rsidP="00600FA1">
      <w:pPr>
        <w:pStyle w:val="ListParagraph"/>
        <w:ind w:left="2160"/>
        <w:jc w:val="both"/>
        <w:rPr>
          <w:rFonts w:ascii="Calibri" w:eastAsia="Calibri" w:hAnsi="Calibri" w:cs="Calibri"/>
          <w:lang w:val="ru"/>
        </w:rPr>
      </w:pPr>
      <w:r w:rsidRPr="005749DD">
        <w:rPr>
          <w:rFonts w:ascii="Calibri" w:eastAsia="Calibri" w:hAnsi="Calibri" w:cs="Calibri"/>
          <w:lang w:val="ru"/>
        </w:rPr>
        <w:t xml:space="preserve"> </w:t>
      </w:r>
    </w:p>
    <w:p w14:paraId="64DAD9DC" w14:textId="550B1E28" w:rsidR="09476BA5" w:rsidRPr="005749DD" w:rsidRDefault="09476BA5" w:rsidP="00600FA1">
      <w:pPr>
        <w:pStyle w:val="ListParagraph"/>
        <w:ind w:left="2160"/>
        <w:jc w:val="both"/>
        <w:rPr>
          <w:rFonts w:ascii="Calibri" w:eastAsia="Calibri" w:hAnsi="Calibri" w:cs="Calibri"/>
          <w:lang w:val="ru"/>
        </w:rPr>
      </w:pPr>
      <w:r w:rsidRPr="005749DD">
        <w:rPr>
          <w:rFonts w:ascii="Calibri" w:eastAsia="Calibri" w:hAnsi="Calibri" w:cs="Calibri"/>
          <w:lang w:val="ru"/>
        </w:rPr>
        <w:t xml:space="preserve">Le </w:t>
      </w:r>
      <w:proofErr w:type="spellStart"/>
      <w:r w:rsidRPr="005749DD">
        <w:rPr>
          <w:rFonts w:ascii="Calibri" w:eastAsia="Calibri" w:hAnsi="Calibri" w:cs="Calibri"/>
          <w:lang w:val="ru"/>
        </w:rPr>
        <w:t>Алжирський</w:t>
      </w:r>
      <w:proofErr w:type="spellEnd"/>
      <w:r w:rsidRPr="005749DD">
        <w:rPr>
          <w:rFonts w:ascii="Calibri" w:eastAsia="Calibri" w:hAnsi="Calibri" w:cs="Calibri"/>
          <w:lang w:val="ru"/>
        </w:rPr>
        <w:t xml:space="preserve"> сайт </w:t>
      </w:r>
      <w:proofErr w:type="spellStart"/>
      <w:proofErr w:type="gramStart"/>
      <w:r w:rsidRPr="005749DD">
        <w:rPr>
          <w:rFonts w:ascii="Calibri" w:eastAsia="Calibri" w:hAnsi="Calibri" w:cs="Calibri"/>
          <w:lang w:val="ru"/>
        </w:rPr>
        <w:t>menadéfense.пет</w:t>
      </w:r>
      <w:proofErr w:type="spellEnd"/>
      <w:proofErr w:type="gramEnd"/>
      <w:r w:rsidRPr="005749DD">
        <w:rPr>
          <w:rFonts w:ascii="Calibri" w:eastAsia="Calibri" w:hAnsi="Calibri" w:cs="Calibri"/>
          <w:lang w:val="ru"/>
        </w:rPr>
        <w:t xml:space="preserve"> </w:t>
      </w:r>
      <w:proofErr w:type="spellStart"/>
      <w:r w:rsidRPr="005749DD">
        <w:rPr>
          <w:rFonts w:ascii="Calibri" w:eastAsia="Calibri" w:hAnsi="Calibri" w:cs="Calibri"/>
          <w:lang w:val="ru"/>
        </w:rPr>
        <w:t>підтвердив</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інформацію</w:t>
      </w:r>
      <w:proofErr w:type="spellEnd"/>
      <w:r w:rsidRPr="005749DD">
        <w:rPr>
          <w:rFonts w:ascii="Calibri" w:eastAsia="Calibri" w:hAnsi="Calibri" w:cs="Calibri"/>
          <w:lang w:val="ru"/>
        </w:rPr>
        <w:t xml:space="preserve"> про те, </w:t>
      </w:r>
      <w:proofErr w:type="spellStart"/>
      <w:r w:rsidRPr="005749DD">
        <w:rPr>
          <w:rFonts w:ascii="Calibri" w:eastAsia="Calibri" w:hAnsi="Calibri" w:cs="Calibri"/>
          <w:lang w:val="ru"/>
        </w:rPr>
        <w:t>що</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літак</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дійсно</w:t>
      </w:r>
      <w:proofErr w:type="spellEnd"/>
      <w:r w:rsidRPr="005749DD">
        <w:rPr>
          <w:rFonts w:ascii="Calibri" w:eastAsia="Calibri" w:hAnsi="Calibri" w:cs="Calibri"/>
          <w:lang w:val="ru"/>
        </w:rPr>
        <w:t xml:space="preserve"> є Су-35СЕ, </w:t>
      </w:r>
      <w:proofErr w:type="spellStart"/>
      <w:r w:rsidRPr="005749DD">
        <w:rPr>
          <w:rFonts w:ascii="Calibri" w:eastAsia="Calibri" w:hAnsi="Calibri" w:cs="Calibri"/>
          <w:lang w:val="ru"/>
        </w:rPr>
        <w:t>поставленим</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Росією</w:t>
      </w:r>
      <w:proofErr w:type="spellEnd"/>
      <w:r w:rsidRPr="005749DD">
        <w:rPr>
          <w:rFonts w:ascii="Calibri" w:eastAsia="Calibri" w:hAnsi="Calibri" w:cs="Calibri"/>
          <w:lang w:val="ru"/>
        </w:rPr>
        <w:t xml:space="preserve"> ВПС Алжиру, не уточнивши </w:t>
      </w:r>
      <w:proofErr w:type="spellStart"/>
      <w:r w:rsidRPr="005749DD">
        <w:rPr>
          <w:rFonts w:ascii="Calibri" w:eastAsia="Calibri" w:hAnsi="Calibri" w:cs="Calibri"/>
          <w:lang w:val="ru"/>
        </w:rPr>
        <w:t>додаткових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подробиць</w:t>
      </w:r>
      <w:proofErr w:type="spellEnd"/>
      <w:r w:rsidRPr="005749DD">
        <w:rPr>
          <w:rFonts w:ascii="Calibri" w:eastAsia="Calibri" w:hAnsi="Calibri" w:cs="Calibri"/>
          <w:lang w:val="ru"/>
        </w:rPr>
        <w:t>.</w:t>
      </w:r>
    </w:p>
    <w:p w14:paraId="73A31AD5" w14:textId="603F916F" w:rsidR="0BBE6FC2" w:rsidRPr="005749DD" w:rsidRDefault="0BBE6FC2" w:rsidP="00600FA1">
      <w:pPr>
        <w:pStyle w:val="ListParagraph"/>
        <w:ind w:left="2160"/>
        <w:jc w:val="both"/>
        <w:rPr>
          <w:rFonts w:ascii="Calibri" w:eastAsia="Calibri Light" w:hAnsi="Calibri" w:cs="Calibri"/>
          <w:b/>
          <w:bCs/>
          <w:i/>
          <w:iCs/>
          <w:lang w:val="ru"/>
        </w:rPr>
      </w:pPr>
    </w:p>
    <w:p w14:paraId="05946DCD" w14:textId="4E3E0183" w:rsidR="7A097B0D" w:rsidRPr="005749DD" w:rsidRDefault="7A097B0D" w:rsidP="00600FA1">
      <w:pPr>
        <w:pStyle w:val="ListParagraph"/>
        <w:numPr>
          <w:ilvl w:val="1"/>
          <w:numId w:val="11"/>
        </w:numPr>
        <w:jc w:val="both"/>
        <w:rPr>
          <w:rFonts w:ascii="Calibri" w:eastAsia="Calibri" w:hAnsi="Calibri" w:cs="Calibri"/>
          <w:b/>
          <w:bCs/>
          <w:i/>
          <w:iCs/>
        </w:rPr>
      </w:pPr>
      <w:r w:rsidRPr="005749DD">
        <w:rPr>
          <w:rFonts w:ascii="Calibri" w:eastAsia="Calibri" w:hAnsi="Calibri" w:cs="Calibri"/>
          <w:b/>
          <w:bCs/>
          <w:i/>
          <w:iCs/>
        </w:rPr>
        <w:t>Підприємства ВПК</w:t>
      </w:r>
    </w:p>
    <w:p w14:paraId="7A611884" w14:textId="32594879" w:rsidR="4CDE6E35" w:rsidRPr="005749DD" w:rsidRDefault="4CDE6E35" w:rsidP="00600FA1">
      <w:pPr>
        <w:pStyle w:val="ListParagraph"/>
        <w:numPr>
          <w:ilvl w:val="2"/>
          <w:numId w:val="11"/>
        </w:numPr>
        <w:jc w:val="both"/>
        <w:rPr>
          <w:rFonts w:ascii="Calibri" w:eastAsia="Calibri" w:hAnsi="Calibri" w:cs="Calibri"/>
          <w:i/>
          <w:iCs/>
          <w:lang w:val="ru"/>
        </w:rPr>
      </w:pPr>
      <w:proofErr w:type="spellStart"/>
      <w:r w:rsidRPr="005749DD">
        <w:rPr>
          <w:rFonts w:ascii="Calibri" w:eastAsia="Calibri" w:hAnsi="Calibri" w:cs="Calibri"/>
          <w:i/>
          <w:iCs/>
          <w:lang w:val="ru"/>
        </w:rPr>
        <w:t>Російська</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Федерація</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стикається</w:t>
      </w:r>
      <w:proofErr w:type="spellEnd"/>
      <w:r w:rsidRPr="005749DD">
        <w:rPr>
          <w:rFonts w:ascii="Calibri" w:eastAsia="Calibri" w:hAnsi="Calibri" w:cs="Calibri"/>
          <w:i/>
          <w:iCs/>
          <w:lang w:val="ru"/>
        </w:rPr>
        <w:t xml:space="preserve"> з </w:t>
      </w:r>
      <w:proofErr w:type="spellStart"/>
      <w:r w:rsidRPr="005749DD">
        <w:rPr>
          <w:rFonts w:ascii="Calibri" w:eastAsia="Calibri" w:hAnsi="Calibri" w:cs="Calibri"/>
          <w:i/>
          <w:iCs/>
          <w:lang w:val="ru"/>
        </w:rPr>
        <w:t>труднощами</w:t>
      </w:r>
      <w:proofErr w:type="spellEnd"/>
      <w:r w:rsidRPr="005749DD">
        <w:rPr>
          <w:rFonts w:ascii="Calibri" w:eastAsia="Calibri" w:hAnsi="Calibri" w:cs="Calibri"/>
          <w:i/>
          <w:iCs/>
          <w:lang w:val="ru"/>
        </w:rPr>
        <w:t xml:space="preserve"> у </w:t>
      </w:r>
      <w:proofErr w:type="spellStart"/>
      <w:r w:rsidRPr="005749DD">
        <w:rPr>
          <w:rFonts w:ascii="Calibri" w:eastAsia="Calibri" w:hAnsi="Calibri" w:cs="Calibri"/>
          <w:i/>
          <w:iCs/>
          <w:lang w:val="ru"/>
        </w:rPr>
        <w:t>використанні</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літаків</w:t>
      </w:r>
      <w:proofErr w:type="spellEnd"/>
      <w:r w:rsidRPr="005749DD">
        <w:rPr>
          <w:rFonts w:ascii="Calibri" w:eastAsia="Calibri" w:hAnsi="Calibri" w:cs="Calibri"/>
          <w:i/>
          <w:iCs/>
          <w:lang w:val="ru"/>
        </w:rPr>
        <w:t xml:space="preserve"> Ан-26, </w:t>
      </w:r>
      <w:proofErr w:type="spellStart"/>
      <w:r w:rsidRPr="005749DD">
        <w:rPr>
          <w:rFonts w:ascii="Calibri" w:eastAsia="Calibri" w:hAnsi="Calibri" w:cs="Calibri"/>
          <w:i/>
          <w:iCs/>
          <w:lang w:val="ru"/>
        </w:rPr>
        <w:t>середній</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термін</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служби</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яких</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вже</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досяг</w:t>
      </w:r>
      <w:proofErr w:type="spellEnd"/>
      <w:r w:rsidRPr="005749DD">
        <w:rPr>
          <w:rFonts w:ascii="Calibri" w:eastAsia="Calibri" w:hAnsi="Calibri" w:cs="Calibri"/>
          <w:i/>
          <w:iCs/>
          <w:lang w:val="ru"/>
        </w:rPr>
        <w:t xml:space="preserve"> 50 </w:t>
      </w:r>
      <w:proofErr w:type="spellStart"/>
      <w:r w:rsidRPr="005749DD">
        <w:rPr>
          <w:rFonts w:ascii="Calibri" w:eastAsia="Calibri" w:hAnsi="Calibri" w:cs="Calibri"/>
          <w:i/>
          <w:iCs/>
          <w:lang w:val="ru"/>
        </w:rPr>
        <w:t>років</w:t>
      </w:r>
      <w:proofErr w:type="spellEnd"/>
      <w:r w:rsidRPr="005749DD">
        <w:rPr>
          <w:rStyle w:val="FootnoteReference"/>
          <w:rFonts w:ascii="Calibri" w:eastAsia="Calibri" w:hAnsi="Calibri" w:cs="Calibri"/>
          <w:i/>
          <w:iCs/>
          <w:lang w:val="ru"/>
        </w:rPr>
        <w:footnoteReference w:id="7"/>
      </w:r>
      <w:r w:rsidRPr="005749DD">
        <w:rPr>
          <w:rFonts w:ascii="Calibri" w:eastAsia="Calibri" w:hAnsi="Calibri" w:cs="Calibri"/>
          <w:i/>
          <w:iCs/>
          <w:lang w:val="ru"/>
        </w:rPr>
        <w:t xml:space="preserve"> </w:t>
      </w:r>
    </w:p>
    <w:p w14:paraId="66C71DFA" w14:textId="652E371B" w:rsidR="0BBE6FC2" w:rsidRPr="005749DD" w:rsidRDefault="0BBE6FC2" w:rsidP="00600FA1">
      <w:pPr>
        <w:pStyle w:val="ListParagraph"/>
        <w:ind w:left="2160"/>
        <w:jc w:val="both"/>
        <w:rPr>
          <w:rFonts w:ascii="Calibri" w:eastAsia="Calibri" w:hAnsi="Calibri" w:cs="Calibri"/>
          <w:lang w:val="ru"/>
        </w:rPr>
      </w:pPr>
    </w:p>
    <w:p w14:paraId="13A55286" w14:textId="1C3FF8B7" w:rsidR="4CDE6E35" w:rsidRPr="005749DD" w:rsidRDefault="4CDE6E35" w:rsidP="00600FA1">
      <w:pPr>
        <w:pStyle w:val="ListParagraph"/>
        <w:ind w:left="2160"/>
        <w:jc w:val="both"/>
        <w:rPr>
          <w:rFonts w:ascii="Calibri" w:eastAsia="Calibri" w:hAnsi="Calibri" w:cs="Calibri"/>
          <w:lang w:val="ru"/>
        </w:rPr>
      </w:pPr>
      <w:r w:rsidRPr="005749DD">
        <w:rPr>
          <w:rFonts w:ascii="Calibri" w:eastAsia="Calibri" w:hAnsi="Calibri" w:cs="Calibri"/>
          <w:lang w:val="ru"/>
        </w:rPr>
        <w:t xml:space="preserve">Через </w:t>
      </w:r>
      <w:proofErr w:type="spellStart"/>
      <w:r w:rsidRPr="005749DD">
        <w:rPr>
          <w:rFonts w:ascii="Calibri" w:eastAsia="Calibri" w:hAnsi="Calibri" w:cs="Calibri"/>
          <w:lang w:val="ru"/>
        </w:rPr>
        <w:t>відсутність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адекватної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заміни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їм</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доведеться</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літати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ще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щонайменше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десятиліття</w:t>
      </w:r>
      <w:proofErr w:type="spellEnd"/>
      <w:r w:rsidRPr="005749DD">
        <w:rPr>
          <w:rFonts w:ascii="Calibri" w:eastAsia="Calibri" w:hAnsi="Calibri" w:cs="Calibri"/>
          <w:lang w:val="ru"/>
        </w:rPr>
        <w:t xml:space="preserve">. За </w:t>
      </w:r>
      <w:proofErr w:type="spellStart"/>
      <w:r w:rsidRPr="005749DD">
        <w:rPr>
          <w:rFonts w:ascii="Calibri" w:eastAsia="Calibri" w:hAnsi="Calibri" w:cs="Calibri"/>
          <w:lang w:val="ru"/>
        </w:rPr>
        <w:t>даними</w:t>
      </w:r>
      <w:proofErr w:type="spellEnd"/>
      <w:r w:rsidRPr="005749DD">
        <w:rPr>
          <w:rFonts w:ascii="Calibri" w:eastAsia="Calibri" w:hAnsi="Calibri" w:cs="Calibri"/>
          <w:lang w:val="ru"/>
        </w:rPr>
        <w:t xml:space="preserve"> Defence Express, зараз </w:t>
      </w:r>
      <w:proofErr w:type="spellStart"/>
      <w:r w:rsidRPr="005749DD">
        <w:rPr>
          <w:rFonts w:ascii="Calibri" w:eastAsia="Calibri" w:hAnsi="Calibri" w:cs="Calibri"/>
          <w:lang w:val="ru"/>
        </w:rPr>
        <w:t>обслуговувати</w:t>
      </w:r>
      <w:proofErr w:type="spellEnd"/>
      <w:r w:rsidRPr="005749DD">
        <w:rPr>
          <w:rFonts w:ascii="Calibri" w:eastAsia="Calibri" w:hAnsi="Calibri" w:cs="Calibri"/>
          <w:lang w:val="ru"/>
        </w:rPr>
        <w:t xml:space="preserve"> Ан-26 у РФ </w:t>
      </w:r>
      <w:proofErr w:type="spellStart"/>
      <w:r w:rsidRPr="005749DD">
        <w:rPr>
          <w:rFonts w:ascii="Calibri" w:eastAsia="Calibri" w:hAnsi="Calibri" w:cs="Calibri"/>
          <w:lang w:val="ru"/>
        </w:rPr>
        <w:t>може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тільки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Арамильский</w:t>
      </w:r>
      <w:proofErr w:type="spellEnd"/>
      <w:r w:rsidRPr="005749DD">
        <w:rPr>
          <w:rFonts w:ascii="Calibri" w:eastAsia="Calibri" w:hAnsi="Calibri" w:cs="Calibri"/>
          <w:lang w:val="ru"/>
        </w:rPr>
        <w:t xml:space="preserve"> авиационный ремонтный завод», </w:t>
      </w:r>
      <w:proofErr w:type="spellStart"/>
      <w:r w:rsidRPr="005749DD">
        <w:rPr>
          <w:rFonts w:ascii="Calibri" w:eastAsia="Calibri" w:hAnsi="Calibri" w:cs="Calibri"/>
          <w:lang w:val="ru"/>
        </w:rPr>
        <w:t>який</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зосереджений</w:t>
      </w:r>
      <w:proofErr w:type="spellEnd"/>
      <w:r w:rsidRPr="005749DD">
        <w:rPr>
          <w:rFonts w:ascii="Calibri" w:eastAsia="Calibri" w:hAnsi="Calibri" w:cs="Calibri"/>
          <w:lang w:val="ru"/>
        </w:rPr>
        <w:t xml:space="preserve"> на </w:t>
      </w:r>
      <w:proofErr w:type="spellStart"/>
      <w:r w:rsidRPr="005749DD">
        <w:rPr>
          <w:rFonts w:ascii="Calibri" w:eastAsia="Calibri" w:hAnsi="Calibri" w:cs="Calibri"/>
          <w:lang w:val="ru"/>
        </w:rPr>
        <w:t>виконанні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військових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замовлень</w:t>
      </w:r>
      <w:proofErr w:type="spellEnd"/>
      <w:r w:rsidRPr="005749DD">
        <w:rPr>
          <w:rFonts w:ascii="Calibri" w:eastAsia="Calibri" w:hAnsi="Calibri" w:cs="Calibri"/>
          <w:lang w:val="ru"/>
        </w:rPr>
        <w:t xml:space="preserve">. </w:t>
      </w:r>
    </w:p>
    <w:p w14:paraId="5EAFB47E" w14:textId="29B10BAA" w:rsidR="0BBE6FC2" w:rsidRPr="005749DD" w:rsidRDefault="0BBE6FC2" w:rsidP="00600FA1">
      <w:pPr>
        <w:pStyle w:val="ListParagraph"/>
        <w:ind w:left="2160"/>
        <w:jc w:val="both"/>
        <w:rPr>
          <w:rFonts w:ascii="Calibri" w:eastAsia="Calibri" w:hAnsi="Calibri" w:cs="Calibri"/>
          <w:lang w:val="ru"/>
        </w:rPr>
      </w:pPr>
    </w:p>
    <w:p w14:paraId="2D1C395E" w14:textId="54B695E8" w:rsidR="4CDE6E35" w:rsidRPr="005749DD" w:rsidRDefault="4CDE6E35" w:rsidP="00600FA1">
      <w:pPr>
        <w:pStyle w:val="ListParagraph"/>
        <w:ind w:left="2160"/>
        <w:jc w:val="both"/>
        <w:rPr>
          <w:rFonts w:ascii="Calibri" w:eastAsia="Calibri" w:hAnsi="Calibri" w:cs="Calibri"/>
          <w:lang w:val="ru"/>
        </w:rPr>
      </w:pPr>
      <w:r w:rsidRPr="005749DD">
        <w:rPr>
          <w:rFonts w:ascii="Calibri" w:eastAsia="Calibri" w:hAnsi="Calibri" w:cs="Calibri"/>
          <w:lang w:val="ru"/>
        </w:rPr>
        <w:t xml:space="preserve">На початку 2023 року в </w:t>
      </w:r>
      <w:proofErr w:type="spellStart"/>
      <w:r w:rsidRPr="005749DD">
        <w:rPr>
          <w:rFonts w:ascii="Calibri" w:eastAsia="Calibri" w:hAnsi="Calibri" w:cs="Calibri"/>
          <w:lang w:val="ru"/>
        </w:rPr>
        <w:t>Росії</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залишалося</w:t>
      </w:r>
      <w:proofErr w:type="spellEnd"/>
      <w:r w:rsidRPr="005749DD">
        <w:rPr>
          <w:rFonts w:ascii="Calibri" w:eastAsia="Calibri" w:hAnsi="Calibri" w:cs="Calibri"/>
          <w:lang w:val="ru"/>
        </w:rPr>
        <w:t xml:space="preserve"> до 113 Ан-26 і 25 Ан-72, а </w:t>
      </w:r>
      <w:proofErr w:type="spellStart"/>
      <w:r w:rsidRPr="005749DD">
        <w:rPr>
          <w:rFonts w:ascii="Calibri" w:eastAsia="Calibri" w:hAnsi="Calibri" w:cs="Calibri"/>
          <w:lang w:val="ru"/>
        </w:rPr>
        <w:t>їхньою</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можливою</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заміною</w:t>
      </w:r>
      <w:proofErr w:type="spellEnd"/>
      <w:r w:rsidRPr="005749DD">
        <w:rPr>
          <w:rFonts w:ascii="Calibri" w:eastAsia="Calibri" w:hAnsi="Calibri" w:cs="Calibri"/>
          <w:lang w:val="ru"/>
        </w:rPr>
        <w:t xml:space="preserve"> стане Іл-212 - </w:t>
      </w:r>
      <w:proofErr w:type="spellStart"/>
      <w:r w:rsidRPr="005749DD">
        <w:rPr>
          <w:rFonts w:ascii="Calibri" w:eastAsia="Calibri" w:hAnsi="Calibri" w:cs="Calibri"/>
          <w:lang w:val="ru"/>
        </w:rPr>
        <w:t>реактивний</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варіант</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невдалого</w:t>
      </w:r>
      <w:proofErr w:type="spellEnd"/>
      <w:r w:rsidRPr="005749DD">
        <w:rPr>
          <w:rFonts w:ascii="Calibri" w:eastAsia="Calibri" w:hAnsi="Calibri" w:cs="Calibri"/>
          <w:lang w:val="ru"/>
        </w:rPr>
        <w:t xml:space="preserve"> Іл-112, </w:t>
      </w:r>
      <w:proofErr w:type="spellStart"/>
      <w:r w:rsidRPr="005749DD">
        <w:rPr>
          <w:rFonts w:ascii="Calibri" w:eastAsia="Calibri" w:hAnsi="Calibri" w:cs="Calibri"/>
          <w:lang w:val="ru"/>
        </w:rPr>
        <w:t>який</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можуть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запустити</w:t>
      </w:r>
      <w:proofErr w:type="spellEnd"/>
      <w:r w:rsidRPr="005749DD">
        <w:rPr>
          <w:rFonts w:ascii="Calibri" w:eastAsia="Calibri" w:hAnsi="Calibri" w:cs="Calibri"/>
          <w:lang w:val="ru"/>
        </w:rPr>
        <w:t xml:space="preserve"> у </w:t>
      </w:r>
      <w:proofErr w:type="spellStart"/>
      <w:r w:rsidRPr="005749DD">
        <w:rPr>
          <w:rFonts w:ascii="Calibri" w:eastAsia="Calibri" w:hAnsi="Calibri" w:cs="Calibri"/>
          <w:lang w:val="ru"/>
        </w:rPr>
        <w:t>виробництво</w:t>
      </w:r>
      <w:proofErr w:type="spellEnd"/>
      <w:r w:rsidRPr="005749DD">
        <w:rPr>
          <w:rFonts w:ascii="Calibri" w:eastAsia="Calibri" w:hAnsi="Calibri" w:cs="Calibri"/>
          <w:lang w:val="ru"/>
        </w:rPr>
        <w:t xml:space="preserve"> не </w:t>
      </w:r>
      <w:proofErr w:type="spellStart"/>
      <w:r w:rsidRPr="005749DD">
        <w:rPr>
          <w:rFonts w:ascii="Calibri" w:eastAsia="Calibri" w:hAnsi="Calibri" w:cs="Calibri"/>
          <w:lang w:val="ru"/>
        </w:rPr>
        <w:t>раніше</w:t>
      </w:r>
      <w:proofErr w:type="spellEnd"/>
      <w:r w:rsidRPr="005749DD">
        <w:rPr>
          <w:rFonts w:ascii="Calibri" w:eastAsia="Calibri" w:hAnsi="Calibri" w:cs="Calibri"/>
          <w:lang w:val="ru"/>
        </w:rPr>
        <w:t xml:space="preserve"> 2030 року. </w:t>
      </w:r>
      <w:proofErr w:type="spellStart"/>
      <w:r w:rsidRPr="005749DD">
        <w:rPr>
          <w:rFonts w:ascii="Calibri" w:eastAsia="Calibri" w:hAnsi="Calibri" w:cs="Calibri"/>
          <w:lang w:val="ru"/>
        </w:rPr>
        <w:t>Аналітики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зазначають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що</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це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ще</w:t>
      </w:r>
      <w:proofErr w:type="spellEnd"/>
      <w:r w:rsidRPr="005749DD">
        <w:rPr>
          <w:rFonts w:ascii="Calibri" w:eastAsia="Calibri" w:hAnsi="Calibri" w:cs="Calibri"/>
          <w:lang w:val="ru"/>
        </w:rPr>
        <w:t xml:space="preserve"> раз </w:t>
      </w:r>
      <w:proofErr w:type="spellStart"/>
      <w:r w:rsidRPr="005749DD">
        <w:rPr>
          <w:rFonts w:ascii="Calibri" w:eastAsia="Calibri" w:hAnsi="Calibri" w:cs="Calibri"/>
          <w:lang w:val="ru"/>
        </w:rPr>
        <w:t>підтверджує</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проблеми</w:t>
      </w:r>
      <w:proofErr w:type="spellEnd"/>
      <w:r w:rsidRPr="005749DD">
        <w:rPr>
          <w:rFonts w:ascii="Calibri" w:eastAsia="Calibri" w:hAnsi="Calibri" w:cs="Calibri"/>
          <w:lang w:val="ru"/>
        </w:rPr>
        <w:t xml:space="preserve"> РФ </w:t>
      </w:r>
      <w:proofErr w:type="spellStart"/>
      <w:r w:rsidRPr="005749DD">
        <w:rPr>
          <w:rFonts w:ascii="Calibri" w:eastAsia="Calibri" w:hAnsi="Calibri" w:cs="Calibri"/>
          <w:lang w:val="ru"/>
        </w:rPr>
        <w:t>із</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виробництвом</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нових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військових</w:t>
      </w:r>
      <w:proofErr w:type="spellEnd"/>
      <w:r w:rsidRPr="005749DD">
        <w:rPr>
          <w:rFonts w:ascii="Calibri" w:eastAsia="Calibri" w:hAnsi="Calibri" w:cs="Calibri"/>
          <w:lang w:val="ru"/>
        </w:rPr>
        <w:t xml:space="preserve"> і </w:t>
      </w:r>
      <w:proofErr w:type="spellStart"/>
      <w:r w:rsidRPr="005749DD">
        <w:rPr>
          <w:rFonts w:ascii="Calibri" w:eastAsia="Calibri" w:hAnsi="Calibri" w:cs="Calibri"/>
          <w:lang w:val="ru"/>
        </w:rPr>
        <w:t>цивільних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літаків</w:t>
      </w:r>
      <w:proofErr w:type="spellEnd"/>
      <w:r w:rsidRPr="005749DD">
        <w:rPr>
          <w:rFonts w:ascii="Calibri" w:eastAsia="Calibri" w:hAnsi="Calibri" w:cs="Calibri"/>
          <w:lang w:val="ru"/>
        </w:rPr>
        <w:t>.</w:t>
      </w:r>
    </w:p>
    <w:p w14:paraId="26A089EE" w14:textId="3CEC1315" w:rsidR="0BBE6FC2" w:rsidRPr="005749DD" w:rsidRDefault="0BBE6FC2" w:rsidP="00600FA1">
      <w:pPr>
        <w:pStyle w:val="ListParagraph"/>
        <w:ind w:left="2160"/>
        <w:jc w:val="both"/>
        <w:rPr>
          <w:rFonts w:ascii="Calibri" w:eastAsia="Calibri" w:hAnsi="Calibri" w:cs="Calibri"/>
          <w:lang w:val="ru"/>
        </w:rPr>
      </w:pPr>
    </w:p>
    <w:p w14:paraId="40A0347F" w14:textId="6E316BF9" w:rsidR="2FB251F1" w:rsidRPr="005749DD" w:rsidRDefault="2FB251F1" w:rsidP="00600FA1">
      <w:pPr>
        <w:pStyle w:val="ListParagraph"/>
        <w:numPr>
          <w:ilvl w:val="2"/>
          <w:numId w:val="11"/>
        </w:numPr>
        <w:jc w:val="both"/>
        <w:rPr>
          <w:rFonts w:ascii="Calibri" w:eastAsia="Calibri" w:hAnsi="Calibri" w:cs="Calibri"/>
          <w:i/>
          <w:iCs/>
          <w:lang w:val="ru"/>
        </w:rPr>
      </w:pPr>
      <w:r w:rsidRPr="005749DD">
        <w:rPr>
          <w:rFonts w:ascii="Calibri" w:eastAsia="Calibri" w:hAnsi="Calibri" w:cs="Calibri"/>
          <w:i/>
          <w:iCs/>
          <w:lang w:val="ru"/>
        </w:rPr>
        <w:t xml:space="preserve">У </w:t>
      </w:r>
      <w:proofErr w:type="spellStart"/>
      <w:r w:rsidRPr="005749DD">
        <w:rPr>
          <w:rFonts w:ascii="Calibri" w:eastAsia="Calibri" w:hAnsi="Calibri" w:cs="Calibri"/>
          <w:i/>
          <w:iCs/>
          <w:lang w:val="ru"/>
        </w:rPr>
        <w:t>Владимирській</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області</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Балакиревський</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механічний</w:t>
      </w:r>
      <w:proofErr w:type="spellEnd"/>
      <w:r w:rsidRPr="005749DD">
        <w:rPr>
          <w:rFonts w:ascii="Calibri" w:eastAsia="Calibri" w:hAnsi="Calibri" w:cs="Calibri"/>
          <w:i/>
          <w:iCs/>
          <w:lang w:val="ru"/>
        </w:rPr>
        <w:t xml:space="preserve"> завод, включений до </w:t>
      </w:r>
      <w:proofErr w:type="spellStart"/>
      <w:r w:rsidRPr="005749DD">
        <w:rPr>
          <w:rFonts w:ascii="Calibri" w:eastAsia="Calibri" w:hAnsi="Calibri" w:cs="Calibri"/>
          <w:i/>
          <w:iCs/>
          <w:lang w:val="ru"/>
        </w:rPr>
        <w:t>переліку</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стратегічних</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підприємств</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рятують</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від</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банкрутства</w:t>
      </w:r>
      <w:proofErr w:type="spellEnd"/>
      <w:r w:rsidRPr="005749DD">
        <w:rPr>
          <w:rStyle w:val="FootnoteReference"/>
          <w:rFonts w:ascii="Calibri" w:eastAsia="Calibri" w:hAnsi="Calibri" w:cs="Calibri"/>
          <w:i/>
          <w:iCs/>
          <w:lang w:val="ru"/>
        </w:rPr>
        <w:footnoteReference w:id="8"/>
      </w:r>
      <w:r w:rsidR="00600FA1" w:rsidRPr="005749DD">
        <w:rPr>
          <w:rFonts w:ascii="Calibri" w:eastAsia="Calibri" w:hAnsi="Calibri" w:cs="Calibri"/>
          <w:i/>
          <w:iCs/>
          <w:lang w:val="en-US"/>
        </w:rPr>
        <w:br/>
      </w:r>
    </w:p>
    <w:p w14:paraId="2098C692" w14:textId="24355662" w:rsidR="01CBAF59" w:rsidRPr="005749DD" w:rsidRDefault="01CBAF59" w:rsidP="00600FA1">
      <w:pPr>
        <w:pStyle w:val="ListParagraph"/>
        <w:ind w:left="2160"/>
        <w:jc w:val="both"/>
        <w:rPr>
          <w:rFonts w:ascii="Calibri" w:eastAsia="Calibri" w:hAnsi="Calibri" w:cs="Calibri"/>
          <w:lang w:val="uk"/>
        </w:rPr>
      </w:pPr>
      <w:r w:rsidRPr="005749DD">
        <w:rPr>
          <w:rFonts w:ascii="Calibri" w:eastAsia="Calibri" w:hAnsi="Calibri" w:cs="Calibri"/>
          <w:lang w:val="uk"/>
        </w:rPr>
        <w:t xml:space="preserve">На момент 1 липня 2021 року підприємство мало 9,1 мільйона рублів податкової заборгованості, до жовтня 2024 року сума зросла до 112,5 мільйона рублів. </w:t>
      </w:r>
    </w:p>
    <w:p w14:paraId="039AAB1A" w14:textId="0533C917" w:rsidR="2FB251F1" w:rsidRPr="005749DD" w:rsidRDefault="2FB251F1" w:rsidP="00600FA1">
      <w:pPr>
        <w:pStyle w:val="ListParagraph"/>
        <w:ind w:left="2160"/>
        <w:jc w:val="both"/>
        <w:rPr>
          <w:rFonts w:ascii="Calibri" w:eastAsia="Calibri" w:hAnsi="Calibri" w:cs="Calibri"/>
          <w:lang w:val="uk"/>
        </w:rPr>
      </w:pPr>
      <w:r w:rsidRPr="005749DD">
        <w:rPr>
          <w:rFonts w:ascii="Calibri" w:eastAsia="Calibri" w:hAnsi="Calibri" w:cs="Calibri"/>
          <w:lang w:val="uk"/>
        </w:rPr>
        <w:t xml:space="preserve">Завод виробляє боєприпаси та інженерне озброєння, включаючи нестандартне обладнання, прес-форми, резервуари, </w:t>
      </w:r>
      <w:proofErr w:type="spellStart"/>
      <w:r w:rsidRPr="005749DD">
        <w:rPr>
          <w:rFonts w:ascii="Calibri" w:eastAsia="Calibri" w:hAnsi="Calibri" w:cs="Calibri"/>
          <w:lang w:val="uk"/>
        </w:rPr>
        <w:t>спецінструмент</w:t>
      </w:r>
      <w:proofErr w:type="spellEnd"/>
      <w:r w:rsidRPr="005749DD">
        <w:rPr>
          <w:rFonts w:ascii="Calibri" w:eastAsia="Calibri" w:hAnsi="Calibri" w:cs="Calibri"/>
          <w:lang w:val="uk"/>
        </w:rPr>
        <w:t xml:space="preserve"> і штампи; 152-мм керований снаряд "Сантиметр".</w:t>
      </w:r>
      <w:r w:rsidRPr="005749DD">
        <w:rPr>
          <w:rStyle w:val="FootnoteReference"/>
          <w:rFonts w:ascii="Calibri" w:eastAsia="Calibri" w:hAnsi="Calibri" w:cs="Calibri"/>
          <w:lang w:val="uk"/>
        </w:rPr>
        <w:footnoteReference w:id="9"/>
      </w:r>
    </w:p>
    <w:p w14:paraId="5A411063" w14:textId="1AA37315" w:rsidR="79592003" w:rsidRPr="005749DD" w:rsidRDefault="79592003" w:rsidP="00600FA1">
      <w:pPr>
        <w:pStyle w:val="ListParagraph"/>
        <w:ind w:left="2160"/>
        <w:jc w:val="both"/>
        <w:rPr>
          <w:rFonts w:ascii="Calibri" w:eastAsia="Calibri" w:hAnsi="Calibri" w:cs="Calibri"/>
          <w:lang w:val="uk"/>
        </w:rPr>
      </w:pPr>
      <w:r w:rsidRPr="005749DD">
        <w:rPr>
          <w:rFonts w:ascii="Calibri" w:eastAsia="Calibri" w:hAnsi="Calibri" w:cs="Calibri"/>
          <w:lang w:val="uk"/>
        </w:rPr>
        <w:t>Підприємство має значення для оборонної промисловості, але наразі не виконує державних оборонних замовлень. Водночас завод своєчасно виплачує зарплати та володіє ноу-хау у сфері спецтехніки. Указом Путіна завод включений до мобілізаційного плану до 2025 року, що може забезпечити його подальшу діяльність у рамках забезпечення СВО.</w:t>
      </w:r>
    </w:p>
    <w:p w14:paraId="2B62E87E" w14:textId="7AF00172" w:rsidR="0BBE6FC2" w:rsidRPr="005749DD" w:rsidRDefault="0BBE6FC2" w:rsidP="00600FA1">
      <w:pPr>
        <w:pStyle w:val="ListParagraph"/>
        <w:ind w:left="2160"/>
        <w:jc w:val="both"/>
        <w:rPr>
          <w:rFonts w:ascii="Calibri" w:eastAsia="Calibri" w:hAnsi="Calibri" w:cs="Calibri"/>
          <w:lang w:val="uk"/>
        </w:rPr>
      </w:pPr>
    </w:p>
    <w:p w14:paraId="7BC04616" w14:textId="4A070892" w:rsidR="3A183727" w:rsidRPr="005749DD" w:rsidRDefault="3A183727" w:rsidP="00600FA1">
      <w:pPr>
        <w:pStyle w:val="ListParagraph"/>
        <w:numPr>
          <w:ilvl w:val="2"/>
          <w:numId w:val="11"/>
        </w:numPr>
        <w:jc w:val="both"/>
        <w:rPr>
          <w:rFonts w:ascii="Calibri" w:eastAsia="Calibri" w:hAnsi="Calibri" w:cs="Calibri"/>
          <w:i/>
          <w:iCs/>
          <w:lang w:val="ru"/>
        </w:rPr>
      </w:pPr>
      <w:r w:rsidRPr="005749DD">
        <w:rPr>
          <w:rFonts w:ascii="Calibri" w:eastAsia="Calibri" w:hAnsi="Calibri" w:cs="Calibri"/>
          <w:i/>
          <w:iCs/>
          <w:lang w:val="ru"/>
        </w:rPr>
        <w:t xml:space="preserve">В </w:t>
      </w:r>
      <w:proofErr w:type="spellStart"/>
      <w:r w:rsidRPr="005749DD">
        <w:rPr>
          <w:rFonts w:ascii="Calibri" w:eastAsia="Calibri" w:hAnsi="Calibri" w:cs="Calibri"/>
          <w:i/>
          <w:iCs/>
          <w:lang w:val="ru"/>
        </w:rPr>
        <w:t>Удмуртії</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отримав</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акредитацію</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науково-виробничий</w:t>
      </w:r>
      <w:proofErr w:type="spellEnd"/>
      <w:r w:rsidRPr="005749DD">
        <w:rPr>
          <w:rFonts w:ascii="Calibri" w:eastAsia="Calibri" w:hAnsi="Calibri" w:cs="Calibri"/>
          <w:i/>
          <w:iCs/>
          <w:lang w:val="ru"/>
        </w:rPr>
        <w:t xml:space="preserve"> центр </w:t>
      </w:r>
      <w:proofErr w:type="spellStart"/>
      <w:r w:rsidRPr="005749DD">
        <w:rPr>
          <w:rFonts w:ascii="Calibri" w:eastAsia="Calibri" w:hAnsi="Calibri" w:cs="Calibri"/>
          <w:i/>
          <w:iCs/>
          <w:lang w:val="ru"/>
        </w:rPr>
        <w:t>безпілотних</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літальних</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апаратів</w:t>
      </w:r>
      <w:proofErr w:type="spellEnd"/>
      <w:r w:rsidRPr="005749DD">
        <w:rPr>
          <w:rFonts w:ascii="Calibri" w:eastAsia="Calibri" w:hAnsi="Calibri" w:cs="Calibri"/>
          <w:i/>
          <w:iCs/>
          <w:lang w:val="ru"/>
        </w:rPr>
        <w:t xml:space="preserve"> «</w:t>
      </w:r>
      <w:proofErr w:type="spellStart"/>
      <w:r w:rsidRPr="005749DD">
        <w:rPr>
          <w:rFonts w:ascii="Calibri" w:eastAsia="Calibri" w:hAnsi="Calibri" w:cs="Calibri"/>
          <w:i/>
          <w:iCs/>
          <w:lang w:val="ru"/>
        </w:rPr>
        <w:t>Інмар</w:t>
      </w:r>
      <w:proofErr w:type="spellEnd"/>
      <w:r w:rsidRPr="005749DD">
        <w:rPr>
          <w:rFonts w:ascii="Calibri" w:eastAsia="Calibri" w:hAnsi="Calibri" w:cs="Calibri"/>
          <w:i/>
          <w:iCs/>
          <w:lang w:val="ru"/>
        </w:rPr>
        <w:t>»</w:t>
      </w:r>
      <w:r w:rsidRPr="005749DD">
        <w:rPr>
          <w:rStyle w:val="FootnoteReference"/>
          <w:rFonts w:ascii="Calibri" w:eastAsia="Calibri" w:hAnsi="Calibri" w:cs="Calibri"/>
          <w:i/>
          <w:iCs/>
          <w:lang w:val="ru"/>
        </w:rPr>
        <w:footnoteReference w:id="10"/>
      </w:r>
    </w:p>
    <w:p w14:paraId="749E1DDA" w14:textId="21A878CC" w:rsidR="64A9D9CB" w:rsidRPr="005749DD" w:rsidRDefault="64A9D9CB" w:rsidP="00600FA1">
      <w:pPr>
        <w:ind w:left="2160"/>
        <w:jc w:val="both"/>
        <w:rPr>
          <w:rFonts w:ascii="Calibri" w:eastAsia="Calibri" w:hAnsi="Calibri" w:cs="Calibri"/>
          <w:lang w:val="ru"/>
        </w:rPr>
      </w:pPr>
      <w:r w:rsidRPr="005749DD">
        <w:rPr>
          <w:rFonts w:ascii="Calibri" w:eastAsia="Calibri" w:hAnsi="Calibri" w:cs="Calibri"/>
          <w:lang w:val="ru"/>
        </w:rPr>
        <w:t xml:space="preserve">До </w:t>
      </w:r>
      <w:proofErr w:type="spellStart"/>
      <w:r w:rsidRPr="005749DD">
        <w:rPr>
          <w:rFonts w:ascii="Calibri" w:eastAsia="Calibri" w:hAnsi="Calibri" w:cs="Calibri"/>
          <w:lang w:val="ru"/>
        </w:rPr>
        <w:t>нього</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увійдуть</w:t>
      </w:r>
      <w:proofErr w:type="spellEnd"/>
      <w:r w:rsidRPr="005749DD">
        <w:rPr>
          <w:rFonts w:ascii="Calibri" w:eastAsia="Calibri" w:hAnsi="Calibri" w:cs="Calibri"/>
          <w:lang w:val="ru"/>
        </w:rPr>
        <w:t xml:space="preserve"> 15 </w:t>
      </w:r>
      <w:proofErr w:type="spellStart"/>
      <w:r w:rsidRPr="005749DD">
        <w:rPr>
          <w:rFonts w:ascii="Calibri" w:eastAsia="Calibri" w:hAnsi="Calibri" w:cs="Calibri"/>
          <w:lang w:val="ru"/>
        </w:rPr>
        <w:t>резидентів</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включно</w:t>
      </w:r>
      <w:proofErr w:type="spellEnd"/>
      <w:r w:rsidRPr="005749DD">
        <w:rPr>
          <w:rFonts w:ascii="Calibri" w:eastAsia="Calibri" w:hAnsi="Calibri" w:cs="Calibri"/>
          <w:lang w:val="ru"/>
        </w:rPr>
        <w:t xml:space="preserve"> з </w:t>
      </w:r>
      <w:proofErr w:type="spellStart"/>
      <w:r w:rsidRPr="005749DD">
        <w:rPr>
          <w:rFonts w:ascii="Calibri" w:eastAsia="Calibri" w:hAnsi="Calibri" w:cs="Calibri"/>
          <w:lang w:val="ru"/>
        </w:rPr>
        <w:t>ІжДТУ</w:t>
      </w:r>
      <w:proofErr w:type="spellEnd"/>
      <w:r w:rsidRPr="005749DD">
        <w:rPr>
          <w:rFonts w:ascii="Calibri" w:eastAsia="Calibri" w:hAnsi="Calibri" w:cs="Calibri"/>
          <w:lang w:val="ru"/>
        </w:rPr>
        <w:t xml:space="preserve">, УдГУ і великими </w:t>
      </w:r>
      <w:proofErr w:type="spellStart"/>
      <w:r w:rsidRPr="005749DD">
        <w:rPr>
          <w:rFonts w:ascii="Calibri" w:eastAsia="Calibri" w:hAnsi="Calibri" w:cs="Calibri"/>
          <w:lang w:val="ru"/>
        </w:rPr>
        <w:t>виробництвами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які</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зможуть</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отримувати</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грантову</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підтримку</w:t>
      </w:r>
      <w:proofErr w:type="spellEnd"/>
      <w:r w:rsidRPr="005749DD">
        <w:rPr>
          <w:rFonts w:ascii="Calibri" w:eastAsia="Calibri" w:hAnsi="Calibri" w:cs="Calibri"/>
          <w:lang w:val="ru"/>
        </w:rPr>
        <w:t xml:space="preserve"> на </w:t>
      </w:r>
      <w:proofErr w:type="spellStart"/>
      <w:r w:rsidRPr="005749DD">
        <w:rPr>
          <w:rFonts w:ascii="Calibri" w:eastAsia="Calibri" w:hAnsi="Calibri" w:cs="Calibri"/>
          <w:lang w:val="ru"/>
        </w:rPr>
        <w:t>створення</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дослідних</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зразків</w:t>
      </w:r>
      <w:proofErr w:type="spellEnd"/>
      <w:r w:rsidRPr="005749DD">
        <w:rPr>
          <w:rFonts w:ascii="Calibri" w:eastAsia="Calibri" w:hAnsi="Calibri" w:cs="Calibri"/>
          <w:lang w:val="ru"/>
        </w:rPr>
        <w:t xml:space="preserve"> і </w:t>
      </w:r>
      <w:proofErr w:type="spellStart"/>
      <w:r w:rsidRPr="005749DD">
        <w:rPr>
          <w:rFonts w:ascii="Calibri" w:eastAsia="Calibri" w:hAnsi="Calibri" w:cs="Calibri"/>
          <w:lang w:val="ru"/>
        </w:rPr>
        <w:t>дрібносерійне</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виробництво</w:t>
      </w:r>
      <w:proofErr w:type="spellEnd"/>
      <w:r w:rsidRPr="005749DD">
        <w:rPr>
          <w:rFonts w:ascii="Calibri" w:eastAsia="Calibri" w:hAnsi="Calibri" w:cs="Calibri"/>
          <w:lang w:val="ru"/>
        </w:rPr>
        <w:t>.</w:t>
      </w:r>
    </w:p>
    <w:p w14:paraId="760C3D79" w14:textId="71448306" w:rsidR="64A9D9CB" w:rsidRPr="005749DD" w:rsidRDefault="64A9D9CB" w:rsidP="00600FA1">
      <w:pPr>
        <w:pStyle w:val="ListParagraph"/>
        <w:ind w:left="2160"/>
        <w:jc w:val="both"/>
        <w:rPr>
          <w:rFonts w:ascii="Calibri" w:eastAsia="Calibri" w:hAnsi="Calibri" w:cs="Calibri"/>
          <w:lang w:val="ru"/>
        </w:rPr>
      </w:pPr>
      <w:proofErr w:type="spellStart"/>
      <w:r w:rsidRPr="005749DD">
        <w:rPr>
          <w:rFonts w:ascii="Calibri" w:eastAsia="Calibri" w:hAnsi="Calibri" w:cs="Calibri"/>
          <w:lang w:val="ru"/>
        </w:rPr>
        <w:t>Площа</w:t>
      </w:r>
      <w:proofErr w:type="spellEnd"/>
      <w:r w:rsidRPr="005749DD">
        <w:rPr>
          <w:rFonts w:ascii="Calibri" w:eastAsia="Calibri" w:hAnsi="Calibri" w:cs="Calibri"/>
          <w:lang w:val="ru"/>
        </w:rPr>
        <w:t xml:space="preserve"> малого центру </w:t>
      </w:r>
      <w:proofErr w:type="spellStart"/>
      <w:r w:rsidRPr="005749DD">
        <w:rPr>
          <w:rFonts w:ascii="Calibri" w:eastAsia="Calibri" w:hAnsi="Calibri" w:cs="Calibri"/>
          <w:lang w:val="ru"/>
        </w:rPr>
        <w:t>становитиме</w:t>
      </w:r>
      <w:proofErr w:type="spellEnd"/>
      <w:r w:rsidRPr="005749DD">
        <w:rPr>
          <w:rFonts w:ascii="Calibri" w:eastAsia="Calibri" w:hAnsi="Calibri" w:cs="Calibri"/>
          <w:lang w:val="ru"/>
        </w:rPr>
        <w:t xml:space="preserve"> 2,5 тис. кв. м, а на </w:t>
      </w:r>
      <w:proofErr w:type="spellStart"/>
      <w:r w:rsidRPr="005749DD">
        <w:rPr>
          <w:rFonts w:ascii="Calibri" w:eastAsia="Calibri" w:hAnsi="Calibri" w:cs="Calibri"/>
          <w:lang w:val="ru"/>
        </w:rPr>
        <w:t>його</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оснащення</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республіка</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отримає</w:t>
      </w:r>
      <w:proofErr w:type="spellEnd"/>
      <w:r w:rsidRPr="005749DD">
        <w:rPr>
          <w:rFonts w:ascii="Calibri" w:eastAsia="Calibri" w:hAnsi="Calibri" w:cs="Calibri"/>
          <w:lang w:val="ru"/>
        </w:rPr>
        <w:t xml:space="preserve"> </w:t>
      </w:r>
      <w:proofErr w:type="spellStart"/>
      <w:r w:rsidRPr="005749DD">
        <w:rPr>
          <w:rFonts w:ascii="Calibri" w:eastAsia="Calibri" w:hAnsi="Calibri" w:cs="Calibri"/>
          <w:lang w:val="ru"/>
        </w:rPr>
        <w:t>понад</w:t>
      </w:r>
      <w:proofErr w:type="spellEnd"/>
      <w:r w:rsidRPr="005749DD">
        <w:rPr>
          <w:rFonts w:ascii="Calibri" w:eastAsia="Calibri" w:hAnsi="Calibri" w:cs="Calibri"/>
          <w:lang w:val="ru"/>
        </w:rPr>
        <w:t xml:space="preserve"> 850 млн </w:t>
      </w:r>
      <w:proofErr w:type="spellStart"/>
      <w:r w:rsidRPr="005749DD">
        <w:rPr>
          <w:rFonts w:ascii="Calibri" w:eastAsia="Calibri" w:hAnsi="Calibri" w:cs="Calibri"/>
          <w:lang w:val="ru"/>
        </w:rPr>
        <w:t>рублів</w:t>
      </w:r>
      <w:proofErr w:type="spellEnd"/>
      <w:r w:rsidRPr="005749DD">
        <w:rPr>
          <w:rFonts w:ascii="Calibri" w:eastAsia="Calibri" w:hAnsi="Calibri" w:cs="Calibri"/>
          <w:lang w:val="ru"/>
        </w:rPr>
        <w:t>.</w:t>
      </w:r>
    </w:p>
    <w:p w14:paraId="6D12C614" w14:textId="00C6B519" w:rsidR="0BBE6FC2" w:rsidRPr="005749DD" w:rsidRDefault="0BBE6FC2" w:rsidP="00600FA1">
      <w:pPr>
        <w:pStyle w:val="ListParagraph"/>
        <w:ind w:left="2160"/>
        <w:jc w:val="both"/>
        <w:rPr>
          <w:rFonts w:ascii="Calibri" w:eastAsia="Calibri" w:hAnsi="Calibri" w:cs="Calibri"/>
          <w:lang w:val="ru"/>
        </w:rPr>
      </w:pPr>
    </w:p>
    <w:p w14:paraId="35E8B221" w14:textId="0E0F222B" w:rsidR="64A9D9CB" w:rsidRPr="005749DD" w:rsidRDefault="64A9D9CB" w:rsidP="00600FA1">
      <w:pPr>
        <w:pStyle w:val="ListParagraph"/>
        <w:numPr>
          <w:ilvl w:val="2"/>
          <w:numId w:val="11"/>
        </w:numPr>
        <w:jc w:val="both"/>
        <w:rPr>
          <w:rFonts w:ascii="Calibri" w:eastAsia="Calibri" w:hAnsi="Calibri" w:cs="Calibri"/>
          <w:i/>
          <w:iCs/>
          <w:lang w:val="uk"/>
        </w:rPr>
      </w:pPr>
      <w:r w:rsidRPr="005749DD">
        <w:rPr>
          <w:rFonts w:ascii="Calibri" w:eastAsia="Calibri" w:hAnsi="Calibri" w:cs="Calibri"/>
          <w:i/>
          <w:iCs/>
          <w:lang w:val="uk"/>
        </w:rPr>
        <w:t>На нові матеріали для БПЛА витратять півмільярда</w:t>
      </w:r>
      <w:r w:rsidRPr="005749DD">
        <w:rPr>
          <w:rStyle w:val="FootnoteReference"/>
          <w:rFonts w:ascii="Calibri" w:eastAsia="Calibri" w:hAnsi="Calibri" w:cs="Calibri"/>
          <w:i/>
          <w:iCs/>
          <w:lang w:val="uk"/>
        </w:rPr>
        <w:footnoteReference w:id="11"/>
      </w:r>
    </w:p>
    <w:p w14:paraId="07C0B74A" w14:textId="5A3F38EE" w:rsidR="0BBE6FC2" w:rsidRPr="005749DD" w:rsidRDefault="0BBE6FC2" w:rsidP="00600FA1">
      <w:pPr>
        <w:pStyle w:val="ListParagraph"/>
        <w:ind w:left="2160"/>
        <w:jc w:val="both"/>
        <w:rPr>
          <w:rFonts w:ascii="Calibri" w:eastAsia="Calibri" w:hAnsi="Calibri" w:cs="Calibri"/>
          <w:lang w:val="uk"/>
        </w:rPr>
      </w:pPr>
    </w:p>
    <w:p w14:paraId="006CC790" w14:textId="0B380989" w:rsidR="0F6F8E95" w:rsidRPr="005749DD" w:rsidRDefault="0F6F8E95" w:rsidP="00600FA1">
      <w:pPr>
        <w:pStyle w:val="ListParagraph"/>
        <w:ind w:left="2160"/>
        <w:jc w:val="both"/>
        <w:rPr>
          <w:rFonts w:ascii="Calibri" w:eastAsia="Calibri" w:hAnsi="Calibri" w:cs="Calibri"/>
          <w:lang w:val="uk"/>
        </w:rPr>
      </w:pPr>
      <w:proofErr w:type="spellStart"/>
      <w:r w:rsidRPr="005749DD">
        <w:rPr>
          <w:rFonts w:ascii="Calibri" w:eastAsia="Calibri" w:hAnsi="Calibri" w:cs="Calibri"/>
          <w:lang w:val="uk"/>
        </w:rPr>
        <w:t>Мінпромторг</w:t>
      </w:r>
      <w:proofErr w:type="spellEnd"/>
      <w:r w:rsidRPr="005749DD">
        <w:rPr>
          <w:rFonts w:ascii="Calibri" w:eastAsia="Calibri" w:hAnsi="Calibri" w:cs="Calibri"/>
          <w:lang w:val="uk"/>
        </w:rPr>
        <w:t xml:space="preserve"> витратить 560 млн рублів на розробку матеріалів, призначених для використання в компонентах БПЛА і літаків Іл-114-300, SSJ-100-NEW, Ту-214. Відповідний тендер на проведення науково-дослідних робіт із шифром «Відсік» з'явився на сайті </w:t>
      </w:r>
      <w:proofErr w:type="spellStart"/>
      <w:r w:rsidRPr="005749DD">
        <w:rPr>
          <w:rFonts w:ascii="Calibri" w:eastAsia="Calibri" w:hAnsi="Calibri" w:cs="Calibri"/>
          <w:lang w:val="uk"/>
        </w:rPr>
        <w:t>держзакупівель</w:t>
      </w:r>
      <w:proofErr w:type="spellEnd"/>
      <w:r w:rsidRPr="005749DD">
        <w:rPr>
          <w:rFonts w:ascii="Calibri" w:eastAsia="Calibri" w:hAnsi="Calibri" w:cs="Calibri"/>
          <w:lang w:val="uk"/>
        </w:rPr>
        <w:t>.</w:t>
      </w:r>
    </w:p>
    <w:p w14:paraId="64B022D2" w14:textId="5B2D84FF" w:rsidR="0BBE6FC2" w:rsidRPr="005749DD" w:rsidRDefault="0BBE6FC2" w:rsidP="00600FA1">
      <w:pPr>
        <w:pStyle w:val="ListParagraph"/>
        <w:ind w:left="2160"/>
        <w:jc w:val="both"/>
        <w:rPr>
          <w:rFonts w:ascii="Calibri" w:eastAsia="Calibri" w:hAnsi="Calibri" w:cs="Calibri"/>
          <w:lang w:val="uk"/>
        </w:rPr>
      </w:pPr>
    </w:p>
    <w:p w14:paraId="0C8DC721" w14:textId="59085DAC" w:rsidR="0F6F8E95" w:rsidRPr="005749DD" w:rsidRDefault="0F6F8E95" w:rsidP="00600FA1">
      <w:pPr>
        <w:pStyle w:val="ListParagraph"/>
        <w:ind w:left="2160"/>
        <w:jc w:val="both"/>
        <w:rPr>
          <w:rFonts w:ascii="Calibri" w:eastAsia="Calibri" w:hAnsi="Calibri" w:cs="Calibri"/>
          <w:lang w:val="uk"/>
        </w:rPr>
      </w:pPr>
      <w:r w:rsidRPr="005749DD">
        <w:rPr>
          <w:rFonts w:ascii="Calibri" w:eastAsia="Calibri" w:hAnsi="Calibri" w:cs="Calibri"/>
          <w:lang w:val="uk"/>
        </w:rPr>
        <w:t>Потенційними споживачами стануть: ПАТ «</w:t>
      </w:r>
      <w:proofErr w:type="spellStart"/>
      <w:r w:rsidRPr="005749DD">
        <w:rPr>
          <w:rFonts w:ascii="Calibri" w:eastAsia="Calibri" w:hAnsi="Calibri" w:cs="Calibri"/>
          <w:lang w:val="uk"/>
        </w:rPr>
        <w:t>Іл</w:t>
      </w:r>
      <w:proofErr w:type="spellEnd"/>
      <w:r w:rsidRPr="005749DD">
        <w:rPr>
          <w:rFonts w:ascii="Calibri" w:eastAsia="Calibri" w:hAnsi="Calibri" w:cs="Calibri"/>
          <w:lang w:val="uk"/>
        </w:rPr>
        <w:t>», ПАТ «Туполєв», ПАТ «Яковлєв», ПАТ «ВАСО», ПАТ «КУМЗ», АТ «Металургійний завод “Електросталь”», АТ «Кронштадт» та інші підприємства, що входять до структури ОАК.</w:t>
      </w:r>
    </w:p>
    <w:p w14:paraId="415208F9" w14:textId="4F7F38FA" w:rsidR="0F6F8E95" w:rsidRPr="005749DD" w:rsidRDefault="0F6F8E95" w:rsidP="00600FA1">
      <w:pPr>
        <w:pStyle w:val="ListParagraph"/>
        <w:ind w:left="2160"/>
        <w:jc w:val="both"/>
        <w:rPr>
          <w:rFonts w:ascii="Calibri" w:eastAsia="Calibri" w:hAnsi="Calibri" w:cs="Calibri"/>
          <w:lang w:val="uk"/>
        </w:rPr>
      </w:pPr>
      <w:r w:rsidRPr="005749DD">
        <w:rPr>
          <w:rFonts w:ascii="Calibri" w:eastAsia="Calibri" w:hAnsi="Calibri" w:cs="Calibri"/>
          <w:lang w:val="uk"/>
        </w:rPr>
        <w:t xml:space="preserve">Виконавцю належить провести роботи з «розроблення технологій виготовлення напівфабрикатів з алюмінієвих сплавів і сталей, а також </w:t>
      </w:r>
      <w:proofErr w:type="spellStart"/>
      <w:r w:rsidRPr="005749DD">
        <w:rPr>
          <w:rFonts w:ascii="Calibri" w:eastAsia="Calibri" w:hAnsi="Calibri" w:cs="Calibri"/>
          <w:lang w:val="uk"/>
        </w:rPr>
        <w:t>імпортнозамінних</w:t>
      </w:r>
      <w:proofErr w:type="spellEnd"/>
      <w:r w:rsidRPr="005749DD">
        <w:rPr>
          <w:rFonts w:ascii="Calibri" w:eastAsia="Calibri" w:hAnsi="Calibri" w:cs="Calibri"/>
          <w:lang w:val="uk"/>
        </w:rPr>
        <w:t xml:space="preserve"> полімерних композиційних і функціональних матеріалів для авіаційної техніки, включно з безпілотними літальними апаратами».</w:t>
      </w:r>
    </w:p>
    <w:p w14:paraId="7074D94C" w14:textId="6722B1DC" w:rsidR="0BBE6FC2" w:rsidRPr="005749DD" w:rsidRDefault="0BBE6FC2" w:rsidP="00600FA1">
      <w:pPr>
        <w:pStyle w:val="ListParagraph"/>
        <w:ind w:left="2160"/>
        <w:jc w:val="both"/>
        <w:rPr>
          <w:rFonts w:ascii="Calibri" w:eastAsia="Calibri" w:hAnsi="Calibri" w:cs="Calibri"/>
          <w:lang w:val="uk"/>
        </w:rPr>
      </w:pPr>
    </w:p>
    <w:p w14:paraId="4A58F37D" w14:textId="3CCE73E5" w:rsidR="5A9E8C94" w:rsidRPr="005749DD" w:rsidRDefault="5A9E8C94" w:rsidP="00600FA1">
      <w:pPr>
        <w:pStyle w:val="ListParagraph"/>
        <w:numPr>
          <w:ilvl w:val="1"/>
          <w:numId w:val="11"/>
        </w:numPr>
        <w:jc w:val="both"/>
        <w:rPr>
          <w:rFonts w:ascii="Calibri" w:eastAsia="Calibri" w:hAnsi="Calibri" w:cs="Calibri"/>
          <w:b/>
          <w:bCs/>
          <w:i/>
          <w:iCs/>
          <w:lang w:val="uk"/>
        </w:rPr>
      </w:pPr>
      <w:r w:rsidRPr="005749DD">
        <w:rPr>
          <w:rFonts w:ascii="Calibri" w:eastAsia="Calibri" w:hAnsi="Calibri" w:cs="Calibri"/>
          <w:b/>
          <w:bCs/>
          <w:i/>
          <w:iCs/>
          <w:lang w:val="uk"/>
        </w:rPr>
        <w:t>Зброя, технології та інше</w:t>
      </w:r>
    </w:p>
    <w:p w14:paraId="5234DE77" w14:textId="4119059A" w:rsidR="0BBE6FC2" w:rsidRPr="005749DD" w:rsidRDefault="0BBE6FC2" w:rsidP="00600FA1">
      <w:pPr>
        <w:pStyle w:val="ListParagraph"/>
        <w:ind w:left="2160"/>
        <w:jc w:val="both"/>
        <w:rPr>
          <w:rFonts w:ascii="Calibri" w:eastAsia="Calibri Light" w:hAnsi="Calibri" w:cs="Calibri"/>
          <w:b/>
          <w:bCs/>
          <w:i/>
          <w:iCs/>
          <w:lang w:val="ru"/>
        </w:rPr>
      </w:pPr>
    </w:p>
    <w:p w14:paraId="693AEAFC" w14:textId="2C8ED5CB" w:rsidR="0280FD83" w:rsidRPr="005749DD" w:rsidRDefault="0280FD83" w:rsidP="00600FA1">
      <w:pPr>
        <w:pStyle w:val="ListParagraph"/>
        <w:numPr>
          <w:ilvl w:val="2"/>
          <w:numId w:val="11"/>
        </w:numPr>
        <w:jc w:val="both"/>
        <w:rPr>
          <w:rFonts w:ascii="Calibri" w:eastAsia="Calibri" w:hAnsi="Calibri" w:cs="Calibri"/>
          <w:i/>
          <w:iCs/>
          <w:lang w:val="uk"/>
        </w:rPr>
      </w:pPr>
      <w:r w:rsidRPr="005749DD">
        <w:rPr>
          <w:rFonts w:ascii="Calibri" w:eastAsia="Calibri" w:hAnsi="Calibri" w:cs="Calibri"/>
          <w:i/>
          <w:iCs/>
          <w:lang w:val="uk"/>
        </w:rPr>
        <w:t xml:space="preserve">Армія Росії почала використовувати нові важкі </w:t>
      </w:r>
      <w:proofErr w:type="spellStart"/>
      <w:r w:rsidRPr="005749DD">
        <w:rPr>
          <w:rFonts w:ascii="Calibri" w:eastAsia="Calibri" w:hAnsi="Calibri" w:cs="Calibri"/>
          <w:i/>
          <w:iCs/>
          <w:lang w:val="uk"/>
        </w:rPr>
        <w:t>дрони</w:t>
      </w:r>
      <w:proofErr w:type="spellEnd"/>
      <w:r w:rsidRPr="005749DD">
        <w:rPr>
          <w:rStyle w:val="FootnoteReference"/>
          <w:rFonts w:ascii="Calibri" w:eastAsia="Calibri" w:hAnsi="Calibri" w:cs="Calibri"/>
          <w:i/>
          <w:iCs/>
          <w:lang w:val="uk"/>
        </w:rPr>
        <w:footnoteReference w:id="12"/>
      </w:r>
    </w:p>
    <w:p w14:paraId="3CA20FF9" w14:textId="19F773BF" w:rsidR="0BBE6FC2" w:rsidRPr="005749DD" w:rsidRDefault="0BBE6FC2" w:rsidP="00600FA1">
      <w:pPr>
        <w:pStyle w:val="ListParagraph"/>
        <w:ind w:left="2160"/>
        <w:jc w:val="both"/>
        <w:rPr>
          <w:rFonts w:ascii="Calibri" w:eastAsia="Calibri" w:hAnsi="Calibri" w:cs="Calibri"/>
          <w:lang w:val="uk"/>
        </w:rPr>
      </w:pPr>
    </w:p>
    <w:p w14:paraId="18F5AFDA" w14:textId="08EAED5C" w:rsidR="3E46E44F" w:rsidRPr="005749DD" w:rsidRDefault="3E46E44F" w:rsidP="00600FA1">
      <w:pPr>
        <w:pStyle w:val="ListParagraph"/>
        <w:ind w:left="2160"/>
        <w:jc w:val="both"/>
        <w:rPr>
          <w:rFonts w:ascii="Calibri" w:eastAsia="Calibri" w:hAnsi="Calibri" w:cs="Calibri"/>
          <w:lang w:val="uk"/>
        </w:rPr>
      </w:pPr>
      <w:r w:rsidRPr="005749DD">
        <w:rPr>
          <w:rFonts w:ascii="Calibri" w:eastAsia="Calibri" w:hAnsi="Calibri" w:cs="Calibri"/>
          <w:lang w:val="uk"/>
        </w:rPr>
        <w:t xml:space="preserve">БПЛА російського виробництва від компанії ZALA тепер оснащені можливістю виконувати маневри ухилення під час атак з боку FPV-перехоплювачів. За інформацією, наданою оператором </w:t>
      </w:r>
      <w:proofErr w:type="spellStart"/>
      <w:r w:rsidRPr="005749DD">
        <w:rPr>
          <w:rFonts w:ascii="Calibri" w:eastAsia="Calibri" w:hAnsi="Calibri" w:cs="Calibri"/>
          <w:lang w:val="uk"/>
        </w:rPr>
        <w:t>дрона</w:t>
      </w:r>
      <w:proofErr w:type="spellEnd"/>
      <w:r w:rsidRPr="005749DD">
        <w:rPr>
          <w:rFonts w:ascii="Calibri" w:eastAsia="Calibri" w:hAnsi="Calibri" w:cs="Calibri"/>
          <w:lang w:val="uk"/>
        </w:rPr>
        <w:t xml:space="preserve">, ці пристрої обладнані відеокамерами з функцією машинного зору. Ця технологія дає змогу ідентифікувати атаки ворожих </w:t>
      </w:r>
      <w:proofErr w:type="spellStart"/>
      <w:r w:rsidRPr="005749DD">
        <w:rPr>
          <w:rFonts w:ascii="Calibri" w:eastAsia="Calibri" w:hAnsi="Calibri" w:cs="Calibri"/>
          <w:lang w:val="uk"/>
        </w:rPr>
        <w:t>дронів</w:t>
      </w:r>
      <w:proofErr w:type="spellEnd"/>
      <w:r w:rsidRPr="005749DD">
        <w:rPr>
          <w:rFonts w:ascii="Calibri" w:eastAsia="Calibri" w:hAnsi="Calibri" w:cs="Calibri"/>
          <w:lang w:val="uk"/>
        </w:rPr>
        <w:t xml:space="preserve"> і автоматично відправляти команди на виконання маневрів ухилення, тим самим підвищуючи їхні оборонні можливості, передає RT.</w:t>
      </w:r>
    </w:p>
    <w:p w14:paraId="536F1B3B" w14:textId="54A5FB2F" w:rsidR="3E46E44F" w:rsidRPr="005749DD" w:rsidRDefault="3E46E44F" w:rsidP="00600FA1">
      <w:pPr>
        <w:pStyle w:val="ListParagraph"/>
        <w:ind w:left="2160"/>
        <w:jc w:val="both"/>
        <w:rPr>
          <w:rFonts w:ascii="Calibri" w:eastAsia="Calibri" w:hAnsi="Calibri" w:cs="Calibri"/>
          <w:lang w:val="uk"/>
        </w:rPr>
      </w:pPr>
      <w:r w:rsidRPr="005749DD">
        <w:rPr>
          <w:rFonts w:ascii="Calibri" w:eastAsia="Calibri" w:hAnsi="Calibri" w:cs="Calibri"/>
          <w:lang w:val="uk"/>
        </w:rPr>
        <w:t xml:space="preserve"> </w:t>
      </w:r>
    </w:p>
    <w:p w14:paraId="430C62E0" w14:textId="1BCD8546" w:rsidR="0BBE6FC2" w:rsidRPr="005749DD" w:rsidRDefault="3E46E44F" w:rsidP="00600FA1">
      <w:pPr>
        <w:pStyle w:val="ListParagraph"/>
        <w:ind w:left="2160"/>
        <w:jc w:val="both"/>
        <w:rPr>
          <w:rFonts w:ascii="Calibri" w:eastAsia="Calibri" w:hAnsi="Calibri" w:cs="Calibri"/>
          <w:lang w:val="en-US"/>
        </w:rPr>
      </w:pPr>
      <w:r w:rsidRPr="005749DD">
        <w:rPr>
          <w:rFonts w:ascii="Calibri" w:eastAsia="Calibri" w:hAnsi="Calibri" w:cs="Calibri"/>
          <w:lang w:val="uk"/>
        </w:rPr>
        <w:t>URA.RU надіслало запит до Міноборони РФ для отримання коментаря з цієї теми. На момент публікації новини відповідь очікується.</w:t>
      </w:r>
      <w:r w:rsidR="00600FA1" w:rsidRPr="005749DD">
        <w:rPr>
          <w:rFonts w:ascii="Calibri" w:eastAsia="Calibri" w:hAnsi="Calibri" w:cs="Calibri"/>
          <w:lang w:val="en-US"/>
        </w:rPr>
        <w:br/>
      </w:r>
    </w:p>
    <w:p w14:paraId="7725D986" w14:textId="48EB35D8" w:rsidR="7E9B9F79" w:rsidRPr="005749DD" w:rsidRDefault="7E9B9F79" w:rsidP="00600FA1">
      <w:pPr>
        <w:pStyle w:val="ListParagraph"/>
        <w:numPr>
          <w:ilvl w:val="0"/>
          <w:numId w:val="12"/>
        </w:numPr>
        <w:jc w:val="both"/>
        <w:rPr>
          <w:rFonts w:ascii="Calibri" w:eastAsia="Calibri" w:hAnsi="Calibri" w:cs="Calibri"/>
          <w:color w:val="000000" w:themeColor="text1"/>
          <w:sz w:val="28"/>
          <w:szCs w:val="28"/>
        </w:rPr>
      </w:pPr>
      <w:r w:rsidRPr="005749DD">
        <w:rPr>
          <w:rFonts w:ascii="Calibri" w:eastAsia="Calibri" w:hAnsi="Calibri" w:cs="Calibri"/>
          <w:b/>
          <w:bCs/>
          <w:color w:val="000000" w:themeColor="text1"/>
          <w:sz w:val="28"/>
          <w:szCs w:val="28"/>
        </w:rPr>
        <w:t>Імпортозаміщення</w:t>
      </w:r>
    </w:p>
    <w:p w14:paraId="37E6FBBD" w14:textId="2D30DF82" w:rsidR="562130C9" w:rsidRPr="005749DD" w:rsidRDefault="562130C9" w:rsidP="00600FA1">
      <w:pPr>
        <w:pStyle w:val="ListParagraph"/>
        <w:numPr>
          <w:ilvl w:val="1"/>
          <w:numId w:val="12"/>
        </w:numPr>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Досягнення в імпортозаміщенні </w:t>
      </w:r>
    </w:p>
    <w:p w14:paraId="4EC96C50" w14:textId="6917AA18" w:rsidR="562130C9" w:rsidRPr="005749DD" w:rsidRDefault="562130C9" w:rsidP="00600FA1">
      <w:pPr>
        <w:pStyle w:val="ListParagraph"/>
        <w:numPr>
          <w:ilvl w:val="2"/>
          <w:numId w:val="12"/>
        </w:numPr>
        <w:shd w:val="clear" w:color="auto" w:fill="FFFFFF" w:themeFill="background1"/>
        <w:spacing w:before="240" w:after="240"/>
        <w:jc w:val="both"/>
        <w:rPr>
          <w:rFonts w:ascii="Calibri" w:eastAsia="Calibri" w:hAnsi="Calibri" w:cs="Calibri"/>
          <w:i/>
          <w:iCs/>
          <w:color w:val="000000" w:themeColor="text1"/>
        </w:rPr>
      </w:pPr>
      <w:proofErr w:type="spellStart"/>
      <w:r w:rsidRPr="005749DD">
        <w:rPr>
          <w:rFonts w:ascii="Calibri" w:eastAsia="Calibri" w:hAnsi="Calibri" w:cs="Calibri"/>
          <w:i/>
          <w:iCs/>
          <w:color w:val="000000" w:themeColor="text1"/>
        </w:rPr>
        <w:t>Sukhoi</w:t>
      </w:r>
      <w:proofErr w:type="spellEnd"/>
      <w:r w:rsidRPr="005749DD">
        <w:rPr>
          <w:rFonts w:ascii="Calibri" w:eastAsia="Calibri" w:hAnsi="Calibri" w:cs="Calibri"/>
          <w:i/>
          <w:iCs/>
          <w:color w:val="000000" w:themeColor="text1"/>
        </w:rPr>
        <w:t xml:space="preserve"> </w:t>
      </w:r>
      <w:proofErr w:type="spellStart"/>
      <w:r w:rsidRPr="005749DD">
        <w:rPr>
          <w:rFonts w:ascii="Calibri" w:eastAsia="Calibri" w:hAnsi="Calibri" w:cs="Calibri"/>
          <w:i/>
          <w:iCs/>
          <w:color w:val="000000" w:themeColor="text1"/>
        </w:rPr>
        <w:t>Superjet</w:t>
      </w:r>
      <w:proofErr w:type="spellEnd"/>
      <w:r w:rsidRPr="005749DD">
        <w:rPr>
          <w:rFonts w:ascii="Calibri" w:eastAsia="Calibri" w:hAnsi="Calibri" w:cs="Calibri"/>
          <w:i/>
          <w:iCs/>
          <w:color w:val="000000" w:themeColor="text1"/>
        </w:rPr>
        <w:t xml:space="preserve"> </w:t>
      </w:r>
      <w:r w:rsidR="0B1CAF27" w:rsidRPr="005749DD">
        <w:rPr>
          <w:rFonts w:ascii="Calibri" w:eastAsia="Calibri" w:hAnsi="Calibri" w:cs="Calibri"/>
          <w:i/>
          <w:iCs/>
          <w:color w:val="000000" w:themeColor="text1"/>
        </w:rPr>
        <w:t xml:space="preserve">100 злетів з </w:t>
      </w:r>
      <w:proofErr w:type="spellStart"/>
      <w:r w:rsidR="0B1CAF27" w:rsidRPr="005749DD">
        <w:rPr>
          <w:rFonts w:ascii="Calibri" w:eastAsia="Calibri" w:hAnsi="Calibri" w:cs="Calibri"/>
          <w:i/>
          <w:iCs/>
          <w:color w:val="000000" w:themeColor="text1"/>
        </w:rPr>
        <w:t>імпортозаміщеними</w:t>
      </w:r>
      <w:proofErr w:type="spellEnd"/>
      <w:r w:rsidR="0B1CAF27" w:rsidRPr="005749DD">
        <w:rPr>
          <w:rFonts w:ascii="Calibri" w:eastAsia="Calibri" w:hAnsi="Calibri" w:cs="Calibri"/>
          <w:i/>
          <w:iCs/>
          <w:color w:val="000000" w:themeColor="text1"/>
        </w:rPr>
        <w:t xml:space="preserve"> двигунами ПД-8</w:t>
      </w:r>
      <w:r w:rsidRPr="005749DD">
        <w:rPr>
          <w:rStyle w:val="FootnoteReference"/>
          <w:rFonts w:ascii="Calibri" w:eastAsia="Calibri" w:hAnsi="Calibri" w:cs="Calibri"/>
          <w:i/>
          <w:iCs/>
          <w:color w:val="000000" w:themeColor="text1"/>
        </w:rPr>
        <w:footnoteReference w:id="13"/>
      </w:r>
    </w:p>
    <w:p w14:paraId="19911C4F" w14:textId="1D6AD48A" w:rsidR="0BBE6FC2" w:rsidRPr="005749DD" w:rsidRDefault="0BBE6FC2" w:rsidP="00600FA1">
      <w:pPr>
        <w:pStyle w:val="ListParagraph"/>
        <w:shd w:val="clear" w:color="auto" w:fill="FFFFFF" w:themeFill="background1"/>
        <w:spacing w:before="240" w:after="240"/>
        <w:ind w:left="2160"/>
        <w:jc w:val="both"/>
        <w:rPr>
          <w:rFonts w:ascii="Calibri" w:eastAsia="Calibri" w:hAnsi="Calibri" w:cs="Calibri"/>
          <w:i/>
          <w:iCs/>
          <w:color w:val="000000" w:themeColor="text1"/>
        </w:rPr>
      </w:pPr>
    </w:p>
    <w:p w14:paraId="15AEB69F" w14:textId="438ADD75" w:rsidR="2BD29A63" w:rsidRPr="005749DD" w:rsidRDefault="2BD29A63"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Новий двигун є ключовим компонентом при розробці </w:t>
      </w:r>
      <w:proofErr w:type="spellStart"/>
      <w:r w:rsidRPr="005749DD">
        <w:rPr>
          <w:rFonts w:ascii="Calibri" w:eastAsia="Calibri" w:hAnsi="Calibri" w:cs="Calibri"/>
          <w:color w:val="000000" w:themeColor="text1"/>
        </w:rPr>
        <w:t>імпортозаміщеної</w:t>
      </w:r>
      <w:proofErr w:type="spellEnd"/>
      <w:r w:rsidRPr="005749DD">
        <w:rPr>
          <w:rFonts w:ascii="Calibri" w:eastAsia="Calibri" w:hAnsi="Calibri" w:cs="Calibri"/>
          <w:color w:val="000000" w:themeColor="text1"/>
        </w:rPr>
        <w:t xml:space="preserve"> модифікації літака. Він замінив російсько-французькі мотори SaM146, виробництво яких було призупинено 2022 року, після того як французька компанія </w:t>
      </w:r>
      <w:proofErr w:type="spellStart"/>
      <w:r w:rsidRPr="005749DD">
        <w:rPr>
          <w:rFonts w:ascii="Calibri" w:eastAsia="Calibri" w:hAnsi="Calibri" w:cs="Calibri"/>
          <w:color w:val="000000" w:themeColor="text1"/>
        </w:rPr>
        <w:t>Safran</w:t>
      </w:r>
      <w:proofErr w:type="spellEnd"/>
      <w:r w:rsidRPr="005749DD">
        <w:rPr>
          <w:rFonts w:ascii="Calibri" w:eastAsia="Calibri" w:hAnsi="Calibri" w:cs="Calibri"/>
          <w:color w:val="000000" w:themeColor="text1"/>
        </w:rPr>
        <w:t xml:space="preserve"> та інші закордонні постачальники програми </w:t>
      </w:r>
      <w:proofErr w:type="spellStart"/>
      <w:r w:rsidRPr="005749DD">
        <w:rPr>
          <w:rFonts w:ascii="Calibri" w:eastAsia="Calibri" w:hAnsi="Calibri" w:cs="Calibri"/>
          <w:color w:val="000000" w:themeColor="text1"/>
        </w:rPr>
        <w:t>Superjet</w:t>
      </w:r>
      <w:proofErr w:type="spellEnd"/>
      <w:r w:rsidRPr="005749DD">
        <w:rPr>
          <w:rFonts w:ascii="Calibri" w:eastAsia="Calibri" w:hAnsi="Calibri" w:cs="Calibri"/>
          <w:color w:val="000000" w:themeColor="text1"/>
        </w:rPr>
        <w:t xml:space="preserve"> 100 пішли з Росії.</w:t>
      </w:r>
    </w:p>
    <w:p w14:paraId="6E7259B9" w14:textId="0618823B" w:rsidR="2BD29A63" w:rsidRPr="005749DD" w:rsidRDefault="2BD29A63"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 </w:t>
      </w:r>
    </w:p>
    <w:p w14:paraId="6ED420DC" w14:textId="6D8E2225" w:rsidR="2BD29A63" w:rsidRPr="005749DD" w:rsidRDefault="2BD29A63"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ОАК отримає наступну пару двигунів ПД-8 до кінця березня, пообіцяв генеральний директор їхнього виробника - Об'єднаної двигунобудівної корпорації (ОДК) Олександр Грачов. Вони будуть встановлені на літак SJ-100 у повністю </w:t>
      </w:r>
      <w:proofErr w:type="spellStart"/>
      <w:r w:rsidRPr="005749DD">
        <w:rPr>
          <w:rFonts w:ascii="Calibri" w:eastAsia="Calibri" w:hAnsi="Calibri" w:cs="Calibri"/>
          <w:color w:val="000000" w:themeColor="text1"/>
        </w:rPr>
        <w:t>імпортозаміщеному</w:t>
      </w:r>
      <w:proofErr w:type="spellEnd"/>
      <w:r w:rsidRPr="005749DD">
        <w:rPr>
          <w:rFonts w:ascii="Calibri" w:eastAsia="Calibri" w:hAnsi="Calibri" w:cs="Calibri"/>
          <w:color w:val="000000" w:themeColor="text1"/>
        </w:rPr>
        <w:t xml:space="preserve"> вигляді. Цей літак приєднається до сертифікаційних випробувань у квітні, пообіцяв керівник материнського холдингу «</w:t>
      </w:r>
      <w:proofErr w:type="spellStart"/>
      <w:r w:rsidRPr="005749DD">
        <w:rPr>
          <w:rFonts w:ascii="Calibri" w:eastAsia="Calibri" w:hAnsi="Calibri" w:cs="Calibri"/>
          <w:color w:val="000000" w:themeColor="text1"/>
        </w:rPr>
        <w:t>Ростех</w:t>
      </w:r>
      <w:proofErr w:type="spellEnd"/>
      <w:r w:rsidRPr="005749DD">
        <w:rPr>
          <w:rFonts w:ascii="Calibri" w:eastAsia="Calibri" w:hAnsi="Calibri" w:cs="Calibri"/>
          <w:color w:val="000000" w:themeColor="text1"/>
        </w:rPr>
        <w:t xml:space="preserve">» Сергій </w:t>
      </w:r>
      <w:proofErr w:type="spellStart"/>
      <w:r w:rsidRPr="005749DD">
        <w:rPr>
          <w:rFonts w:ascii="Calibri" w:eastAsia="Calibri" w:hAnsi="Calibri" w:cs="Calibri"/>
          <w:color w:val="000000" w:themeColor="text1"/>
        </w:rPr>
        <w:t>Чемезов</w:t>
      </w:r>
      <w:proofErr w:type="spellEnd"/>
      <w:r w:rsidRPr="005749DD">
        <w:rPr>
          <w:rFonts w:ascii="Calibri" w:eastAsia="Calibri" w:hAnsi="Calibri" w:cs="Calibri"/>
          <w:color w:val="000000" w:themeColor="text1"/>
        </w:rPr>
        <w:t>.</w:t>
      </w:r>
    </w:p>
    <w:p w14:paraId="79A8C147" w14:textId="60A2F446" w:rsidR="2BD29A63" w:rsidRPr="005749DD" w:rsidRDefault="2BD29A63"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 </w:t>
      </w:r>
    </w:p>
    <w:p w14:paraId="2FF1DD19" w14:textId="59ACAA8C" w:rsidR="2BD29A63" w:rsidRPr="005749DD" w:rsidRDefault="2BD29A63"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Але літак із двигунами ПД-8 злетить не одразу. Спочатку йому потрібно пройти сертифікацію. Пілот цивільної авіації Андрій Литвинов розповів, що літаки </w:t>
      </w:r>
      <w:proofErr w:type="spellStart"/>
      <w:r w:rsidRPr="005749DD">
        <w:rPr>
          <w:rFonts w:ascii="Calibri" w:eastAsia="Calibri" w:hAnsi="Calibri" w:cs="Calibri"/>
          <w:color w:val="000000" w:themeColor="text1"/>
        </w:rPr>
        <w:t>Sukhoi</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Superjet</w:t>
      </w:r>
      <w:proofErr w:type="spellEnd"/>
      <w:r w:rsidRPr="005749DD">
        <w:rPr>
          <w:rFonts w:ascii="Calibri" w:eastAsia="Calibri" w:hAnsi="Calibri" w:cs="Calibri"/>
          <w:color w:val="000000" w:themeColor="text1"/>
        </w:rPr>
        <w:t xml:space="preserve"> 100, оснащені двигунами російського виробництва, розпочнуть комерційні рейси не раніше, ніж за кілька років. </w:t>
      </w:r>
    </w:p>
    <w:p w14:paraId="5B02BFC4" w14:textId="580D426F" w:rsidR="0BBE6FC2" w:rsidRPr="005749DD" w:rsidRDefault="0BBE6FC2"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p>
    <w:p w14:paraId="1B78B4F1" w14:textId="57D26824" w:rsidR="73D875C2" w:rsidRPr="005749DD" w:rsidRDefault="73D875C2" w:rsidP="00600FA1">
      <w:pPr>
        <w:pStyle w:val="ListParagraph"/>
        <w:numPr>
          <w:ilvl w:val="2"/>
          <w:numId w:val="12"/>
        </w:numPr>
        <w:shd w:val="clear" w:color="auto" w:fill="FFFFFF" w:themeFill="background1"/>
        <w:spacing w:before="240" w:after="240"/>
        <w:jc w:val="both"/>
        <w:rPr>
          <w:rFonts w:ascii="Calibri" w:eastAsia="Calibri" w:hAnsi="Calibri" w:cs="Calibri"/>
          <w:i/>
          <w:iCs/>
          <w:color w:val="000000" w:themeColor="text1"/>
        </w:rPr>
      </w:pPr>
      <w:r w:rsidRPr="005749DD">
        <w:rPr>
          <w:rFonts w:ascii="Calibri" w:eastAsia="Calibri" w:hAnsi="Calibri" w:cs="Calibri"/>
          <w:i/>
          <w:iCs/>
          <w:color w:val="000000" w:themeColor="text1"/>
        </w:rPr>
        <w:t xml:space="preserve">Російські технології для гірничої галузі презентували на </w:t>
      </w:r>
      <w:proofErr w:type="spellStart"/>
      <w:r w:rsidRPr="005749DD">
        <w:rPr>
          <w:rFonts w:ascii="Calibri" w:eastAsia="Calibri" w:hAnsi="Calibri" w:cs="Calibri"/>
          <w:i/>
          <w:iCs/>
          <w:color w:val="000000" w:themeColor="text1"/>
        </w:rPr>
        <w:t>Tech</w:t>
      </w:r>
      <w:proofErr w:type="spellEnd"/>
      <w:r w:rsidRPr="005749DD">
        <w:rPr>
          <w:rFonts w:ascii="Calibri" w:eastAsia="Calibri" w:hAnsi="Calibri" w:cs="Calibri"/>
          <w:i/>
          <w:iCs/>
          <w:color w:val="000000" w:themeColor="text1"/>
        </w:rPr>
        <w:t xml:space="preserve"> </w:t>
      </w:r>
      <w:proofErr w:type="spellStart"/>
      <w:r w:rsidRPr="005749DD">
        <w:rPr>
          <w:rFonts w:ascii="Calibri" w:eastAsia="Calibri" w:hAnsi="Calibri" w:cs="Calibri"/>
          <w:i/>
          <w:iCs/>
          <w:color w:val="000000" w:themeColor="text1"/>
        </w:rPr>
        <w:t>Mining</w:t>
      </w:r>
      <w:proofErr w:type="spellEnd"/>
      <w:r w:rsidRPr="005749DD">
        <w:rPr>
          <w:rFonts w:ascii="Calibri" w:eastAsia="Calibri" w:hAnsi="Calibri" w:cs="Calibri"/>
          <w:i/>
          <w:iCs/>
          <w:color w:val="000000" w:themeColor="text1"/>
        </w:rPr>
        <w:t xml:space="preserve"> Сибір</w:t>
      </w:r>
      <w:r w:rsidRPr="005749DD">
        <w:rPr>
          <w:rStyle w:val="FootnoteReference"/>
          <w:rFonts w:ascii="Calibri" w:eastAsia="Calibri" w:hAnsi="Calibri" w:cs="Calibri"/>
          <w:i/>
          <w:iCs/>
          <w:color w:val="000000" w:themeColor="text1"/>
        </w:rPr>
        <w:footnoteReference w:id="14"/>
      </w:r>
    </w:p>
    <w:p w14:paraId="6548C537" w14:textId="5A8245DB" w:rsidR="0BBE6FC2" w:rsidRPr="005749DD" w:rsidRDefault="0BBE6FC2" w:rsidP="00600FA1">
      <w:pPr>
        <w:pStyle w:val="ListParagraph"/>
        <w:spacing w:before="240" w:after="240"/>
        <w:ind w:left="2160"/>
        <w:jc w:val="both"/>
        <w:rPr>
          <w:rFonts w:ascii="Calibri" w:eastAsia="Calibri" w:hAnsi="Calibri" w:cs="Calibri"/>
        </w:rPr>
      </w:pPr>
    </w:p>
    <w:p w14:paraId="5C123162" w14:textId="30269DB8" w:rsidR="73D875C2" w:rsidRPr="005749DD" w:rsidRDefault="73D875C2"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Досвід імпортозаміщення зарубіжного обладнання та технологій представили на 4-й міжнародній конференції </w:t>
      </w:r>
      <w:proofErr w:type="spellStart"/>
      <w:r w:rsidRPr="005749DD">
        <w:rPr>
          <w:rFonts w:ascii="Calibri" w:eastAsia="Calibri" w:hAnsi="Calibri" w:cs="Calibri"/>
        </w:rPr>
        <w:t>Тесh</w:t>
      </w:r>
      <w:proofErr w:type="spellEnd"/>
      <w:r w:rsidRPr="005749DD">
        <w:rPr>
          <w:rFonts w:ascii="Calibri" w:eastAsia="Calibri" w:hAnsi="Calibri" w:cs="Calibri"/>
        </w:rPr>
        <w:t xml:space="preserve"> </w:t>
      </w:r>
      <w:proofErr w:type="spellStart"/>
      <w:r w:rsidRPr="005749DD">
        <w:rPr>
          <w:rFonts w:ascii="Calibri" w:eastAsia="Calibri" w:hAnsi="Calibri" w:cs="Calibri"/>
        </w:rPr>
        <w:t>Mining</w:t>
      </w:r>
      <w:proofErr w:type="spellEnd"/>
      <w:r w:rsidRPr="005749DD">
        <w:rPr>
          <w:rFonts w:ascii="Calibri" w:eastAsia="Calibri" w:hAnsi="Calibri" w:cs="Calibri"/>
        </w:rPr>
        <w:t xml:space="preserve"> Сибір, яка 12-14 березня проходить у Красноярську. Свій досвід створення і впровадження власних розробок на підприємствах галузі презентували великі компанії: «</w:t>
      </w:r>
      <w:proofErr w:type="spellStart"/>
      <w:r w:rsidRPr="005749DD">
        <w:rPr>
          <w:rFonts w:ascii="Calibri" w:eastAsia="Calibri" w:hAnsi="Calibri" w:cs="Calibri"/>
        </w:rPr>
        <w:t>Алроса</w:t>
      </w:r>
      <w:proofErr w:type="spellEnd"/>
      <w:r w:rsidRPr="005749DD">
        <w:rPr>
          <w:rFonts w:ascii="Calibri" w:eastAsia="Calibri" w:hAnsi="Calibri" w:cs="Calibri"/>
        </w:rPr>
        <w:t>», «Полюс», «</w:t>
      </w:r>
      <w:proofErr w:type="spellStart"/>
      <w:r w:rsidRPr="005749DD">
        <w:rPr>
          <w:rFonts w:ascii="Calibri" w:eastAsia="Calibri" w:hAnsi="Calibri" w:cs="Calibri"/>
        </w:rPr>
        <w:t>Селигдар</w:t>
      </w:r>
      <w:proofErr w:type="spellEnd"/>
      <w:r w:rsidRPr="005749DD">
        <w:rPr>
          <w:rFonts w:ascii="Calibri" w:eastAsia="Calibri" w:hAnsi="Calibri" w:cs="Calibri"/>
        </w:rPr>
        <w:t>», «</w:t>
      </w:r>
      <w:proofErr w:type="spellStart"/>
      <w:r w:rsidRPr="005749DD">
        <w:rPr>
          <w:rFonts w:ascii="Calibri" w:eastAsia="Calibri" w:hAnsi="Calibri" w:cs="Calibri"/>
        </w:rPr>
        <w:t>Поліметалл</w:t>
      </w:r>
      <w:proofErr w:type="spellEnd"/>
      <w:r w:rsidRPr="005749DD">
        <w:rPr>
          <w:rFonts w:ascii="Calibri" w:eastAsia="Calibri" w:hAnsi="Calibri" w:cs="Calibri"/>
        </w:rPr>
        <w:t>», «</w:t>
      </w:r>
      <w:proofErr w:type="spellStart"/>
      <w:r w:rsidRPr="005749DD">
        <w:rPr>
          <w:rFonts w:ascii="Calibri" w:eastAsia="Calibri" w:hAnsi="Calibri" w:cs="Calibri"/>
        </w:rPr>
        <w:t>Северсталь</w:t>
      </w:r>
      <w:proofErr w:type="spellEnd"/>
      <w:r w:rsidRPr="005749DD">
        <w:rPr>
          <w:rFonts w:ascii="Calibri" w:eastAsia="Calibri" w:hAnsi="Calibri" w:cs="Calibri"/>
        </w:rPr>
        <w:t xml:space="preserve">». </w:t>
      </w:r>
    </w:p>
    <w:p w14:paraId="4D5E0758" w14:textId="13574368" w:rsidR="73D875C2" w:rsidRPr="005749DD" w:rsidRDefault="73D875C2"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 </w:t>
      </w:r>
    </w:p>
    <w:p w14:paraId="2AAEE3F3" w14:textId="1B733EE3" w:rsidR="73D875C2" w:rsidRPr="005749DD" w:rsidRDefault="73D875C2"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Крім того, акцент у роботі виставки було зроблено на комплексних рішеннях із заміни імпортних запчастин і вузлів гірничої техніки, автотранспорту, пило- і </w:t>
      </w:r>
      <w:proofErr w:type="spellStart"/>
      <w:r w:rsidRPr="005749DD">
        <w:rPr>
          <w:rFonts w:ascii="Calibri" w:eastAsia="Calibri" w:hAnsi="Calibri" w:cs="Calibri"/>
        </w:rPr>
        <w:t>газовуловлювальних</w:t>
      </w:r>
      <w:proofErr w:type="spellEnd"/>
      <w:r w:rsidRPr="005749DD">
        <w:rPr>
          <w:rFonts w:ascii="Calibri" w:eastAsia="Calibri" w:hAnsi="Calibri" w:cs="Calibri"/>
        </w:rPr>
        <w:t xml:space="preserve"> установок, </w:t>
      </w:r>
      <w:proofErr w:type="spellStart"/>
      <w:r w:rsidRPr="005749DD">
        <w:rPr>
          <w:rFonts w:ascii="Calibri" w:eastAsia="Calibri" w:hAnsi="Calibri" w:cs="Calibri"/>
        </w:rPr>
        <w:t>дробарного</w:t>
      </w:r>
      <w:proofErr w:type="spellEnd"/>
      <w:r w:rsidRPr="005749DD">
        <w:rPr>
          <w:rFonts w:ascii="Calibri" w:eastAsia="Calibri" w:hAnsi="Calibri" w:cs="Calibri"/>
        </w:rPr>
        <w:t xml:space="preserve"> устаткування, кабельної продукції, спроектованих під конкретні умови і вимоги замовників. </w:t>
      </w:r>
    </w:p>
    <w:p w14:paraId="328F8E55" w14:textId="6903F7E8" w:rsidR="73D875C2" w:rsidRPr="005749DD" w:rsidRDefault="73D875C2"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 </w:t>
      </w:r>
    </w:p>
    <w:p w14:paraId="12035A46" w14:textId="061E5878" w:rsidR="73D875C2" w:rsidRPr="005749DD" w:rsidRDefault="73D875C2" w:rsidP="00600FA1">
      <w:pPr>
        <w:pStyle w:val="ListParagraph"/>
        <w:ind w:left="2160"/>
        <w:jc w:val="both"/>
        <w:rPr>
          <w:rFonts w:ascii="Calibri" w:eastAsia="Calibri" w:hAnsi="Calibri" w:cs="Calibri"/>
        </w:rPr>
      </w:pPr>
      <w:r w:rsidRPr="005749DD">
        <w:rPr>
          <w:rFonts w:ascii="Calibri" w:eastAsia="Calibri" w:hAnsi="Calibri" w:cs="Calibri"/>
        </w:rPr>
        <w:t xml:space="preserve">Важливою темою конференції цього року стала розробка власних ІТ-продуктів з урахуванням заміщення ПЗ іноземних компаній, які пішли з російських ринків, включно із системами диспетчеризації, створенням </w:t>
      </w:r>
      <w:proofErr w:type="spellStart"/>
      <w:r w:rsidRPr="005749DD">
        <w:rPr>
          <w:rFonts w:ascii="Calibri" w:eastAsia="Calibri" w:hAnsi="Calibri" w:cs="Calibri"/>
        </w:rPr>
        <w:t>мультифункціональних</w:t>
      </w:r>
      <w:proofErr w:type="spellEnd"/>
      <w:r w:rsidRPr="005749DD">
        <w:rPr>
          <w:rFonts w:ascii="Calibri" w:eastAsia="Calibri" w:hAnsi="Calibri" w:cs="Calibri"/>
        </w:rPr>
        <w:t xml:space="preserve"> цифрових платформ.</w:t>
      </w:r>
    </w:p>
    <w:p w14:paraId="1B9ABF8C" w14:textId="0C2A22E4" w:rsidR="0BBE6FC2" w:rsidRPr="005749DD" w:rsidRDefault="0BBE6FC2" w:rsidP="00600FA1">
      <w:pPr>
        <w:pStyle w:val="ListParagraph"/>
        <w:ind w:left="2160"/>
        <w:jc w:val="both"/>
        <w:rPr>
          <w:rFonts w:ascii="Calibri" w:eastAsia="Calibri" w:hAnsi="Calibri" w:cs="Calibri"/>
        </w:rPr>
      </w:pPr>
    </w:p>
    <w:p w14:paraId="50FE6D95" w14:textId="6BCD4F6F" w:rsidR="11B4630E" w:rsidRPr="005749DD" w:rsidRDefault="11B4630E" w:rsidP="00600FA1">
      <w:pPr>
        <w:pStyle w:val="ListParagraph"/>
        <w:numPr>
          <w:ilvl w:val="2"/>
          <w:numId w:val="12"/>
        </w:numPr>
        <w:jc w:val="both"/>
        <w:rPr>
          <w:rFonts w:ascii="Calibri" w:eastAsia="Calibri" w:hAnsi="Calibri" w:cs="Calibri"/>
          <w:i/>
          <w:iCs/>
        </w:rPr>
      </w:pPr>
      <w:r w:rsidRPr="005749DD">
        <w:rPr>
          <w:rFonts w:ascii="Calibri" w:eastAsia="Calibri" w:hAnsi="Calibri" w:cs="Calibri"/>
          <w:i/>
          <w:iCs/>
        </w:rPr>
        <w:t>«</w:t>
      </w:r>
      <w:proofErr w:type="spellStart"/>
      <w:r w:rsidRPr="005749DD">
        <w:rPr>
          <w:rFonts w:ascii="Calibri" w:eastAsia="Calibri" w:hAnsi="Calibri" w:cs="Calibri"/>
          <w:i/>
          <w:iCs/>
        </w:rPr>
        <w:t>Северсталь</w:t>
      </w:r>
      <w:proofErr w:type="spellEnd"/>
      <w:r w:rsidRPr="005749DD">
        <w:rPr>
          <w:rFonts w:ascii="Calibri" w:eastAsia="Calibri" w:hAnsi="Calibri" w:cs="Calibri"/>
          <w:i/>
          <w:iCs/>
        </w:rPr>
        <w:t>» і «</w:t>
      </w:r>
      <w:proofErr w:type="spellStart"/>
      <w:r w:rsidRPr="005749DD">
        <w:rPr>
          <w:rFonts w:ascii="Calibri" w:eastAsia="Calibri" w:hAnsi="Calibri" w:cs="Calibri"/>
          <w:i/>
          <w:iCs/>
        </w:rPr>
        <w:t>НовосибАРЗ</w:t>
      </w:r>
      <w:proofErr w:type="spellEnd"/>
      <w:r w:rsidRPr="005749DD">
        <w:rPr>
          <w:rFonts w:ascii="Calibri" w:eastAsia="Calibri" w:hAnsi="Calibri" w:cs="Calibri"/>
          <w:i/>
          <w:iCs/>
        </w:rPr>
        <w:t xml:space="preserve">» випустили кузов для самоскида </w:t>
      </w:r>
      <w:proofErr w:type="spellStart"/>
      <w:r w:rsidRPr="005749DD">
        <w:rPr>
          <w:rFonts w:ascii="Calibri" w:eastAsia="Calibri" w:hAnsi="Calibri" w:cs="Calibri"/>
          <w:i/>
          <w:iCs/>
        </w:rPr>
        <w:t>Komatsu</w:t>
      </w:r>
      <w:proofErr w:type="spellEnd"/>
      <w:r w:rsidRPr="005749DD">
        <w:rPr>
          <w:rStyle w:val="FootnoteReference"/>
          <w:rFonts w:ascii="Calibri" w:eastAsia="Calibri" w:hAnsi="Calibri" w:cs="Calibri"/>
          <w:i/>
          <w:iCs/>
        </w:rPr>
        <w:footnoteReference w:id="15"/>
      </w:r>
    </w:p>
    <w:p w14:paraId="0266DB14" w14:textId="7B864BD8" w:rsidR="0BBE6FC2" w:rsidRPr="005749DD" w:rsidRDefault="0BBE6FC2" w:rsidP="00600FA1">
      <w:pPr>
        <w:pStyle w:val="ListParagraph"/>
        <w:spacing w:before="240" w:after="240"/>
        <w:ind w:left="2160"/>
        <w:jc w:val="both"/>
        <w:rPr>
          <w:rFonts w:ascii="Calibri" w:eastAsia="Calibri" w:hAnsi="Calibri" w:cs="Calibri"/>
        </w:rPr>
      </w:pPr>
    </w:p>
    <w:p w14:paraId="692D7612" w14:textId="575A59A1" w:rsidR="11B4630E" w:rsidRPr="005749DD" w:rsidRDefault="11B4630E"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Російські </w:t>
      </w:r>
      <w:proofErr w:type="spellStart"/>
      <w:r w:rsidRPr="005749DD">
        <w:rPr>
          <w:rFonts w:ascii="Calibri" w:eastAsia="Calibri" w:hAnsi="Calibri" w:cs="Calibri"/>
        </w:rPr>
        <w:t>надрокористувачі</w:t>
      </w:r>
      <w:proofErr w:type="spellEnd"/>
      <w:r w:rsidRPr="005749DD">
        <w:rPr>
          <w:rFonts w:ascii="Calibri" w:eastAsia="Calibri" w:hAnsi="Calibri" w:cs="Calibri"/>
        </w:rPr>
        <w:t xml:space="preserve"> беруть у свої руки імпортозаміщення гірничого обладнання та комплектуючих. Про черговий успішний </w:t>
      </w:r>
      <w:proofErr w:type="spellStart"/>
      <w:r w:rsidRPr="005749DD">
        <w:rPr>
          <w:rFonts w:ascii="Calibri" w:eastAsia="Calibri" w:hAnsi="Calibri" w:cs="Calibri"/>
        </w:rPr>
        <w:t>проєкт</w:t>
      </w:r>
      <w:proofErr w:type="spellEnd"/>
      <w:r w:rsidRPr="005749DD">
        <w:rPr>
          <w:rFonts w:ascii="Calibri" w:eastAsia="Calibri" w:hAnsi="Calibri" w:cs="Calibri"/>
        </w:rPr>
        <w:t xml:space="preserve"> заявило ПАТ «</w:t>
      </w:r>
      <w:proofErr w:type="spellStart"/>
      <w:r w:rsidRPr="005749DD">
        <w:rPr>
          <w:rFonts w:ascii="Calibri" w:eastAsia="Calibri" w:hAnsi="Calibri" w:cs="Calibri"/>
        </w:rPr>
        <w:t>Северсталь</w:t>
      </w:r>
      <w:proofErr w:type="spellEnd"/>
      <w:r w:rsidRPr="005749DD">
        <w:rPr>
          <w:rFonts w:ascii="Calibri" w:eastAsia="Calibri" w:hAnsi="Calibri" w:cs="Calibri"/>
        </w:rPr>
        <w:t xml:space="preserve">»: компанія </w:t>
      </w:r>
      <w:proofErr w:type="spellStart"/>
      <w:r w:rsidRPr="005749DD">
        <w:rPr>
          <w:rFonts w:ascii="Calibri" w:eastAsia="Calibri" w:hAnsi="Calibri" w:cs="Calibri"/>
        </w:rPr>
        <w:t>спроєктувала</w:t>
      </w:r>
      <w:proofErr w:type="spellEnd"/>
      <w:r w:rsidRPr="005749DD">
        <w:rPr>
          <w:rFonts w:ascii="Calibri" w:eastAsia="Calibri" w:hAnsi="Calibri" w:cs="Calibri"/>
        </w:rPr>
        <w:t xml:space="preserve"> і виготовила кузов для кар'єрного самоскида </w:t>
      </w:r>
      <w:proofErr w:type="spellStart"/>
      <w:r w:rsidRPr="005749DD">
        <w:rPr>
          <w:rFonts w:ascii="Calibri" w:eastAsia="Calibri" w:hAnsi="Calibri" w:cs="Calibri"/>
        </w:rPr>
        <w:t>Komatsu</w:t>
      </w:r>
      <w:proofErr w:type="spellEnd"/>
      <w:r w:rsidRPr="005749DD">
        <w:rPr>
          <w:rFonts w:ascii="Calibri" w:eastAsia="Calibri" w:hAnsi="Calibri" w:cs="Calibri"/>
        </w:rPr>
        <w:t xml:space="preserve"> HD785 разом з машинобудівним підприємством АТ «</w:t>
      </w:r>
      <w:proofErr w:type="spellStart"/>
      <w:r w:rsidRPr="005749DD">
        <w:rPr>
          <w:rFonts w:ascii="Calibri" w:eastAsia="Calibri" w:hAnsi="Calibri" w:cs="Calibri"/>
        </w:rPr>
        <w:t>НовосибАРЗ</w:t>
      </w:r>
      <w:proofErr w:type="spellEnd"/>
      <w:r w:rsidRPr="005749DD">
        <w:rPr>
          <w:rFonts w:ascii="Calibri" w:eastAsia="Calibri" w:hAnsi="Calibri" w:cs="Calibri"/>
        </w:rPr>
        <w:t>».</w:t>
      </w:r>
    </w:p>
    <w:p w14:paraId="5C2EAA50" w14:textId="3B4B3D68" w:rsidR="11B4630E" w:rsidRPr="005749DD" w:rsidRDefault="11B4630E"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 </w:t>
      </w:r>
    </w:p>
    <w:p w14:paraId="1943848A" w14:textId="568A0FA7" w:rsidR="11B4630E" w:rsidRPr="005749DD" w:rsidRDefault="11B4630E" w:rsidP="00600FA1">
      <w:pPr>
        <w:pStyle w:val="ListParagraph"/>
        <w:ind w:left="2160"/>
        <w:jc w:val="both"/>
        <w:rPr>
          <w:rFonts w:ascii="Calibri" w:eastAsia="Calibri" w:hAnsi="Calibri" w:cs="Calibri"/>
        </w:rPr>
      </w:pPr>
      <w:r w:rsidRPr="005749DD">
        <w:rPr>
          <w:rFonts w:ascii="Calibri" w:eastAsia="Calibri" w:hAnsi="Calibri" w:cs="Calibri"/>
        </w:rPr>
        <w:t>Кузов протестують на якутському родовищі, після чого ухвалять рішення, чи запускати його в серійне виробництво.</w:t>
      </w:r>
    </w:p>
    <w:p w14:paraId="512E707A" w14:textId="43C8E8B8" w:rsidR="0BBE6FC2" w:rsidRPr="005749DD" w:rsidRDefault="0BBE6FC2" w:rsidP="00600FA1">
      <w:pPr>
        <w:pStyle w:val="ListParagraph"/>
        <w:ind w:left="2160"/>
        <w:jc w:val="both"/>
        <w:rPr>
          <w:rFonts w:ascii="Calibri" w:eastAsia="Calibri" w:hAnsi="Calibri" w:cs="Calibri"/>
        </w:rPr>
      </w:pPr>
    </w:p>
    <w:p w14:paraId="7AB44A3B" w14:textId="06AD5E9A" w:rsidR="5618C0D2" w:rsidRPr="005749DD" w:rsidRDefault="5618C0D2" w:rsidP="00600FA1">
      <w:pPr>
        <w:pStyle w:val="ListParagraph"/>
        <w:numPr>
          <w:ilvl w:val="2"/>
          <w:numId w:val="12"/>
        </w:numPr>
        <w:jc w:val="both"/>
        <w:rPr>
          <w:rFonts w:ascii="Calibri" w:eastAsia="Calibri" w:hAnsi="Calibri" w:cs="Calibri"/>
          <w:i/>
          <w:iCs/>
        </w:rPr>
      </w:pPr>
      <w:r w:rsidRPr="005749DD">
        <w:rPr>
          <w:rFonts w:ascii="Calibri" w:eastAsia="Calibri" w:hAnsi="Calibri" w:cs="Calibri"/>
          <w:i/>
          <w:iCs/>
        </w:rPr>
        <w:t xml:space="preserve">Холдинг СТАН </w:t>
      </w:r>
      <w:proofErr w:type="spellStart"/>
      <w:r w:rsidRPr="005749DD">
        <w:rPr>
          <w:rFonts w:ascii="Calibri" w:eastAsia="Calibri" w:hAnsi="Calibri" w:cs="Calibri"/>
          <w:i/>
          <w:iCs/>
        </w:rPr>
        <w:t>імпортозамістив</w:t>
      </w:r>
      <w:proofErr w:type="spellEnd"/>
      <w:r w:rsidRPr="005749DD">
        <w:rPr>
          <w:rFonts w:ascii="Calibri" w:eastAsia="Calibri" w:hAnsi="Calibri" w:cs="Calibri"/>
          <w:i/>
          <w:iCs/>
        </w:rPr>
        <w:t xml:space="preserve"> виробництво ключових компонентів для авіаційних верстатів</w:t>
      </w:r>
      <w:r w:rsidRPr="005749DD">
        <w:rPr>
          <w:rStyle w:val="FootnoteReference"/>
          <w:rFonts w:ascii="Calibri" w:eastAsia="Calibri" w:hAnsi="Calibri" w:cs="Calibri"/>
          <w:i/>
          <w:iCs/>
        </w:rPr>
        <w:footnoteReference w:id="16"/>
      </w:r>
    </w:p>
    <w:p w14:paraId="690B8B1B" w14:textId="0870122A" w:rsidR="0BBE6FC2" w:rsidRPr="005749DD" w:rsidRDefault="0BBE6FC2" w:rsidP="00600FA1">
      <w:pPr>
        <w:pStyle w:val="ListParagraph"/>
        <w:spacing w:before="240" w:after="240"/>
        <w:ind w:left="2160"/>
        <w:jc w:val="both"/>
        <w:rPr>
          <w:rFonts w:ascii="Calibri" w:eastAsia="Calibri" w:hAnsi="Calibri" w:cs="Calibri"/>
        </w:rPr>
      </w:pPr>
    </w:p>
    <w:p w14:paraId="18C85076" w14:textId="3B87011A" w:rsidR="5618C0D2" w:rsidRPr="005749DD" w:rsidRDefault="5618C0D2" w:rsidP="00600FA1">
      <w:pPr>
        <w:pStyle w:val="ListParagraph"/>
        <w:spacing w:before="240" w:after="240"/>
        <w:ind w:left="2160"/>
        <w:jc w:val="both"/>
        <w:rPr>
          <w:rFonts w:ascii="Calibri" w:eastAsia="Calibri" w:hAnsi="Calibri" w:cs="Calibri"/>
        </w:rPr>
      </w:pPr>
      <w:r w:rsidRPr="005749DD">
        <w:rPr>
          <w:rFonts w:ascii="Calibri" w:eastAsia="Calibri" w:hAnsi="Calibri" w:cs="Calibri"/>
        </w:rPr>
        <w:t xml:space="preserve">Двовісні вилочні фрезерні голови ST-03 оптимізовані для роботи з титаном, ключовим матеріалом в </w:t>
      </w:r>
      <w:proofErr w:type="spellStart"/>
      <w:r w:rsidRPr="005749DD">
        <w:rPr>
          <w:rFonts w:ascii="Calibri" w:eastAsia="Calibri" w:hAnsi="Calibri" w:cs="Calibri"/>
        </w:rPr>
        <w:t>авіагалузі</w:t>
      </w:r>
      <w:proofErr w:type="spellEnd"/>
      <w:r w:rsidRPr="005749DD">
        <w:rPr>
          <w:rFonts w:ascii="Calibri" w:eastAsia="Calibri" w:hAnsi="Calibri" w:cs="Calibri"/>
        </w:rPr>
        <w:t xml:space="preserve">. Вони розроблені та виготовляються на заводі </w:t>
      </w:r>
      <w:proofErr w:type="spellStart"/>
      <w:r w:rsidRPr="005749DD">
        <w:rPr>
          <w:rFonts w:ascii="Calibri" w:eastAsia="Calibri" w:hAnsi="Calibri" w:cs="Calibri"/>
        </w:rPr>
        <w:t>СТАНу</w:t>
      </w:r>
      <w:proofErr w:type="spellEnd"/>
      <w:r w:rsidRPr="005749DD">
        <w:rPr>
          <w:rFonts w:ascii="Calibri" w:eastAsia="Calibri" w:hAnsi="Calibri" w:cs="Calibri"/>
        </w:rPr>
        <w:t xml:space="preserve"> в </w:t>
      </w:r>
      <w:proofErr w:type="spellStart"/>
      <w:r w:rsidRPr="005749DD">
        <w:rPr>
          <w:rFonts w:ascii="Calibri" w:eastAsia="Calibri" w:hAnsi="Calibri" w:cs="Calibri"/>
        </w:rPr>
        <w:t>Коломні</w:t>
      </w:r>
      <w:proofErr w:type="spellEnd"/>
      <w:r w:rsidRPr="005749DD">
        <w:rPr>
          <w:rFonts w:ascii="Calibri" w:eastAsia="Calibri" w:hAnsi="Calibri" w:cs="Calibri"/>
        </w:rPr>
        <w:t xml:space="preserve">. </w:t>
      </w:r>
    </w:p>
    <w:p w14:paraId="2CE0CB0F" w14:textId="10209FB5" w:rsidR="0BBE6FC2" w:rsidRPr="005749DD" w:rsidRDefault="0BBE6FC2" w:rsidP="00600FA1">
      <w:pPr>
        <w:pStyle w:val="ListParagraph"/>
        <w:spacing w:before="240" w:after="240"/>
        <w:ind w:left="2160"/>
        <w:jc w:val="both"/>
        <w:rPr>
          <w:rFonts w:ascii="Calibri" w:eastAsia="Calibri" w:hAnsi="Calibri" w:cs="Calibri"/>
        </w:rPr>
      </w:pPr>
    </w:p>
    <w:p w14:paraId="6E604823" w14:textId="0B8942B3" w:rsidR="5618C0D2" w:rsidRPr="005749DD" w:rsidRDefault="5618C0D2" w:rsidP="00600FA1">
      <w:pPr>
        <w:pStyle w:val="ListParagraph"/>
        <w:ind w:left="2160"/>
        <w:jc w:val="both"/>
        <w:rPr>
          <w:rFonts w:ascii="Calibri" w:eastAsia="Calibri" w:hAnsi="Calibri" w:cs="Calibri"/>
        </w:rPr>
      </w:pPr>
      <w:r w:rsidRPr="005749DD">
        <w:rPr>
          <w:rFonts w:ascii="Calibri" w:eastAsia="Calibri" w:hAnsi="Calibri" w:cs="Calibri"/>
        </w:rPr>
        <w:t xml:space="preserve">Нові голови призначені для </w:t>
      </w:r>
      <w:proofErr w:type="spellStart"/>
      <w:r w:rsidRPr="005749DD">
        <w:rPr>
          <w:rFonts w:ascii="Calibri" w:eastAsia="Calibri" w:hAnsi="Calibri" w:cs="Calibri"/>
        </w:rPr>
        <w:t>п'ятикоординатних</w:t>
      </w:r>
      <w:proofErr w:type="spellEnd"/>
      <w:r w:rsidRPr="005749DD">
        <w:rPr>
          <w:rFonts w:ascii="Calibri" w:eastAsia="Calibri" w:hAnsi="Calibri" w:cs="Calibri"/>
        </w:rPr>
        <w:t xml:space="preserve"> портальних обробних центрів з ЧПУ моделі СК6П200. Такі верстати здатні обробляти великогабаритні металеві заготовки для цивільних літаків, включно з деталями крила довжиною до 24 метрів.</w:t>
      </w:r>
    </w:p>
    <w:p w14:paraId="23A23B30" w14:textId="413114C6" w:rsidR="0BBE6FC2" w:rsidRPr="005749DD" w:rsidRDefault="0BBE6FC2" w:rsidP="00600FA1">
      <w:pPr>
        <w:pStyle w:val="ListParagraph"/>
        <w:shd w:val="clear" w:color="auto" w:fill="FFFFFF" w:themeFill="background1"/>
        <w:spacing w:before="240" w:after="240"/>
        <w:ind w:left="2160"/>
        <w:jc w:val="both"/>
        <w:rPr>
          <w:rFonts w:ascii="Calibri" w:eastAsia="Calibri" w:hAnsi="Calibri" w:cs="Calibri"/>
          <w:color w:val="000000" w:themeColor="text1"/>
        </w:rPr>
      </w:pPr>
    </w:p>
    <w:p w14:paraId="6023D1C8" w14:textId="0133AA9F" w:rsidR="0297B63D" w:rsidRPr="005749DD" w:rsidRDefault="0297B63D" w:rsidP="00600FA1">
      <w:pPr>
        <w:pStyle w:val="ListParagraph"/>
        <w:numPr>
          <w:ilvl w:val="1"/>
          <w:numId w:val="12"/>
        </w:numPr>
        <w:shd w:val="clear" w:color="auto" w:fill="FFFFFF" w:themeFill="background1"/>
        <w:spacing w:before="240" w:after="240"/>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Проблеми імпортозаміщення </w:t>
      </w:r>
    </w:p>
    <w:p w14:paraId="585BC606" w14:textId="1073180A" w:rsidR="0297B63D" w:rsidRPr="005749DD" w:rsidRDefault="0297B63D" w:rsidP="00600FA1">
      <w:pPr>
        <w:pStyle w:val="ListParagraph"/>
        <w:numPr>
          <w:ilvl w:val="0"/>
          <w:numId w:val="9"/>
        </w:numPr>
        <w:shd w:val="clear" w:color="auto" w:fill="FFFFFF" w:themeFill="background1"/>
        <w:spacing w:before="240" w:after="240"/>
        <w:ind w:left="2268"/>
        <w:jc w:val="both"/>
        <w:rPr>
          <w:rFonts w:ascii="Calibri" w:eastAsia="Calibri" w:hAnsi="Calibri" w:cs="Calibri"/>
          <w:i/>
          <w:iCs/>
          <w:color w:val="000000" w:themeColor="text1"/>
        </w:rPr>
      </w:pPr>
      <w:r w:rsidRPr="005749DD">
        <w:rPr>
          <w:rFonts w:ascii="Calibri" w:eastAsia="Calibri" w:hAnsi="Calibri" w:cs="Calibri"/>
          <w:i/>
          <w:iCs/>
          <w:color w:val="000000" w:themeColor="text1"/>
        </w:rPr>
        <w:t xml:space="preserve">80% «російського» обладнання для </w:t>
      </w:r>
      <w:proofErr w:type="spellStart"/>
      <w:r w:rsidRPr="005749DD">
        <w:rPr>
          <w:rFonts w:ascii="Calibri" w:eastAsia="Calibri" w:hAnsi="Calibri" w:cs="Calibri"/>
          <w:i/>
          <w:iCs/>
          <w:color w:val="000000" w:themeColor="text1"/>
        </w:rPr>
        <w:t>телеком</w:t>
      </w:r>
      <w:proofErr w:type="spellEnd"/>
      <w:r w:rsidRPr="005749DD">
        <w:rPr>
          <w:rFonts w:ascii="Calibri" w:eastAsia="Calibri" w:hAnsi="Calibri" w:cs="Calibri"/>
          <w:i/>
          <w:iCs/>
          <w:color w:val="000000" w:themeColor="text1"/>
        </w:rPr>
        <w:t>-компаній виявилося китайським</w:t>
      </w:r>
      <w:r w:rsidRPr="005749DD">
        <w:rPr>
          <w:rStyle w:val="FootnoteReference"/>
          <w:rFonts w:ascii="Calibri" w:eastAsia="Calibri" w:hAnsi="Calibri" w:cs="Calibri"/>
          <w:i/>
          <w:iCs/>
          <w:color w:val="000000" w:themeColor="text1"/>
        </w:rPr>
        <w:footnoteReference w:id="17"/>
      </w:r>
    </w:p>
    <w:p w14:paraId="2EBD45ED" w14:textId="6910FDBC" w:rsidR="0BBE6FC2" w:rsidRPr="005749DD" w:rsidRDefault="0BBE6FC2" w:rsidP="00600FA1">
      <w:pPr>
        <w:pStyle w:val="ListParagraph"/>
        <w:spacing w:before="240" w:after="240"/>
        <w:ind w:left="2268"/>
        <w:jc w:val="both"/>
        <w:rPr>
          <w:rFonts w:ascii="Calibri" w:eastAsia="Calibri" w:hAnsi="Calibri" w:cs="Calibri"/>
        </w:rPr>
      </w:pPr>
    </w:p>
    <w:p w14:paraId="2704B1F1" w14:textId="55816666" w:rsidR="0297B63D" w:rsidRPr="005749DD" w:rsidRDefault="0297B63D" w:rsidP="00600FA1">
      <w:pPr>
        <w:pStyle w:val="ListParagraph"/>
        <w:spacing w:before="240" w:after="240"/>
        <w:ind w:left="2268"/>
        <w:jc w:val="both"/>
        <w:rPr>
          <w:rFonts w:ascii="Calibri" w:eastAsia="Calibri" w:hAnsi="Calibri" w:cs="Calibri"/>
        </w:rPr>
      </w:pPr>
      <w:r w:rsidRPr="005749DD">
        <w:rPr>
          <w:rFonts w:ascii="Calibri" w:eastAsia="Calibri" w:hAnsi="Calibri" w:cs="Calibri"/>
        </w:rPr>
        <w:t xml:space="preserve">Російські інтернет-провайдери з початку року активно змінюють обладнання для високошвидкісної передачі даних. Роблять це </w:t>
      </w:r>
      <w:proofErr w:type="spellStart"/>
      <w:r w:rsidRPr="005749DD">
        <w:rPr>
          <w:rFonts w:ascii="Calibri" w:eastAsia="Calibri" w:hAnsi="Calibri" w:cs="Calibri"/>
        </w:rPr>
        <w:t>телеком</w:t>
      </w:r>
      <w:proofErr w:type="spellEnd"/>
      <w:r w:rsidRPr="005749DD">
        <w:rPr>
          <w:rFonts w:ascii="Calibri" w:eastAsia="Calibri" w:hAnsi="Calibri" w:cs="Calibri"/>
        </w:rPr>
        <w:t xml:space="preserve">-компанії під гаслами «імпортозаміщення». </w:t>
      </w:r>
    </w:p>
    <w:p w14:paraId="174BB506" w14:textId="49D609C7" w:rsidR="0BBE6FC2" w:rsidRPr="005749DD" w:rsidRDefault="0BBE6FC2" w:rsidP="00600FA1">
      <w:pPr>
        <w:pStyle w:val="ListParagraph"/>
        <w:spacing w:before="240" w:after="240"/>
        <w:ind w:left="2268"/>
        <w:jc w:val="both"/>
        <w:rPr>
          <w:rFonts w:ascii="Calibri" w:eastAsia="Calibri" w:hAnsi="Calibri" w:cs="Calibri"/>
        </w:rPr>
      </w:pPr>
    </w:p>
    <w:p w14:paraId="4E0CFB2B" w14:textId="2499B7A5" w:rsidR="0297B63D" w:rsidRPr="005749DD" w:rsidRDefault="0297B63D" w:rsidP="00600FA1">
      <w:pPr>
        <w:pStyle w:val="ListParagraph"/>
        <w:ind w:left="2268"/>
        <w:jc w:val="both"/>
        <w:rPr>
          <w:rFonts w:ascii="Calibri" w:eastAsia="Calibri" w:hAnsi="Calibri" w:cs="Calibri"/>
        </w:rPr>
      </w:pPr>
      <w:r w:rsidRPr="005749DD">
        <w:rPr>
          <w:rFonts w:ascii="Calibri" w:eastAsia="Calibri" w:hAnsi="Calibri" w:cs="Calibri"/>
        </w:rPr>
        <w:t>Але, як завжди, все виявилося обманом заради красивої звітності. Самі ж провайдери розповідають, що нове «російське» обладнання майже повністю складається з китайських компонентів. У кращому разі, на ньому встановлено тамтешнє програмне забезпечення.</w:t>
      </w:r>
    </w:p>
    <w:p w14:paraId="539E7381" w14:textId="5E4FDEF3" w:rsidR="0BBE6FC2" w:rsidRPr="005749DD" w:rsidRDefault="0BBE6FC2" w:rsidP="00600FA1">
      <w:pPr>
        <w:pStyle w:val="ListParagraph"/>
        <w:ind w:left="1800"/>
        <w:jc w:val="both"/>
        <w:rPr>
          <w:rFonts w:ascii="Calibri" w:eastAsia="Calibri" w:hAnsi="Calibri" w:cs="Calibri"/>
        </w:rPr>
      </w:pPr>
    </w:p>
    <w:p w14:paraId="711E5C5B" w14:textId="5F532B4F" w:rsidR="49E38ECA" w:rsidRPr="005749DD" w:rsidRDefault="49E38ECA" w:rsidP="00600FA1">
      <w:pPr>
        <w:pStyle w:val="ListParagraph"/>
        <w:numPr>
          <w:ilvl w:val="1"/>
          <w:numId w:val="12"/>
        </w:numPr>
        <w:shd w:val="clear" w:color="auto" w:fill="FFFFFF" w:themeFill="background1"/>
        <w:spacing w:before="240" w:after="240"/>
        <w:jc w:val="both"/>
        <w:rPr>
          <w:rStyle w:val="FootnoteReference"/>
          <w:rFonts w:ascii="Calibri" w:eastAsia="Calibri" w:hAnsi="Calibri" w:cs="Calibri"/>
          <w:i/>
          <w:iCs/>
          <w:color w:val="000000" w:themeColor="text1"/>
        </w:rPr>
      </w:pPr>
      <w:r w:rsidRPr="005749DD">
        <w:rPr>
          <w:rFonts w:ascii="Calibri" w:eastAsia="Calibri" w:hAnsi="Calibri" w:cs="Calibri"/>
          <w:b/>
          <w:bCs/>
          <w:i/>
          <w:iCs/>
          <w:color w:val="000000" w:themeColor="text1"/>
        </w:rPr>
        <w:t>Кроки з боку уряду</w:t>
      </w:r>
    </w:p>
    <w:p w14:paraId="583323BF" w14:textId="18842C3F" w:rsidR="49E38ECA" w:rsidRPr="005749DD" w:rsidRDefault="49E38ECA" w:rsidP="00600FA1">
      <w:pPr>
        <w:pStyle w:val="ListParagraph"/>
        <w:numPr>
          <w:ilvl w:val="0"/>
          <w:numId w:val="8"/>
        </w:numPr>
        <w:shd w:val="clear" w:color="auto" w:fill="FFFFFF" w:themeFill="background1"/>
        <w:spacing w:before="240" w:after="240"/>
        <w:ind w:left="2268"/>
        <w:jc w:val="both"/>
        <w:rPr>
          <w:rFonts w:ascii="Calibri" w:eastAsia="Calibri" w:hAnsi="Calibri" w:cs="Calibri"/>
          <w:i/>
          <w:iCs/>
          <w:color w:val="000000" w:themeColor="text1"/>
        </w:rPr>
      </w:pPr>
      <w:proofErr w:type="spellStart"/>
      <w:r w:rsidRPr="005749DD">
        <w:rPr>
          <w:rFonts w:ascii="Calibri" w:eastAsia="Calibri" w:hAnsi="Calibri" w:cs="Calibri"/>
          <w:i/>
          <w:iCs/>
          <w:color w:val="000000" w:themeColor="text1"/>
        </w:rPr>
        <w:t>Мінпромторг</w:t>
      </w:r>
      <w:proofErr w:type="spellEnd"/>
      <w:r w:rsidRPr="005749DD">
        <w:rPr>
          <w:rFonts w:ascii="Calibri" w:eastAsia="Calibri" w:hAnsi="Calibri" w:cs="Calibri"/>
          <w:i/>
          <w:iCs/>
          <w:color w:val="000000" w:themeColor="text1"/>
        </w:rPr>
        <w:t xml:space="preserve"> РФ готовий віддати понад 1 млрд рублів за імпортозаміщення матеріалів для літаків і БПЛА</w:t>
      </w:r>
      <w:r w:rsidRPr="005749DD">
        <w:rPr>
          <w:rStyle w:val="FootnoteReference"/>
          <w:rFonts w:ascii="Calibri" w:eastAsia="Calibri" w:hAnsi="Calibri" w:cs="Calibri"/>
          <w:i/>
          <w:iCs/>
          <w:color w:val="000000" w:themeColor="text1"/>
        </w:rPr>
        <w:footnoteReference w:id="18"/>
      </w:r>
    </w:p>
    <w:p w14:paraId="5B64F681" w14:textId="779FE03F" w:rsidR="0BBE6FC2" w:rsidRPr="005749DD" w:rsidRDefault="0BBE6FC2" w:rsidP="00600FA1">
      <w:pPr>
        <w:pStyle w:val="ListParagraph"/>
        <w:spacing w:before="240" w:after="240"/>
        <w:ind w:left="2268"/>
        <w:jc w:val="both"/>
        <w:rPr>
          <w:rFonts w:ascii="Calibri" w:eastAsia="Calibri" w:hAnsi="Calibri" w:cs="Calibri"/>
        </w:rPr>
      </w:pPr>
    </w:p>
    <w:p w14:paraId="16C9321E" w14:textId="525784AA" w:rsidR="49E38ECA" w:rsidRPr="005749DD" w:rsidRDefault="49E38ECA" w:rsidP="00600FA1">
      <w:pPr>
        <w:pStyle w:val="ListParagraph"/>
        <w:spacing w:before="240" w:after="240"/>
        <w:ind w:left="2268"/>
        <w:jc w:val="both"/>
        <w:rPr>
          <w:rFonts w:ascii="Calibri" w:eastAsia="Calibri" w:hAnsi="Calibri" w:cs="Calibri"/>
        </w:rPr>
      </w:pPr>
      <w:r w:rsidRPr="005749DD">
        <w:rPr>
          <w:rFonts w:ascii="Calibri" w:eastAsia="Calibri" w:hAnsi="Calibri" w:cs="Calibri"/>
        </w:rPr>
        <w:t xml:space="preserve">У першому тендері міністерство замовило науково-дослідну роботу (НДР) з розроблення нових конструкційних і функціональних матеріалів, технологій їхнього виробництва для виготовлення перспективних і серійних авіаційних і вертолітних двигунів для вітчизняних літаків і гвинтокрилих літальних апаратів (шифр «Тяга»). </w:t>
      </w:r>
      <w:proofErr w:type="spellStart"/>
      <w:r w:rsidRPr="005749DD">
        <w:rPr>
          <w:rFonts w:ascii="Calibri" w:eastAsia="Calibri" w:hAnsi="Calibri" w:cs="Calibri"/>
        </w:rPr>
        <w:t>Мінпромторг</w:t>
      </w:r>
      <w:proofErr w:type="spellEnd"/>
      <w:r w:rsidRPr="005749DD">
        <w:rPr>
          <w:rFonts w:ascii="Calibri" w:eastAsia="Calibri" w:hAnsi="Calibri" w:cs="Calibri"/>
        </w:rPr>
        <w:t xml:space="preserve"> готовий віддати за ці роботи 597 млн рублів.</w:t>
      </w:r>
    </w:p>
    <w:p w14:paraId="55DA1C48" w14:textId="7734DAD4" w:rsidR="0BBE6FC2" w:rsidRPr="005749DD" w:rsidRDefault="0BBE6FC2" w:rsidP="00600FA1">
      <w:pPr>
        <w:pStyle w:val="ListParagraph"/>
        <w:spacing w:before="240" w:after="240"/>
        <w:ind w:left="2268"/>
        <w:jc w:val="both"/>
        <w:rPr>
          <w:rFonts w:ascii="Calibri" w:eastAsia="Calibri" w:hAnsi="Calibri" w:cs="Calibri"/>
        </w:rPr>
      </w:pPr>
    </w:p>
    <w:p w14:paraId="5AEDE5CE" w14:textId="4CA51421" w:rsidR="49E38ECA" w:rsidRPr="005749DD" w:rsidRDefault="49E38ECA" w:rsidP="00600FA1">
      <w:pPr>
        <w:pStyle w:val="ListParagraph"/>
        <w:ind w:left="2268"/>
        <w:jc w:val="both"/>
        <w:rPr>
          <w:rFonts w:ascii="Calibri" w:eastAsia="Calibri" w:hAnsi="Calibri" w:cs="Calibri"/>
        </w:rPr>
      </w:pPr>
      <w:r w:rsidRPr="005749DD">
        <w:rPr>
          <w:rFonts w:ascii="Calibri" w:eastAsia="Calibri" w:hAnsi="Calibri" w:cs="Calibri"/>
        </w:rPr>
        <w:t xml:space="preserve">У другому тендері відомство хоче проведення НДР з розроблення технологій виготовлення напівфабрикатів з алюмінієвих сплавів і сталей, а також </w:t>
      </w:r>
      <w:proofErr w:type="spellStart"/>
      <w:r w:rsidRPr="005749DD">
        <w:rPr>
          <w:rFonts w:ascii="Calibri" w:eastAsia="Calibri" w:hAnsi="Calibri" w:cs="Calibri"/>
        </w:rPr>
        <w:t>імпортозамінних</w:t>
      </w:r>
      <w:proofErr w:type="spellEnd"/>
      <w:r w:rsidRPr="005749DD">
        <w:rPr>
          <w:rFonts w:ascii="Calibri" w:eastAsia="Calibri" w:hAnsi="Calibri" w:cs="Calibri"/>
        </w:rPr>
        <w:t xml:space="preserve"> полімерних композиційних і функціональних матеріалів для авіаційної техніки, включно з безпілотними літальними апаратами (шифр «Відсік»). Максимальна сума закупівлі - 560 млн рублів», - наголошується в матеріалі</w:t>
      </w:r>
      <w:r w:rsidR="4972DE10" w:rsidRPr="005749DD">
        <w:rPr>
          <w:rFonts w:ascii="Calibri" w:eastAsia="Calibri" w:hAnsi="Calibri" w:cs="Calibri"/>
        </w:rPr>
        <w:t>.</w:t>
      </w:r>
    </w:p>
    <w:p w14:paraId="450C5CFE" w14:textId="65D88B3E" w:rsidR="0BBE6FC2" w:rsidRPr="005749DD" w:rsidRDefault="0BBE6FC2" w:rsidP="00600FA1">
      <w:pPr>
        <w:pStyle w:val="ListParagraph"/>
        <w:ind w:left="1800"/>
        <w:jc w:val="both"/>
        <w:rPr>
          <w:rFonts w:ascii="Calibri" w:eastAsia="Calibri" w:hAnsi="Calibri" w:cs="Calibri"/>
        </w:rPr>
      </w:pPr>
    </w:p>
    <w:p w14:paraId="6224F4BB" w14:textId="6AD2AC03" w:rsidR="4FBD27FB" w:rsidRPr="005749DD" w:rsidRDefault="4FBD27FB" w:rsidP="00600FA1">
      <w:pPr>
        <w:pStyle w:val="ListParagraph"/>
        <w:numPr>
          <w:ilvl w:val="0"/>
          <w:numId w:val="5"/>
        </w:numPr>
        <w:spacing w:after="0" w:line="240" w:lineRule="auto"/>
        <w:jc w:val="both"/>
        <w:rPr>
          <w:rFonts w:ascii="Calibri" w:eastAsia="Calibri" w:hAnsi="Calibri" w:cs="Calibri"/>
          <w:color w:val="000000" w:themeColor="text1"/>
          <w:sz w:val="28"/>
          <w:szCs w:val="28"/>
        </w:rPr>
      </w:pPr>
      <w:r w:rsidRPr="005749DD">
        <w:rPr>
          <w:rFonts w:ascii="Calibri" w:eastAsia="Calibri" w:hAnsi="Calibri" w:cs="Calibri"/>
          <w:b/>
          <w:bCs/>
          <w:color w:val="000000" w:themeColor="text1"/>
          <w:sz w:val="28"/>
          <w:szCs w:val="28"/>
        </w:rPr>
        <w:t>Машинобудування</w:t>
      </w:r>
    </w:p>
    <w:p w14:paraId="0F7F81E5" w14:textId="446C9A63" w:rsidR="0BBE6FC2" w:rsidRPr="005749DD" w:rsidRDefault="0BBE6FC2" w:rsidP="00600FA1">
      <w:pPr>
        <w:spacing w:after="0" w:line="240" w:lineRule="auto"/>
        <w:jc w:val="both"/>
        <w:rPr>
          <w:rFonts w:ascii="Calibri" w:eastAsia="Calibri" w:hAnsi="Calibri" w:cs="Calibri"/>
          <w:color w:val="000000" w:themeColor="text1"/>
        </w:rPr>
      </w:pPr>
    </w:p>
    <w:p w14:paraId="2FC2B209" w14:textId="38A159C7" w:rsidR="4FBD27FB" w:rsidRPr="005749DD" w:rsidRDefault="4FBD27FB" w:rsidP="00600FA1">
      <w:pPr>
        <w:pStyle w:val="ListParagraph"/>
        <w:numPr>
          <w:ilvl w:val="1"/>
          <w:numId w:val="5"/>
        </w:numPr>
        <w:spacing w:after="0" w:line="240" w:lineRule="auto"/>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Підсумки минулого року</w:t>
      </w:r>
    </w:p>
    <w:p w14:paraId="7554ABC9" w14:textId="5FF2BA2A" w:rsidR="4FBD27FB" w:rsidRPr="005749DD" w:rsidRDefault="4FBD27FB" w:rsidP="00600FA1">
      <w:pPr>
        <w:pStyle w:val="ListParagraph"/>
        <w:numPr>
          <w:ilvl w:val="2"/>
          <w:numId w:val="5"/>
        </w:numPr>
        <w:spacing w:after="0" w:line="240" w:lineRule="auto"/>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Машинобудування Росії зросло на 15% у 2024 році</w:t>
      </w:r>
      <w:r w:rsidRPr="005749DD">
        <w:rPr>
          <w:rStyle w:val="FootnoteReference"/>
          <w:rFonts w:ascii="Calibri" w:eastAsia="Calibri" w:hAnsi="Calibri" w:cs="Calibri"/>
          <w:i/>
          <w:iCs/>
          <w:color w:val="000000" w:themeColor="text1"/>
        </w:rPr>
        <w:footnoteReference w:id="19"/>
      </w:r>
    </w:p>
    <w:p w14:paraId="7CCDCCDB" w14:textId="19D725C6" w:rsidR="0BBE6FC2" w:rsidRPr="005749DD" w:rsidRDefault="0BBE6FC2" w:rsidP="00600FA1">
      <w:pPr>
        <w:spacing w:after="0" w:line="240" w:lineRule="auto"/>
        <w:ind w:left="2160"/>
        <w:jc w:val="both"/>
        <w:rPr>
          <w:rFonts w:ascii="Calibri" w:eastAsia="Calibri" w:hAnsi="Calibri" w:cs="Calibri"/>
          <w:color w:val="000000" w:themeColor="text1"/>
        </w:rPr>
      </w:pPr>
    </w:p>
    <w:p w14:paraId="0408157B" w14:textId="0DF0B3BE" w:rsidR="631C754F" w:rsidRPr="005749DD" w:rsidRDefault="631C754F"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Воно досягло максимуму за 35 років. До 2027 року очікується зростання ще на 27% У 2024-му виробництво техніки досягло 17 трлн рублів, що становило 14% загального обсягу промислового випуску РФ. У 2022-му ця частка склала 11% (11,3 трлн рублів), у 2023-му - 4,3% (14,4 трлн рублів). </w:t>
      </w:r>
    </w:p>
    <w:p w14:paraId="4BD5E2FF" w14:textId="2E21A162" w:rsidR="0BBE6FC2" w:rsidRPr="005749DD" w:rsidRDefault="0BBE6FC2" w:rsidP="00600FA1">
      <w:pPr>
        <w:spacing w:after="0" w:line="240" w:lineRule="auto"/>
        <w:ind w:left="2160"/>
        <w:jc w:val="both"/>
        <w:rPr>
          <w:rFonts w:ascii="Calibri" w:eastAsia="Calibri" w:hAnsi="Calibri" w:cs="Calibri"/>
          <w:color w:val="000000" w:themeColor="text1"/>
        </w:rPr>
      </w:pPr>
    </w:p>
    <w:p w14:paraId="294D306F" w14:textId="1F8E29B2" w:rsidR="631C754F" w:rsidRPr="005749DD" w:rsidRDefault="631C754F"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Загальне виробництво в Росії у 2022 році було на рівні 103 трлн рублів, у 2023-му - 112 трлн рублів. За попередньою оцінкою, у 2024 році цей показник досяг 124 трлн рублів. Причому, за даними статистичного відомства, реальні темпи зростання машинобудування в ці роки були 20% і 15%. </w:t>
      </w:r>
    </w:p>
    <w:p w14:paraId="4D7A0592" w14:textId="2C7D183F" w:rsidR="0BBE6FC2" w:rsidRPr="005749DD" w:rsidRDefault="0BBE6FC2" w:rsidP="00600FA1">
      <w:pPr>
        <w:spacing w:after="0" w:line="240" w:lineRule="auto"/>
        <w:ind w:left="2160"/>
        <w:jc w:val="both"/>
        <w:rPr>
          <w:rFonts w:ascii="Calibri" w:eastAsia="Calibri" w:hAnsi="Calibri" w:cs="Calibri"/>
          <w:color w:val="000000" w:themeColor="text1"/>
        </w:rPr>
      </w:pPr>
    </w:p>
    <w:p w14:paraId="06F23E52" w14:textId="720ED506" w:rsidR="631C754F" w:rsidRPr="005749DD" w:rsidRDefault="631C754F"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На бурхливе зростання в машинобудівній галузі, зокрема, сильно вплинули замовлення від ВПК.</w:t>
      </w:r>
    </w:p>
    <w:p w14:paraId="53D64BAF" w14:textId="60C474B8" w:rsidR="0BBE6FC2" w:rsidRPr="005749DD" w:rsidRDefault="0BBE6FC2" w:rsidP="00600FA1">
      <w:pPr>
        <w:spacing w:after="0" w:line="240" w:lineRule="auto"/>
        <w:ind w:left="2160"/>
        <w:jc w:val="both"/>
        <w:rPr>
          <w:rFonts w:ascii="Calibri" w:eastAsia="Calibri" w:hAnsi="Calibri" w:cs="Calibri"/>
          <w:color w:val="000000" w:themeColor="text1"/>
        </w:rPr>
      </w:pPr>
    </w:p>
    <w:p w14:paraId="24226ECF" w14:textId="45C258BC" w:rsidR="631C754F" w:rsidRPr="005749DD" w:rsidRDefault="631C754F" w:rsidP="00600FA1">
      <w:pPr>
        <w:pStyle w:val="ListParagraph"/>
        <w:numPr>
          <w:ilvl w:val="1"/>
          <w:numId w:val="5"/>
        </w:numPr>
        <w:spacing w:after="0" w:line="240" w:lineRule="auto"/>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Російське програмне забезпечення для верстатів</w:t>
      </w:r>
    </w:p>
    <w:p w14:paraId="7244F174" w14:textId="6D4BA034" w:rsidR="631C754F" w:rsidRPr="005749DD" w:rsidRDefault="631C754F" w:rsidP="00600FA1">
      <w:pPr>
        <w:pStyle w:val="ListParagraph"/>
        <w:numPr>
          <w:ilvl w:val="2"/>
          <w:numId w:val="5"/>
        </w:numPr>
        <w:spacing w:after="0" w:line="240" w:lineRule="auto"/>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18 березня відбувся форум «Як відбувається заміна іноземного ПЗ для верстатів на російське?»</w:t>
      </w:r>
      <w:r w:rsidRPr="005749DD">
        <w:rPr>
          <w:rStyle w:val="FootnoteReference"/>
          <w:rFonts w:ascii="Calibri" w:eastAsia="Calibri" w:hAnsi="Calibri" w:cs="Calibri"/>
          <w:i/>
          <w:iCs/>
          <w:color w:val="000000" w:themeColor="text1"/>
        </w:rPr>
        <w:footnoteReference w:id="20"/>
      </w:r>
    </w:p>
    <w:p w14:paraId="4EC4E58A" w14:textId="19D725C6" w:rsidR="0BBE6FC2" w:rsidRPr="005749DD" w:rsidRDefault="0BBE6FC2" w:rsidP="00600FA1">
      <w:pPr>
        <w:spacing w:after="0" w:line="240" w:lineRule="auto"/>
        <w:ind w:left="2160"/>
        <w:jc w:val="both"/>
        <w:rPr>
          <w:rFonts w:ascii="Calibri" w:eastAsia="Calibri" w:hAnsi="Calibri" w:cs="Calibri"/>
          <w:color w:val="000000" w:themeColor="text1"/>
        </w:rPr>
      </w:pPr>
    </w:p>
    <w:p w14:paraId="0BF8821B" w14:textId="1E8226AA" w:rsidR="631C754F" w:rsidRPr="005749DD" w:rsidRDefault="631C754F"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24 лютого 2025 року до нового пакета санкцій увійшла заборона на постачання ПЗ для верстатів з числовим програмним керуванням та інших рішень для </w:t>
      </w:r>
      <w:proofErr w:type="spellStart"/>
      <w:r w:rsidRPr="005749DD">
        <w:rPr>
          <w:rFonts w:ascii="Calibri" w:eastAsia="Calibri" w:hAnsi="Calibri" w:cs="Calibri"/>
          <w:color w:val="000000" w:themeColor="text1"/>
        </w:rPr>
        <w:t>проєктування</w:t>
      </w:r>
      <w:proofErr w:type="spellEnd"/>
      <w:r w:rsidRPr="005749DD">
        <w:rPr>
          <w:rFonts w:ascii="Calibri" w:eastAsia="Calibri" w:hAnsi="Calibri" w:cs="Calibri"/>
          <w:color w:val="000000" w:themeColor="text1"/>
        </w:rPr>
        <w:t xml:space="preserve"> і виробництва. </w:t>
      </w:r>
    </w:p>
    <w:p w14:paraId="22BE667B" w14:textId="1394BF80" w:rsidR="0BBE6FC2" w:rsidRPr="005749DD" w:rsidRDefault="0BBE6FC2" w:rsidP="00600FA1">
      <w:pPr>
        <w:spacing w:after="0" w:line="240" w:lineRule="auto"/>
        <w:ind w:left="2160"/>
        <w:jc w:val="both"/>
        <w:rPr>
          <w:rFonts w:ascii="Calibri" w:eastAsia="Calibri" w:hAnsi="Calibri" w:cs="Calibri"/>
          <w:color w:val="000000" w:themeColor="text1"/>
        </w:rPr>
      </w:pPr>
    </w:p>
    <w:p w14:paraId="3C89AB45" w14:textId="1482A290" w:rsidR="631C754F" w:rsidRPr="005749DD" w:rsidRDefault="631C754F"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На форумі розповіли про російське ПЗ для верстатів ADEM. Обговорили переваги актуальної версії ПЗ ADEM 9.1, яка вирішує повний спектр завдань автоматизації </w:t>
      </w:r>
      <w:proofErr w:type="spellStart"/>
      <w:r w:rsidRPr="005749DD">
        <w:rPr>
          <w:rFonts w:ascii="Calibri" w:eastAsia="Calibri" w:hAnsi="Calibri" w:cs="Calibri"/>
          <w:color w:val="000000" w:themeColor="text1"/>
        </w:rPr>
        <w:t>конструкторсько</w:t>
      </w:r>
      <w:proofErr w:type="spellEnd"/>
      <w:r w:rsidRPr="005749DD">
        <w:rPr>
          <w:rFonts w:ascii="Calibri" w:eastAsia="Calibri" w:hAnsi="Calibri" w:cs="Calibri"/>
          <w:color w:val="000000" w:themeColor="text1"/>
        </w:rPr>
        <w:t xml:space="preserve">-технологічної підготовки виробництва. ПЗ ADEM 9.1 стало ще більш функціональним і зручним для користувача. Крім цього, розробники збільшили продуктивність - тепер можна обробляти великі обсяги даних за менший час. Також із нового - розширений користувацький інтерфейс і система ліцензування </w:t>
      </w:r>
      <w:proofErr w:type="spellStart"/>
      <w:r w:rsidRPr="005749DD">
        <w:rPr>
          <w:rFonts w:ascii="Calibri" w:eastAsia="Calibri" w:hAnsi="Calibri" w:cs="Calibri"/>
          <w:color w:val="000000" w:themeColor="text1"/>
        </w:rPr>
        <w:t>Guardant</w:t>
      </w:r>
      <w:proofErr w:type="spellEnd"/>
      <w:r w:rsidRPr="005749DD">
        <w:rPr>
          <w:rFonts w:ascii="Calibri" w:eastAsia="Calibri" w:hAnsi="Calibri" w:cs="Calibri"/>
          <w:color w:val="000000" w:themeColor="text1"/>
        </w:rPr>
        <w:t xml:space="preserve">, яка дає змогу встановлювати та оновлювати ліцензії в автоматичному режимі. Окрему увагу звернули й на процес розвитку системи «за заявками користувачів». </w:t>
      </w:r>
    </w:p>
    <w:p w14:paraId="2B4F034C" w14:textId="722A3BC2" w:rsidR="0BBE6FC2" w:rsidRPr="005749DD" w:rsidRDefault="0BBE6FC2" w:rsidP="00600FA1">
      <w:pPr>
        <w:spacing w:after="0" w:line="240" w:lineRule="auto"/>
        <w:ind w:left="2160"/>
        <w:jc w:val="both"/>
        <w:rPr>
          <w:rFonts w:ascii="Calibri" w:eastAsia="Calibri" w:hAnsi="Calibri" w:cs="Calibri"/>
          <w:color w:val="000000" w:themeColor="text1"/>
        </w:rPr>
      </w:pPr>
    </w:p>
    <w:p w14:paraId="576BEE24" w14:textId="21DD101E" w:rsidR="631C754F" w:rsidRPr="005749DD" w:rsidRDefault="631C754F"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Зазначили, що ADEM на сьогодні - єдиний інструмент у Росії, що дає змогу в рамках єдиного комплексу, без дорогої інтеграції з іншими інформаційними системами, закрити всі завдання технологічної підготовки виробництва.</w:t>
      </w:r>
    </w:p>
    <w:p w14:paraId="3522FD11" w14:textId="66100B4F" w:rsidR="0BBE6FC2" w:rsidRPr="005749DD" w:rsidRDefault="0BBE6FC2" w:rsidP="00600FA1">
      <w:pPr>
        <w:spacing w:after="0" w:line="240" w:lineRule="auto"/>
        <w:ind w:left="2160"/>
        <w:jc w:val="both"/>
        <w:rPr>
          <w:rFonts w:ascii="Calibri" w:eastAsia="Calibri" w:hAnsi="Calibri" w:cs="Calibri"/>
          <w:color w:val="000000" w:themeColor="text1"/>
        </w:rPr>
      </w:pPr>
    </w:p>
    <w:p w14:paraId="526B3DD8" w14:textId="367E3C61" w:rsidR="3618E319" w:rsidRPr="005749DD" w:rsidRDefault="3618E319" w:rsidP="00600FA1">
      <w:pPr>
        <w:pStyle w:val="ListParagraph"/>
        <w:numPr>
          <w:ilvl w:val="1"/>
          <w:numId w:val="5"/>
        </w:numPr>
        <w:spacing w:after="0" w:line="240" w:lineRule="auto"/>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Нові заводи й нові розробки в машинобудуванні</w:t>
      </w:r>
    </w:p>
    <w:p w14:paraId="31009394" w14:textId="05D035D8" w:rsidR="3618E319" w:rsidRPr="005749DD" w:rsidRDefault="3618E319" w:rsidP="00600FA1">
      <w:pPr>
        <w:pStyle w:val="ListParagraph"/>
        <w:numPr>
          <w:ilvl w:val="2"/>
          <w:numId w:val="5"/>
        </w:numPr>
        <w:spacing w:after="0" w:line="240" w:lineRule="auto"/>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 xml:space="preserve">У </w:t>
      </w:r>
      <w:proofErr w:type="spellStart"/>
      <w:r w:rsidRPr="005749DD">
        <w:rPr>
          <w:rFonts w:ascii="Calibri" w:eastAsia="Calibri" w:hAnsi="Calibri" w:cs="Calibri"/>
          <w:i/>
          <w:iCs/>
          <w:color w:val="000000" w:themeColor="text1"/>
        </w:rPr>
        <w:t>Домодєдово</w:t>
      </w:r>
      <w:proofErr w:type="spellEnd"/>
      <w:r w:rsidRPr="005749DD">
        <w:rPr>
          <w:rFonts w:ascii="Calibri" w:eastAsia="Calibri" w:hAnsi="Calibri" w:cs="Calibri"/>
          <w:i/>
          <w:iCs/>
          <w:color w:val="000000" w:themeColor="text1"/>
        </w:rPr>
        <w:t xml:space="preserve"> почали будувати завод із виробництва обладнання</w:t>
      </w:r>
      <w:r w:rsidRPr="005749DD">
        <w:rPr>
          <w:rStyle w:val="FootnoteReference"/>
          <w:rFonts w:ascii="Calibri" w:eastAsia="Calibri" w:hAnsi="Calibri" w:cs="Calibri"/>
          <w:i/>
          <w:iCs/>
          <w:color w:val="000000" w:themeColor="text1"/>
        </w:rPr>
        <w:footnoteReference w:id="21"/>
      </w:r>
    </w:p>
    <w:p w14:paraId="70ECB169" w14:textId="19D725C6" w:rsidR="0BBE6FC2" w:rsidRPr="005749DD" w:rsidRDefault="0BBE6FC2" w:rsidP="00600FA1">
      <w:pPr>
        <w:spacing w:after="0" w:line="240" w:lineRule="auto"/>
        <w:ind w:left="2160"/>
        <w:jc w:val="both"/>
        <w:rPr>
          <w:rFonts w:ascii="Calibri" w:eastAsia="Calibri" w:hAnsi="Calibri" w:cs="Calibri"/>
          <w:color w:val="000000" w:themeColor="text1"/>
        </w:rPr>
      </w:pPr>
    </w:p>
    <w:p w14:paraId="3C5505A7" w14:textId="69800556" w:rsidR="3618E319" w:rsidRPr="005749DD" w:rsidRDefault="3618E319"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У </w:t>
      </w:r>
      <w:proofErr w:type="spellStart"/>
      <w:r w:rsidRPr="005749DD">
        <w:rPr>
          <w:rFonts w:ascii="Calibri" w:eastAsia="Calibri" w:hAnsi="Calibri" w:cs="Calibri"/>
          <w:color w:val="000000" w:themeColor="text1"/>
        </w:rPr>
        <w:t>Домодєдово</w:t>
      </w:r>
      <w:proofErr w:type="spellEnd"/>
      <w:r w:rsidRPr="005749DD">
        <w:rPr>
          <w:rFonts w:ascii="Calibri" w:eastAsia="Calibri" w:hAnsi="Calibri" w:cs="Calibri"/>
          <w:color w:val="000000" w:themeColor="text1"/>
        </w:rPr>
        <w:t xml:space="preserve"> в рамках програми імпортозаміщення «Земля за 1 рубль» почали будувати підприємство з виробництва сучасного обладнання, повідомили в </w:t>
      </w:r>
      <w:proofErr w:type="spellStart"/>
      <w:r w:rsidR="43EF0CC2" w:rsidRPr="005749DD">
        <w:rPr>
          <w:rFonts w:ascii="Calibri" w:eastAsia="Calibri" w:hAnsi="Calibri" w:cs="Calibri"/>
          <w:color w:val="000000" w:themeColor="text1"/>
        </w:rPr>
        <w:t>пресслужбі</w:t>
      </w:r>
      <w:proofErr w:type="spellEnd"/>
      <w:r w:rsidRPr="005749DD">
        <w:rPr>
          <w:rFonts w:ascii="Calibri" w:eastAsia="Calibri" w:hAnsi="Calibri" w:cs="Calibri"/>
          <w:color w:val="000000" w:themeColor="text1"/>
        </w:rPr>
        <w:t xml:space="preserve"> округу. Концепція </w:t>
      </w:r>
      <w:proofErr w:type="spellStart"/>
      <w:r w:rsidR="0E9B9F7E" w:rsidRPr="005749DD">
        <w:rPr>
          <w:rFonts w:ascii="Calibri" w:eastAsia="Calibri" w:hAnsi="Calibri" w:cs="Calibri"/>
          <w:color w:val="000000" w:themeColor="text1"/>
        </w:rPr>
        <w:t>проєкт</w:t>
      </w:r>
      <w:proofErr w:type="spellEnd"/>
      <w:r w:rsidRPr="005749DD">
        <w:rPr>
          <w:rFonts w:ascii="Calibri" w:eastAsia="Calibri" w:hAnsi="Calibri" w:cs="Calibri"/>
          <w:color w:val="000000" w:themeColor="text1"/>
        </w:rPr>
        <w:t xml:space="preserve"> зі створення виробництва сучасного обладнання передбачає зведення будівлі площею понад 800 </w:t>
      </w:r>
      <w:proofErr w:type="spellStart"/>
      <w:r w:rsidRPr="005749DD">
        <w:rPr>
          <w:rFonts w:ascii="Calibri" w:eastAsia="Calibri" w:hAnsi="Calibri" w:cs="Calibri"/>
          <w:color w:val="000000" w:themeColor="text1"/>
        </w:rPr>
        <w:t>кв</w:t>
      </w:r>
      <w:proofErr w:type="spellEnd"/>
      <w:r w:rsidRPr="005749DD">
        <w:rPr>
          <w:rFonts w:ascii="Calibri" w:eastAsia="Calibri" w:hAnsi="Calibri" w:cs="Calibri"/>
          <w:color w:val="000000" w:themeColor="text1"/>
        </w:rPr>
        <w:t xml:space="preserve">. м. </w:t>
      </w:r>
    </w:p>
    <w:p w14:paraId="39AE7BF9" w14:textId="7DF0EA0E" w:rsidR="0BBE6FC2" w:rsidRPr="005749DD" w:rsidRDefault="0BBE6FC2" w:rsidP="00600FA1">
      <w:pPr>
        <w:spacing w:after="0" w:line="240" w:lineRule="auto"/>
        <w:ind w:left="2160"/>
        <w:jc w:val="both"/>
        <w:rPr>
          <w:rFonts w:ascii="Calibri" w:eastAsia="Calibri" w:hAnsi="Calibri" w:cs="Calibri"/>
          <w:color w:val="000000" w:themeColor="text1"/>
        </w:rPr>
      </w:pPr>
    </w:p>
    <w:p w14:paraId="0389AFE1" w14:textId="6DEC904C" w:rsidR="3618E319" w:rsidRPr="005749DD" w:rsidRDefault="3618E319"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Тут вироблятимуть компресорне, пневматичне та електричне обладнання, включно з аксесуарами, контролерами, клемами та електричним приладдям. Планується створити 26 нових висококваліфікованих робочих місць.</w:t>
      </w:r>
    </w:p>
    <w:p w14:paraId="625C744C" w14:textId="59D999ED" w:rsidR="0BBE6FC2" w:rsidRPr="005749DD" w:rsidRDefault="0BBE6FC2" w:rsidP="00600FA1">
      <w:pPr>
        <w:spacing w:after="0" w:line="240" w:lineRule="auto"/>
        <w:ind w:left="2160"/>
        <w:jc w:val="both"/>
        <w:rPr>
          <w:rFonts w:ascii="Calibri" w:eastAsia="Calibri" w:hAnsi="Calibri" w:cs="Calibri"/>
          <w:color w:val="000000" w:themeColor="text1"/>
        </w:rPr>
      </w:pPr>
    </w:p>
    <w:p w14:paraId="4A366361" w14:textId="1660023A" w:rsidR="34BB9DBC" w:rsidRPr="005749DD" w:rsidRDefault="34BB9DBC"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Запуск виробництва заплановано на кінець 2027 року.</w:t>
      </w:r>
    </w:p>
    <w:p w14:paraId="2C7A5A93" w14:textId="7A00056E" w:rsidR="0BBE6FC2" w:rsidRPr="005749DD" w:rsidRDefault="0BBE6FC2" w:rsidP="00600FA1">
      <w:pPr>
        <w:spacing w:after="0" w:line="240" w:lineRule="auto"/>
        <w:ind w:left="2160"/>
        <w:jc w:val="both"/>
        <w:rPr>
          <w:rFonts w:ascii="Calibri" w:eastAsia="Calibri" w:hAnsi="Calibri" w:cs="Calibri"/>
          <w:color w:val="000000" w:themeColor="text1"/>
        </w:rPr>
      </w:pPr>
    </w:p>
    <w:p w14:paraId="5A9A6945" w14:textId="72CC0AE8" w:rsidR="73263D42" w:rsidRPr="005749DD" w:rsidRDefault="73263D42" w:rsidP="00600FA1">
      <w:pPr>
        <w:pStyle w:val="ListParagraph"/>
        <w:numPr>
          <w:ilvl w:val="2"/>
          <w:numId w:val="5"/>
        </w:numPr>
        <w:spacing w:after="0" w:line="240" w:lineRule="auto"/>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 xml:space="preserve">Пермський завод металообробки розробив перший в Росії </w:t>
      </w:r>
      <w:proofErr w:type="spellStart"/>
      <w:r w:rsidRPr="005749DD">
        <w:rPr>
          <w:rFonts w:ascii="Calibri" w:eastAsia="Calibri" w:hAnsi="Calibri" w:cs="Calibri"/>
          <w:i/>
          <w:iCs/>
          <w:color w:val="000000" w:themeColor="text1"/>
        </w:rPr>
        <w:t>мульт</w:t>
      </w:r>
      <w:r w:rsidR="7FA7C99B" w:rsidRPr="005749DD">
        <w:rPr>
          <w:rFonts w:ascii="Calibri" w:eastAsia="Calibri" w:hAnsi="Calibri" w:cs="Calibri"/>
          <w:i/>
          <w:iCs/>
          <w:color w:val="000000" w:themeColor="text1"/>
        </w:rPr>
        <w:t>и</w:t>
      </w:r>
      <w:r w:rsidRPr="005749DD">
        <w:rPr>
          <w:rFonts w:ascii="Calibri" w:eastAsia="Calibri" w:hAnsi="Calibri" w:cs="Calibri"/>
          <w:i/>
          <w:iCs/>
          <w:color w:val="000000" w:themeColor="text1"/>
        </w:rPr>
        <w:t>осьовий</w:t>
      </w:r>
      <w:proofErr w:type="spellEnd"/>
      <w:r w:rsidRPr="005749DD">
        <w:rPr>
          <w:rFonts w:ascii="Calibri" w:eastAsia="Calibri" w:hAnsi="Calibri" w:cs="Calibri"/>
          <w:i/>
          <w:iCs/>
          <w:color w:val="000000" w:themeColor="text1"/>
        </w:rPr>
        <w:t xml:space="preserve"> верстат</w:t>
      </w:r>
      <w:r w:rsidRPr="005749DD">
        <w:rPr>
          <w:rStyle w:val="FootnoteReference"/>
          <w:rFonts w:ascii="Calibri" w:eastAsia="Calibri" w:hAnsi="Calibri" w:cs="Calibri"/>
          <w:i/>
          <w:iCs/>
          <w:color w:val="000000" w:themeColor="text1"/>
        </w:rPr>
        <w:footnoteReference w:id="22"/>
      </w:r>
    </w:p>
    <w:p w14:paraId="2034CD30" w14:textId="19D725C6" w:rsidR="0BBE6FC2" w:rsidRPr="005749DD" w:rsidRDefault="0BBE6FC2" w:rsidP="00600FA1">
      <w:pPr>
        <w:spacing w:after="0" w:line="240" w:lineRule="auto"/>
        <w:ind w:left="2160"/>
        <w:jc w:val="both"/>
        <w:rPr>
          <w:rFonts w:ascii="Calibri" w:eastAsia="Calibri" w:hAnsi="Calibri" w:cs="Calibri"/>
          <w:color w:val="000000" w:themeColor="text1"/>
        </w:rPr>
      </w:pPr>
    </w:p>
    <w:p w14:paraId="1C6777B5" w14:textId="7FF36FDB" w:rsidR="551EDF88" w:rsidRPr="005749DD" w:rsidRDefault="551EDF88"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Пермський завод металообробних центрів (АТ «СТП “ПЗМЦ”) розробив перший у Росії </w:t>
      </w:r>
      <w:proofErr w:type="spellStart"/>
      <w:r w:rsidRPr="005749DD">
        <w:rPr>
          <w:rFonts w:ascii="Calibri" w:eastAsia="Calibri" w:hAnsi="Calibri" w:cs="Calibri"/>
          <w:color w:val="000000" w:themeColor="text1"/>
        </w:rPr>
        <w:t>мультиосьовий</w:t>
      </w:r>
      <w:proofErr w:type="spellEnd"/>
      <w:r w:rsidRPr="005749DD">
        <w:rPr>
          <w:rFonts w:ascii="Calibri" w:eastAsia="Calibri" w:hAnsi="Calibri" w:cs="Calibri"/>
          <w:color w:val="000000" w:themeColor="text1"/>
        </w:rPr>
        <w:t xml:space="preserve"> токарно-фрезерний обробний центр “ПРОТОН Т800 МУЛЬТИКАТ”. Цей верстат став третім у світі обладнанням такого класу, конкуруючи з продукцією австрійської компанії WFL і німецької NILES-SIMMONS. Розробку завершено в поточному році, що стало важливим кроком в імпортозаміщенні та розвитку вітчизняного верстатобудування. </w:t>
      </w:r>
    </w:p>
    <w:p w14:paraId="050125E1" w14:textId="17FA781B" w:rsidR="0BBE6FC2" w:rsidRPr="005749DD" w:rsidRDefault="0BBE6FC2" w:rsidP="00600FA1">
      <w:pPr>
        <w:spacing w:after="0" w:line="240" w:lineRule="auto"/>
        <w:ind w:left="2160"/>
        <w:jc w:val="both"/>
        <w:rPr>
          <w:rFonts w:ascii="Calibri" w:eastAsia="Calibri" w:hAnsi="Calibri" w:cs="Calibri"/>
          <w:color w:val="000000" w:themeColor="text1"/>
        </w:rPr>
      </w:pPr>
    </w:p>
    <w:p w14:paraId="6CA3CED5" w14:textId="0E5678FA" w:rsidR="551EDF88" w:rsidRPr="005749DD" w:rsidRDefault="551EDF88"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Верстат оснащений більш ніж 11 керованими осями, з яких 5 можуть працювати одночасно. Це дає змогу обробляти деталі діаметром від 800 до 1200 мм і довжиною від 1000 до 4500 мм, що робить його незамінним в аерокосмічній, енергетичній та суднобудівній галузях.</w:t>
      </w:r>
    </w:p>
    <w:p w14:paraId="4E0B94B6" w14:textId="1F07B2CB" w:rsidR="0BBE6FC2" w:rsidRPr="005749DD" w:rsidRDefault="0BBE6FC2" w:rsidP="00600FA1">
      <w:pPr>
        <w:spacing w:after="0" w:line="240" w:lineRule="auto"/>
        <w:ind w:left="2160"/>
        <w:jc w:val="both"/>
        <w:rPr>
          <w:rFonts w:ascii="Calibri" w:eastAsia="Calibri" w:hAnsi="Calibri" w:cs="Calibri"/>
          <w:color w:val="000000" w:themeColor="text1"/>
        </w:rPr>
      </w:pPr>
    </w:p>
    <w:p w14:paraId="2E00535F" w14:textId="2BAF1C25" w:rsidR="0ADB5376" w:rsidRPr="005749DD" w:rsidRDefault="0ADB5376" w:rsidP="00600FA1">
      <w:pPr>
        <w:pStyle w:val="ListParagraph"/>
        <w:numPr>
          <w:ilvl w:val="2"/>
          <w:numId w:val="5"/>
        </w:numPr>
        <w:spacing w:after="0" w:line="240" w:lineRule="auto"/>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Челябінський завод виготовив промислового</w:t>
      </w:r>
      <w:r w:rsidR="0868FEC2" w:rsidRPr="005749DD">
        <w:rPr>
          <w:rFonts w:ascii="Calibri" w:eastAsia="Calibri" w:hAnsi="Calibri" w:cs="Calibri"/>
          <w:i/>
          <w:iCs/>
          <w:color w:val="000000" w:themeColor="text1"/>
        </w:rPr>
        <w:t xml:space="preserve"> робота підвищеної вантажопідйомності</w:t>
      </w:r>
      <w:r w:rsidRPr="005749DD">
        <w:rPr>
          <w:rStyle w:val="FootnoteReference"/>
          <w:rFonts w:ascii="Calibri" w:eastAsia="Calibri" w:hAnsi="Calibri" w:cs="Calibri"/>
          <w:i/>
          <w:iCs/>
          <w:color w:val="000000" w:themeColor="text1"/>
        </w:rPr>
        <w:footnoteReference w:id="23"/>
      </w:r>
    </w:p>
    <w:p w14:paraId="4F00D6E5" w14:textId="19D725C6" w:rsidR="0BBE6FC2" w:rsidRPr="005749DD" w:rsidRDefault="0BBE6FC2" w:rsidP="00600FA1">
      <w:pPr>
        <w:spacing w:after="0" w:line="240" w:lineRule="auto"/>
        <w:ind w:left="2160"/>
        <w:jc w:val="both"/>
        <w:rPr>
          <w:rFonts w:ascii="Calibri" w:eastAsia="Calibri" w:hAnsi="Calibri" w:cs="Calibri"/>
          <w:color w:val="000000" w:themeColor="text1"/>
        </w:rPr>
      </w:pPr>
    </w:p>
    <w:p w14:paraId="2E64E54C" w14:textId="446B5937" w:rsidR="2DB038C4" w:rsidRPr="005749DD" w:rsidRDefault="2DB038C4"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На Південному Уралі (підприємство не </w:t>
      </w:r>
      <w:proofErr w:type="spellStart"/>
      <w:r w:rsidRPr="005749DD">
        <w:rPr>
          <w:rFonts w:ascii="Calibri" w:eastAsia="Calibri" w:hAnsi="Calibri" w:cs="Calibri"/>
          <w:color w:val="000000" w:themeColor="text1"/>
        </w:rPr>
        <w:t>уточнюється</w:t>
      </w:r>
      <w:proofErr w:type="spellEnd"/>
      <w:r w:rsidRPr="005749DD">
        <w:rPr>
          <w:rFonts w:ascii="Calibri" w:eastAsia="Calibri" w:hAnsi="Calibri" w:cs="Calibri"/>
          <w:color w:val="000000" w:themeColor="text1"/>
        </w:rPr>
        <w:t xml:space="preserve">) виготовили маніпулятор вантажопідйомністю 300 кілограмів, що значно більше, ніж можуть підняти попередні моделі. Раніше вироби, розроблені першим у країні підприємством, що освоїло серійний випуск промислових роботів, здатні були підняти вагу до 120 кілограмів. </w:t>
      </w:r>
    </w:p>
    <w:p w14:paraId="0361ACB5" w14:textId="6D91E55B" w:rsidR="0BBE6FC2" w:rsidRPr="005749DD" w:rsidRDefault="0BBE6FC2" w:rsidP="00600FA1">
      <w:pPr>
        <w:spacing w:after="0" w:line="240" w:lineRule="auto"/>
        <w:ind w:left="2160"/>
        <w:jc w:val="both"/>
        <w:rPr>
          <w:rFonts w:ascii="Calibri" w:eastAsia="Calibri" w:hAnsi="Calibri" w:cs="Calibri"/>
          <w:color w:val="000000" w:themeColor="text1"/>
        </w:rPr>
      </w:pPr>
    </w:p>
    <w:p w14:paraId="4C36E997" w14:textId="1AB8D40E" w:rsidR="2DB038C4" w:rsidRPr="005749DD" w:rsidRDefault="2DB038C4" w:rsidP="00600FA1">
      <w:pPr>
        <w:spacing w:after="0" w:line="240" w:lineRule="auto"/>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Серед ідей - механізм переміщення та </w:t>
      </w:r>
      <w:proofErr w:type="spellStart"/>
      <w:r w:rsidRPr="005749DD">
        <w:rPr>
          <w:rFonts w:ascii="Calibri" w:eastAsia="Calibri" w:hAnsi="Calibri" w:cs="Calibri"/>
          <w:color w:val="000000" w:themeColor="text1"/>
        </w:rPr>
        <w:t>енерголанцюг</w:t>
      </w:r>
      <w:proofErr w:type="spellEnd"/>
      <w:r w:rsidRPr="005749DD">
        <w:rPr>
          <w:rFonts w:ascii="Calibri" w:eastAsia="Calibri" w:hAnsi="Calibri" w:cs="Calibri"/>
          <w:color w:val="000000" w:themeColor="text1"/>
        </w:rPr>
        <w:t xml:space="preserve"> кругового руху. Крім того, можливості робота посилила </w:t>
      </w:r>
      <w:proofErr w:type="spellStart"/>
      <w:r w:rsidRPr="005749DD">
        <w:rPr>
          <w:rFonts w:ascii="Calibri" w:eastAsia="Calibri" w:hAnsi="Calibri" w:cs="Calibri"/>
          <w:color w:val="000000" w:themeColor="text1"/>
        </w:rPr>
        <w:t>відеосистема</w:t>
      </w:r>
      <w:proofErr w:type="spellEnd"/>
      <w:r w:rsidRPr="005749DD">
        <w:rPr>
          <w:rFonts w:ascii="Calibri" w:eastAsia="Calibri" w:hAnsi="Calibri" w:cs="Calibri"/>
          <w:color w:val="000000" w:themeColor="text1"/>
        </w:rPr>
        <w:t xml:space="preserve"> кругового огляду, а бортовий комп'ютер допомагає оператору </w:t>
      </w:r>
      <w:r w:rsidR="5846ECA3" w:rsidRPr="005749DD">
        <w:rPr>
          <w:rFonts w:ascii="Calibri" w:eastAsia="Calibri" w:hAnsi="Calibri" w:cs="Calibri"/>
          <w:color w:val="000000" w:themeColor="text1"/>
        </w:rPr>
        <w:t>контролювати ситуацію</w:t>
      </w:r>
      <w:r w:rsidRPr="005749DD">
        <w:rPr>
          <w:rFonts w:ascii="Calibri" w:eastAsia="Calibri" w:hAnsi="Calibri" w:cs="Calibri"/>
          <w:color w:val="000000" w:themeColor="text1"/>
        </w:rPr>
        <w:t xml:space="preserve"> і вчасно реагувати на позаштатні ситуації, запобігаючи </w:t>
      </w:r>
      <w:proofErr w:type="spellStart"/>
      <w:r w:rsidRPr="005749DD">
        <w:rPr>
          <w:rFonts w:ascii="Calibri" w:eastAsia="Calibri" w:hAnsi="Calibri" w:cs="Calibri"/>
          <w:color w:val="000000" w:themeColor="text1"/>
        </w:rPr>
        <w:t>збоям</w:t>
      </w:r>
      <w:proofErr w:type="spellEnd"/>
      <w:r w:rsidRPr="005749DD">
        <w:rPr>
          <w:rFonts w:ascii="Calibri" w:eastAsia="Calibri" w:hAnsi="Calibri" w:cs="Calibri"/>
          <w:color w:val="000000" w:themeColor="text1"/>
        </w:rPr>
        <w:t xml:space="preserve"> у роботі</w:t>
      </w:r>
    </w:p>
    <w:p w14:paraId="3D148351" w14:textId="25145E5C" w:rsidR="0BBE6FC2" w:rsidRPr="005749DD" w:rsidRDefault="0BBE6FC2" w:rsidP="00600FA1">
      <w:pPr>
        <w:jc w:val="both"/>
        <w:rPr>
          <w:rFonts w:ascii="Calibri" w:eastAsia="Calibri" w:hAnsi="Calibri" w:cs="Calibri"/>
          <w:color w:val="000000" w:themeColor="text1"/>
        </w:rPr>
      </w:pPr>
    </w:p>
    <w:p w14:paraId="15D4E5A2" w14:textId="4E4EFA0B" w:rsidR="0B261428" w:rsidRPr="005749DD" w:rsidRDefault="0B261428" w:rsidP="00600FA1">
      <w:pPr>
        <w:jc w:val="both"/>
        <w:rPr>
          <w:rFonts w:ascii="Calibri" w:eastAsia="Calibri" w:hAnsi="Calibri" w:cs="Calibri"/>
          <w:color w:val="000000" w:themeColor="text1"/>
          <w:sz w:val="28"/>
          <w:szCs w:val="28"/>
        </w:rPr>
      </w:pPr>
      <w:r w:rsidRPr="005749DD">
        <w:rPr>
          <w:rFonts w:ascii="Calibri" w:eastAsia="Calibri" w:hAnsi="Calibri" w:cs="Calibri"/>
          <w:b/>
          <w:bCs/>
          <w:color w:val="000000" w:themeColor="text1"/>
          <w:sz w:val="28"/>
          <w:szCs w:val="28"/>
        </w:rPr>
        <w:t xml:space="preserve">VI. Нові </w:t>
      </w:r>
      <w:proofErr w:type="spellStart"/>
      <w:r w:rsidRPr="005749DD">
        <w:rPr>
          <w:rFonts w:ascii="Calibri" w:eastAsia="Calibri" w:hAnsi="Calibri" w:cs="Calibri"/>
          <w:b/>
          <w:bCs/>
          <w:color w:val="000000" w:themeColor="text1"/>
          <w:sz w:val="28"/>
          <w:szCs w:val="28"/>
        </w:rPr>
        <w:t>санкційні</w:t>
      </w:r>
      <w:proofErr w:type="spellEnd"/>
      <w:r w:rsidRPr="005749DD">
        <w:rPr>
          <w:rFonts w:ascii="Calibri" w:eastAsia="Calibri" w:hAnsi="Calibri" w:cs="Calibri"/>
          <w:b/>
          <w:bCs/>
          <w:color w:val="000000" w:themeColor="text1"/>
          <w:sz w:val="28"/>
          <w:szCs w:val="28"/>
        </w:rPr>
        <w:t xml:space="preserve"> пакети та регулювання</w:t>
      </w:r>
    </w:p>
    <w:p w14:paraId="2CEE3560" w14:textId="09FABBED" w:rsidR="00E42533" w:rsidRPr="005749DD" w:rsidRDefault="22F3C612" w:rsidP="00600FA1">
      <w:pPr>
        <w:ind w:left="1560"/>
        <w:jc w:val="both"/>
        <w:rPr>
          <w:rFonts w:ascii="Calibri" w:eastAsia="Calibri" w:hAnsi="Calibri" w:cs="Calibri"/>
          <w:b/>
          <w:bCs/>
          <w:color w:val="000000" w:themeColor="text1"/>
        </w:rPr>
      </w:pPr>
      <w:r w:rsidRPr="005749DD">
        <w:rPr>
          <w:rFonts w:ascii="Calibri" w:eastAsia="Calibri" w:hAnsi="Calibri" w:cs="Calibri"/>
          <w:b/>
          <w:bCs/>
          <w:color w:val="000000" w:themeColor="text1"/>
        </w:rPr>
        <w:t>1. Продовження санкцій США</w:t>
      </w:r>
    </w:p>
    <w:p w14:paraId="0528FD88" w14:textId="0798ECFD" w:rsidR="2AC6245A" w:rsidRPr="005749DD" w:rsidRDefault="2AC6245A" w:rsidP="00600FA1">
      <w:pPr>
        <w:pStyle w:val="ListParagraph"/>
        <w:numPr>
          <w:ilvl w:val="0"/>
          <w:numId w:val="18"/>
        </w:numPr>
        <w:ind w:left="2127"/>
        <w:jc w:val="both"/>
        <w:rPr>
          <w:rFonts w:ascii="Calibri" w:eastAsia="Calibri" w:hAnsi="Calibri" w:cs="Calibri"/>
          <w:i/>
          <w:iCs/>
          <w:color w:val="000000" w:themeColor="text1"/>
        </w:rPr>
      </w:pPr>
      <w:proofErr w:type="spellStart"/>
      <w:r w:rsidRPr="005749DD">
        <w:rPr>
          <w:rFonts w:ascii="Calibri" w:eastAsia="Calibri" w:hAnsi="Calibri" w:cs="Calibri"/>
          <w:i/>
          <w:iCs/>
          <w:color w:val="000000" w:themeColor="text1"/>
        </w:rPr>
        <w:t>Трамп</w:t>
      </w:r>
      <w:proofErr w:type="spellEnd"/>
      <w:r w:rsidRPr="005749DD">
        <w:rPr>
          <w:rFonts w:ascii="Calibri" w:eastAsia="Calibri" w:hAnsi="Calibri" w:cs="Calibri"/>
          <w:i/>
          <w:iCs/>
          <w:color w:val="000000" w:themeColor="text1"/>
        </w:rPr>
        <w:t xml:space="preserve"> не продовжив GL-8</w:t>
      </w:r>
      <w:r w:rsidRPr="005749DD">
        <w:rPr>
          <w:rStyle w:val="FootnoteReference"/>
          <w:rFonts w:ascii="Calibri" w:eastAsia="Calibri" w:hAnsi="Calibri" w:cs="Calibri"/>
          <w:i/>
          <w:iCs/>
          <w:color w:val="000000" w:themeColor="text1"/>
        </w:rPr>
        <w:footnoteReference w:id="24"/>
      </w:r>
    </w:p>
    <w:p w14:paraId="36BE9F1A" w14:textId="2EA942D0" w:rsidR="2AC6245A" w:rsidRPr="005749DD" w:rsidRDefault="2AC6245A" w:rsidP="00600FA1">
      <w:pPr>
        <w:spacing w:before="240" w:after="240"/>
        <w:ind w:left="2127"/>
        <w:jc w:val="both"/>
        <w:rPr>
          <w:rFonts w:ascii="Calibri" w:eastAsia="Calibri" w:hAnsi="Calibri" w:cs="Calibri"/>
        </w:rPr>
      </w:pPr>
      <w:r w:rsidRPr="005749DD">
        <w:rPr>
          <w:rFonts w:ascii="Calibri" w:eastAsia="Calibri" w:hAnsi="Calibri" w:cs="Calibri"/>
        </w:rPr>
        <w:t xml:space="preserve">Генеральна ліцензія 8L дозволяла обмежені транзакції з низкою російських банків, включно з Ощадбанком, ВТБ, «Альфа-Банком» і Центральним банком РФ, виключно для розрахунків за нафту, газ, вугілля та інші енергоресурси. Вона закінчилася 12 березня. </w:t>
      </w:r>
    </w:p>
    <w:p w14:paraId="34EE431B" w14:textId="390B65A0" w:rsidR="2AC6245A" w:rsidRPr="005749DD" w:rsidRDefault="2AC6245A" w:rsidP="00600FA1">
      <w:pPr>
        <w:ind w:left="2127"/>
        <w:jc w:val="both"/>
        <w:rPr>
          <w:rFonts w:ascii="Calibri" w:eastAsia="Calibri" w:hAnsi="Calibri" w:cs="Calibri"/>
        </w:rPr>
      </w:pPr>
      <w:proofErr w:type="spellStart"/>
      <w:r w:rsidRPr="005749DD">
        <w:rPr>
          <w:rFonts w:ascii="Calibri" w:eastAsia="Calibri" w:hAnsi="Calibri" w:cs="Calibri"/>
        </w:rPr>
        <w:t>Непродовження</w:t>
      </w:r>
      <w:proofErr w:type="spellEnd"/>
      <w:r w:rsidRPr="005749DD">
        <w:rPr>
          <w:rFonts w:ascii="Calibri" w:eastAsia="Calibri" w:hAnsi="Calibri" w:cs="Calibri"/>
        </w:rPr>
        <w:t xml:space="preserve"> ліцензії 8L фактично означає, що вже з 13 березня зарубіжні компанії більше не можуть здійснювати фінансові операції з </w:t>
      </w:r>
      <w:proofErr w:type="spellStart"/>
      <w:r w:rsidRPr="005749DD">
        <w:rPr>
          <w:rFonts w:ascii="Calibri" w:eastAsia="Calibri" w:hAnsi="Calibri" w:cs="Calibri"/>
        </w:rPr>
        <w:t>підсанкційними</w:t>
      </w:r>
      <w:proofErr w:type="spellEnd"/>
      <w:r w:rsidRPr="005749DD">
        <w:rPr>
          <w:rFonts w:ascii="Calibri" w:eastAsia="Calibri" w:hAnsi="Calibri" w:cs="Calibri"/>
        </w:rPr>
        <w:t xml:space="preserve"> російськими банками для розрахунків за енергоресурси.</w:t>
      </w:r>
    </w:p>
    <w:p w14:paraId="0CB7CE92" w14:textId="3F1F5AF0" w:rsidR="38155FCA" w:rsidRPr="005749DD" w:rsidRDefault="38155FCA" w:rsidP="00600FA1">
      <w:pPr>
        <w:pStyle w:val="ListParagraph"/>
        <w:numPr>
          <w:ilvl w:val="0"/>
          <w:numId w:val="18"/>
        </w:numPr>
        <w:ind w:left="2127"/>
        <w:jc w:val="both"/>
        <w:rPr>
          <w:rFonts w:ascii="Calibri" w:eastAsia="Calibri" w:hAnsi="Calibri" w:cs="Calibri"/>
          <w:color w:val="000000" w:themeColor="text1"/>
        </w:rPr>
      </w:pPr>
      <w:proofErr w:type="spellStart"/>
      <w:r w:rsidRPr="005749DD">
        <w:rPr>
          <w:rFonts w:ascii="Calibri" w:eastAsia="Calibri" w:hAnsi="Calibri" w:cs="Calibri"/>
          <w:color w:val="000000" w:themeColor="text1"/>
        </w:rPr>
        <w:t>Трамп</w:t>
      </w:r>
      <w:proofErr w:type="spellEnd"/>
      <w:r w:rsidRPr="005749DD">
        <w:rPr>
          <w:rFonts w:ascii="Calibri" w:eastAsia="Calibri" w:hAnsi="Calibri" w:cs="Calibri"/>
          <w:color w:val="000000" w:themeColor="text1"/>
        </w:rPr>
        <w:t xml:space="preserve"> продовжив на рік санкції щодо НРД, СПБ Біржі</w:t>
      </w:r>
      <w:r w:rsidRPr="005749DD">
        <w:rPr>
          <w:rStyle w:val="FootnoteReference"/>
          <w:rFonts w:ascii="Calibri" w:eastAsia="Calibri" w:hAnsi="Calibri" w:cs="Calibri"/>
          <w:color w:val="000000" w:themeColor="text1"/>
        </w:rPr>
        <w:footnoteReference w:id="25"/>
      </w:r>
    </w:p>
    <w:p w14:paraId="5FE5DFDF" w14:textId="3884E783" w:rsidR="38155FCA" w:rsidRPr="005749DD" w:rsidRDefault="38155FCA" w:rsidP="00600FA1">
      <w:pPr>
        <w:spacing w:before="240" w:after="240"/>
        <w:ind w:left="2127"/>
        <w:jc w:val="both"/>
        <w:rPr>
          <w:rFonts w:ascii="Calibri" w:eastAsia="Calibri" w:hAnsi="Calibri" w:cs="Calibri"/>
        </w:rPr>
      </w:pPr>
      <w:r w:rsidRPr="005749DD">
        <w:rPr>
          <w:rFonts w:ascii="Calibri" w:eastAsia="Calibri" w:hAnsi="Calibri" w:cs="Calibri"/>
        </w:rPr>
        <w:t>На вихідних ми отримали доступ до документа, з якого випливає, що Президент США на рік продовжив дію не тільки указу 13660, а й указу (</w:t>
      </w:r>
      <w:proofErr w:type="spellStart"/>
      <w:r w:rsidRPr="005749DD">
        <w:rPr>
          <w:rFonts w:ascii="Calibri" w:eastAsia="Calibri" w:hAnsi="Calibri" w:cs="Calibri"/>
        </w:rPr>
        <w:t>Executive</w:t>
      </w:r>
      <w:proofErr w:type="spellEnd"/>
      <w:r w:rsidRPr="005749DD">
        <w:rPr>
          <w:rFonts w:ascii="Calibri" w:eastAsia="Calibri" w:hAnsi="Calibri" w:cs="Calibri"/>
        </w:rPr>
        <w:t xml:space="preserve"> </w:t>
      </w:r>
      <w:proofErr w:type="spellStart"/>
      <w:r w:rsidRPr="005749DD">
        <w:rPr>
          <w:rFonts w:ascii="Calibri" w:eastAsia="Calibri" w:hAnsi="Calibri" w:cs="Calibri"/>
        </w:rPr>
        <w:t>order</w:t>
      </w:r>
      <w:proofErr w:type="spellEnd"/>
      <w:r w:rsidRPr="005749DD">
        <w:rPr>
          <w:rFonts w:ascii="Calibri" w:eastAsia="Calibri" w:hAnsi="Calibri" w:cs="Calibri"/>
        </w:rPr>
        <w:t>) 13662.</w:t>
      </w:r>
    </w:p>
    <w:p w14:paraId="2991F93B" w14:textId="26C0E814" w:rsidR="38155FCA" w:rsidRPr="005749DD" w:rsidRDefault="38155FCA" w:rsidP="00600FA1">
      <w:pPr>
        <w:spacing w:before="240" w:after="240"/>
        <w:ind w:left="2127"/>
        <w:jc w:val="both"/>
        <w:rPr>
          <w:rFonts w:ascii="Calibri" w:eastAsia="Calibri" w:hAnsi="Calibri" w:cs="Calibri"/>
        </w:rPr>
      </w:pPr>
      <w:r w:rsidRPr="005749DD">
        <w:rPr>
          <w:rFonts w:ascii="Calibri" w:eastAsia="Calibri" w:hAnsi="Calibri" w:cs="Calibri"/>
        </w:rPr>
        <w:t>15 січня 2025 року до списку SDN на підставі указу 13662 було включено великі російські банки і депозитарії, в тому числі:</w:t>
      </w:r>
    </w:p>
    <w:p w14:paraId="24A98BD5" w14:textId="29CB5EDA" w:rsidR="38155FCA" w:rsidRPr="005749DD" w:rsidRDefault="38155FCA" w:rsidP="00600FA1">
      <w:pPr>
        <w:pStyle w:val="ListParagraph"/>
        <w:numPr>
          <w:ilvl w:val="0"/>
          <w:numId w:val="16"/>
        </w:numPr>
        <w:spacing w:before="240" w:after="240"/>
        <w:ind w:left="2835"/>
        <w:jc w:val="both"/>
        <w:rPr>
          <w:rFonts w:ascii="Calibri" w:eastAsia="Calibri" w:hAnsi="Calibri" w:cs="Calibri"/>
        </w:rPr>
      </w:pPr>
      <w:r w:rsidRPr="005749DD">
        <w:rPr>
          <w:rFonts w:ascii="Calibri" w:eastAsia="Calibri" w:hAnsi="Calibri" w:cs="Calibri"/>
        </w:rPr>
        <w:t>НРД</w:t>
      </w:r>
    </w:p>
    <w:p w14:paraId="2B8B492D" w14:textId="2B92748C" w:rsidR="38155FCA" w:rsidRPr="005749DD" w:rsidRDefault="38155FCA" w:rsidP="00600FA1">
      <w:pPr>
        <w:pStyle w:val="ListParagraph"/>
        <w:numPr>
          <w:ilvl w:val="0"/>
          <w:numId w:val="16"/>
        </w:numPr>
        <w:spacing w:before="240" w:after="240"/>
        <w:ind w:left="2835"/>
        <w:jc w:val="both"/>
        <w:rPr>
          <w:rFonts w:ascii="Calibri" w:eastAsia="Calibri" w:hAnsi="Calibri" w:cs="Calibri"/>
        </w:rPr>
      </w:pPr>
      <w:r w:rsidRPr="005749DD">
        <w:rPr>
          <w:rFonts w:ascii="Calibri" w:eastAsia="Calibri" w:hAnsi="Calibri" w:cs="Calibri"/>
        </w:rPr>
        <w:t>СПБ Біржа</w:t>
      </w:r>
    </w:p>
    <w:p w14:paraId="43053172" w14:textId="419263CD" w:rsidR="38155FCA" w:rsidRPr="005749DD" w:rsidRDefault="38155FCA" w:rsidP="00600FA1">
      <w:pPr>
        <w:pStyle w:val="ListParagraph"/>
        <w:numPr>
          <w:ilvl w:val="0"/>
          <w:numId w:val="16"/>
        </w:numPr>
        <w:spacing w:before="240" w:after="240"/>
        <w:ind w:left="2835"/>
        <w:jc w:val="both"/>
        <w:rPr>
          <w:rFonts w:ascii="Calibri" w:eastAsia="Calibri" w:hAnsi="Calibri" w:cs="Calibri"/>
        </w:rPr>
      </w:pPr>
      <w:r w:rsidRPr="005749DD">
        <w:rPr>
          <w:rFonts w:ascii="Calibri" w:eastAsia="Calibri" w:hAnsi="Calibri" w:cs="Calibri"/>
        </w:rPr>
        <w:t>СПБ Банк</w:t>
      </w:r>
    </w:p>
    <w:p w14:paraId="7D6ECDE6" w14:textId="73EEAFE6" w:rsidR="38155FCA" w:rsidRPr="005749DD" w:rsidRDefault="38155FCA" w:rsidP="00600FA1">
      <w:pPr>
        <w:pStyle w:val="ListParagraph"/>
        <w:numPr>
          <w:ilvl w:val="0"/>
          <w:numId w:val="16"/>
        </w:numPr>
        <w:spacing w:before="240" w:after="240"/>
        <w:ind w:left="2835"/>
        <w:jc w:val="both"/>
        <w:rPr>
          <w:rFonts w:ascii="Calibri" w:eastAsia="Calibri" w:hAnsi="Calibri" w:cs="Calibri"/>
        </w:rPr>
      </w:pPr>
      <w:r w:rsidRPr="005749DD">
        <w:rPr>
          <w:rFonts w:ascii="Calibri" w:eastAsia="Calibri" w:hAnsi="Calibri" w:cs="Calibri"/>
        </w:rPr>
        <w:t xml:space="preserve"> Альфа-Банк</w:t>
      </w:r>
    </w:p>
    <w:p w14:paraId="235D45A2" w14:textId="5C2319B9" w:rsidR="38155FCA" w:rsidRPr="005749DD" w:rsidRDefault="38155FCA" w:rsidP="00600FA1">
      <w:pPr>
        <w:pStyle w:val="ListParagraph"/>
        <w:numPr>
          <w:ilvl w:val="0"/>
          <w:numId w:val="16"/>
        </w:numPr>
        <w:spacing w:before="240" w:after="240"/>
        <w:ind w:left="2835"/>
        <w:jc w:val="both"/>
        <w:rPr>
          <w:rFonts w:ascii="Calibri" w:eastAsia="Calibri" w:hAnsi="Calibri" w:cs="Calibri"/>
        </w:rPr>
      </w:pPr>
      <w:proofErr w:type="spellStart"/>
      <w:r w:rsidRPr="005749DD">
        <w:rPr>
          <w:rFonts w:ascii="Calibri" w:eastAsia="Calibri" w:hAnsi="Calibri" w:cs="Calibri"/>
        </w:rPr>
        <w:t>ТБанк</w:t>
      </w:r>
      <w:proofErr w:type="spellEnd"/>
    </w:p>
    <w:p w14:paraId="37582619" w14:textId="23A2B788" w:rsidR="38155FCA" w:rsidRPr="005749DD" w:rsidRDefault="38155FCA" w:rsidP="00600FA1">
      <w:pPr>
        <w:spacing w:before="240" w:after="240"/>
        <w:ind w:left="2127"/>
        <w:jc w:val="both"/>
        <w:rPr>
          <w:rFonts w:ascii="Calibri" w:eastAsia="Calibri" w:hAnsi="Calibri" w:cs="Calibri"/>
        </w:rPr>
      </w:pPr>
      <w:r w:rsidRPr="005749DD">
        <w:rPr>
          <w:rFonts w:ascii="Calibri" w:eastAsia="Calibri" w:hAnsi="Calibri" w:cs="Calibri"/>
        </w:rPr>
        <w:t xml:space="preserve">Таким чином, ці компанії перебувають відтепер у списку SDN не тільки за </w:t>
      </w:r>
      <w:proofErr w:type="spellStart"/>
      <w:r w:rsidRPr="005749DD">
        <w:rPr>
          <w:rFonts w:ascii="Calibri" w:eastAsia="Calibri" w:hAnsi="Calibri" w:cs="Calibri"/>
        </w:rPr>
        <w:t>Executive</w:t>
      </w:r>
      <w:proofErr w:type="spellEnd"/>
      <w:r w:rsidRPr="005749DD">
        <w:rPr>
          <w:rFonts w:ascii="Calibri" w:eastAsia="Calibri" w:hAnsi="Calibri" w:cs="Calibri"/>
        </w:rPr>
        <w:t xml:space="preserve"> </w:t>
      </w:r>
      <w:proofErr w:type="spellStart"/>
      <w:r w:rsidRPr="005749DD">
        <w:rPr>
          <w:rFonts w:ascii="Calibri" w:eastAsia="Calibri" w:hAnsi="Calibri" w:cs="Calibri"/>
        </w:rPr>
        <w:t>order</w:t>
      </w:r>
      <w:proofErr w:type="spellEnd"/>
      <w:r w:rsidRPr="005749DD">
        <w:rPr>
          <w:rFonts w:ascii="Calibri" w:eastAsia="Calibri" w:hAnsi="Calibri" w:cs="Calibri"/>
        </w:rPr>
        <w:t xml:space="preserve"> 14024, а й 13662. Для інвесторів це означає, що для розблокування активів у </w:t>
      </w:r>
      <w:proofErr w:type="spellStart"/>
      <w:r w:rsidRPr="005749DD">
        <w:rPr>
          <w:rFonts w:ascii="Calibri" w:eastAsia="Calibri" w:hAnsi="Calibri" w:cs="Calibri"/>
        </w:rPr>
        <w:t>Euroclear</w:t>
      </w:r>
      <w:proofErr w:type="spellEnd"/>
      <w:r w:rsidRPr="005749DD">
        <w:rPr>
          <w:rFonts w:ascii="Calibri" w:eastAsia="Calibri" w:hAnsi="Calibri" w:cs="Calibri"/>
        </w:rPr>
        <w:t>/</w:t>
      </w:r>
      <w:proofErr w:type="spellStart"/>
      <w:r w:rsidRPr="005749DD">
        <w:rPr>
          <w:rFonts w:ascii="Calibri" w:eastAsia="Calibri" w:hAnsi="Calibri" w:cs="Calibri"/>
        </w:rPr>
        <w:t>Clearstream</w:t>
      </w:r>
      <w:proofErr w:type="spellEnd"/>
      <w:r w:rsidRPr="005749DD">
        <w:rPr>
          <w:rFonts w:ascii="Calibri" w:eastAsia="Calibri" w:hAnsi="Calibri" w:cs="Calibri"/>
        </w:rPr>
        <w:t>, як і раніше, потрібно подавати заявки не тільки до регулятора Бельгії та Люксембургу, а й до американського регулятора - OFAC.</w:t>
      </w:r>
    </w:p>
    <w:p w14:paraId="4513992B" w14:textId="5EF35437" w:rsidR="4115D503" w:rsidRPr="005749DD" w:rsidRDefault="4115D503" w:rsidP="00600FA1">
      <w:pPr>
        <w:pStyle w:val="ListParagraph"/>
        <w:numPr>
          <w:ilvl w:val="0"/>
          <w:numId w:val="14"/>
        </w:numPr>
        <w:ind w:left="2127"/>
        <w:jc w:val="both"/>
        <w:rPr>
          <w:rFonts w:ascii="Calibri" w:eastAsia="Calibri" w:hAnsi="Calibri" w:cs="Calibri"/>
          <w:color w:val="000000" w:themeColor="text1"/>
        </w:rPr>
      </w:pPr>
      <w:r w:rsidRPr="005749DD">
        <w:rPr>
          <w:rFonts w:ascii="Calibri" w:eastAsia="Calibri" w:hAnsi="Calibri" w:cs="Calibri"/>
          <w:color w:val="000000" w:themeColor="text1"/>
        </w:rPr>
        <w:t>Статистика санкцій США</w:t>
      </w:r>
      <w:r w:rsidRPr="005749DD">
        <w:rPr>
          <w:rStyle w:val="FootnoteReference"/>
          <w:rFonts w:ascii="Calibri" w:eastAsia="Calibri" w:hAnsi="Calibri" w:cs="Calibri"/>
          <w:color w:val="000000" w:themeColor="text1"/>
        </w:rPr>
        <w:footnoteReference w:id="26"/>
      </w:r>
      <w:r w:rsidRPr="005749DD">
        <w:rPr>
          <w:rFonts w:ascii="Calibri" w:eastAsia="Calibri" w:hAnsi="Calibri" w:cs="Calibri"/>
          <w:color w:val="000000" w:themeColor="text1"/>
        </w:rPr>
        <w:t xml:space="preserve"> </w:t>
      </w:r>
    </w:p>
    <w:p w14:paraId="01B7B712" w14:textId="78EC8B29" w:rsidR="4115D503" w:rsidRPr="005749DD" w:rsidRDefault="4115D503" w:rsidP="00600FA1">
      <w:pPr>
        <w:ind w:left="2127"/>
        <w:jc w:val="both"/>
        <w:rPr>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Дослідницький центр опублікував статистику введення санкцій США за 2024 рік.</w:t>
      </w:r>
    </w:p>
    <w:p w14:paraId="7810BB06" w14:textId="13715F43" w:rsidR="4115D503" w:rsidRPr="005749DD" w:rsidRDefault="4115D503" w:rsidP="00600FA1">
      <w:pPr>
        <w:ind w:left="2127"/>
        <w:jc w:val="both"/>
        <w:rPr>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Усього до SDN включено – 3135 осіб, що на 25 % більше, ніж у 2023. Тоді до списку санкцій було включено 2 502 особи. До «чорного списку» Мінторгу США включено 520 осіб, що на 11% більше, ніж у 2023 році.</w:t>
      </w:r>
    </w:p>
    <w:p w14:paraId="535CC4A7" w14:textId="5C48B590" w:rsidR="4115D503" w:rsidRPr="005749DD" w:rsidRDefault="4115D503" w:rsidP="00600FA1">
      <w:pPr>
        <w:ind w:left="2127"/>
        <w:jc w:val="both"/>
        <w:rPr>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Перше місце за кількістю введених санкцій США посіла Росія - 1706 осіб було включено до SDN, далі йдуть Китай - 267 осіб, Іран - 130 осіб, ОАЕ - 119 осіб, Туреччина - 109 осіб, Мексика - 102 особи. У 2024 США вперше запровадили санкції проти китайських компаній саме за постачання російським особам готових систем озброєння, а не військово-промислових компонентів чи сировини.</w:t>
      </w:r>
    </w:p>
    <w:p w14:paraId="64B8CE92" w14:textId="18A27E19" w:rsidR="4115D503" w:rsidRPr="005749DD" w:rsidRDefault="4115D503" w:rsidP="00600FA1">
      <w:pPr>
        <w:ind w:left="2127"/>
        <w:jc w:val="both"/>
        <w:rPr>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 xml:space="preserve"> У період з 2022 по 2024 кількість санкцій з російських підстав щодо неросійських осіб значно зросла, що відображає занепокоєння з приводу обходу режимів американських санкцій. У 2024 США продовжили посилювати тиск на енергетичний та фінансовий сектори російської економіки</w:t>
      </w:r>
    </w:p>
    <w:p w14:paraId="7FEC6B37" w14:textId="03BE569C" w:rsidR="4115D503" w:rsidRPr="005749DD" w:rsidRDefault="4115D503" w:rsidP="00600FA1">
      <w:pPr>
        <w:ind w:left="2127"/>
        <w:jc w:val="both"/>
        <w:rPr>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Перше місце за кількістю вжитих заходів експортного контролю зайняв Китай. Мінторг США включив до «чорного списку» 147 російських осіб, що значно менше, ніж у порівнянні з попередніми роками. У 2023 - включено 207 осіб, а в 2022 - 374 особи.</w:t>
      </w:r>
    </w:p>
    <w:p w14:paraId="3F17B15B" w14:textId="431E6CD7" w:rsidR="49686C54" w:rsidRPr="005749DD" w:rsidRDefault="49686C54" w:rsidP="00600FA1">
      <w:pPr>
        <w:pStyle w:val="ListParagraph"/>
        <w:numPr>
          <w:ilvl w:val="0"/>
          <w:numId w:val="14"/>
        </w:numPr>
        <w:ind w:left="2127"/>
        <w:jc w:val="both"/>
        <w:rPr>
          <w:rStyle w:val="FootnoteReference"/>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 xml:space="preserve">Дональд </w:t>
      </w:r>
      <w:proofErr w:type="spellStart"/>
      <w:r w:rsidRPr="005749DD">
        <w:rPr>
          <w:rStyle w:val="FootnoteReference"/>
          <w:rFonts w:ascii="Calibri" w:eastAsia="Calibri" w:hAnsi="Calibri" w:cs="Calibri"/>
          <w:color w:val="000000" w:themeColor="text1"/>
          <w:vertAlign w:val="baseline"/>
        </w:rPr>
        <w:t>Трамп</w:t>
      </w:r>
      <w:proofErr w:type="spellEnd"/>
      <w:r w:rsidRPr="005749DD">
        <w:rPr>
          <w:rStyle w:val="FootnoteReference"/>
          <w:rFonts w:ascii="Calibri" w:eastAsia="Calibri" w:hAnsi="Calibri" w:cs="Calibri"/>
          <w:color w:val="000000" w:themeColor="text1"/>
          <w:vertAlign w:val="baseline"/>
        </w:rPr>
        <w:t xml:space="preserve"> доручив переоцінити </w:t>
      </w:r>
      <w:proofErr w:type="spellStart"/>
      <w:r w:rsidRPr="005749DD">
        <w:rPr>
          <w:rStyle w:val="FootnoteReference"/>
          <w:rFonts w:ascii="Calibri" w:eastAsia="Calibri" w:hAnsi="Calibri" w:cs="Calibri"/>
          <w:color w:val="000000" w:themeColor="text1"/>
          <w:vertAlign w:val="baseline"/>
        </w:rPr>
        <w:t>санкційну</w:t>
      </w:r>
      <w:proofErr w:type="spellEnd"/>
      <w:r w:rsidRPr="005749DD">
        <w:rPr>
          <w:rStyle w:val="FootnoteReference"/>
          <w:rFonts w:ascii="Calibri" w:eastAsia="Calibri" w:hAnsi="Calibri" w:cs="Calibri"/>
          <w:color w:val="000000" w:themeColor="text1"/>
          <w:vertAlign w:val="baseline"/>
        </w:rPr>
        <w:t xml:space="preserve"> політику країни через підрив ролі долара</w:t>
      </w:r>
      <w:r w:rsidRPr="005749DD">
        <w:rPr>
          <w:rStyle w:val="FootnoteReference"/>
          <w:rFonts w:ascii="Calibri" w:eastAsia="Calibri" w:hAnsi="Calibri" w:cs="Calibri"/>
          <w:color w:val="000000" w:themeColor="text1"/>
        </w:rPr>
        <w:footnoteReference w:id="27"/>
      </w:r>
    </w:p>
    <w:p w14:paraId="28C8DE82" w14:textId="66973D40" w:rsidR="1524C2EA" w:rsidRPr="005749DD" w:rsidRDefault="1524C2EA" w:rsidP="00600FA1">
      <w:pPr>
        <w:ind w:left="2127"/>
        <w:jc w:val="both"/>
        <w:rPr>
          <w:rStyle w:val="FootnoteReference"/>
          <w:rFonts w:ascii="Calibri" w:eastAsia="Calibri" w:hAnsi="Calibri" w:cs="Calibri"/>
          <w:color w:val="000000" w:themeColor="text1"/>
          <w:vertAlign w:val="baseline"/>
        </w:rPr>
      </w:pPr>
      <w:r w:rsidRPr="005749DD">
        <w:rPr>
          <w:rStyle w:val="FootnoteReference"/>
          <w:rFonts w:ascii="Calibri" w:eastAsia="Calibri" w:hAnsi="Calibri" w:cs="Calibri"/>
          <w:color w:val="000000" w:themeColor="text1"/>
          <w:vertAlign w:val="baseline"/>
        </w:rPr>
        <w:t xml:space="preserve">Глава Мінфіну США Скотт </w:t>
      </w:r>
      <w:proofErr w:type="spellStart"/>
      <w:r w:rsidRPr="005749DD">
        <w:rPr>
          <w:rStyle w:val="FootnoteReference"/>
          <w:rFonts w:ascii="Calibri" w:eastAsia="Calibri" w:hAnsi="Calibri" w:cs="Calibri"/>
          <w:color w:val="000000" w:themeColor="text1"/>
          <w:vertAlign w:val="baseline"/>
        </w:rPr>
        <w:t>Бессент</w:t>
      </w:r>
      <w:proofErr w:type="spellEnd"/>
      <w:r w:rsidRPr="005749DD">
        <w:rPr>
          <w:rStyle w:val="FootnoteReference"/>
          <w:rFonts w:ascii="Calibri" w:eastAsia="Calibri" w:hAnsi="Calibri" w:cs="Calibri"/>
          <w:color w:val="000000" w:themeColor="text1"/>
          <w:vertAlign w:val="baseline"/>
        </w:rPr>
        <w:t xml:space="preserve"> повідомив, що </w:t>
      </w:r>
      <w:proofErr w:type="spellStart"/>
      <w:r w:rsidRPr="005749DD">
        <w:rPr>
          <w:rStyle w:val="FootnoteReference"/>
          <w:rFonts w:ascii="Calibri" w:eastAsia="Calibri" w:hAnsi="Calibri" w:cs="Calibri"/>
          <w:color w:val="000000" w:themeColor="text1"/>
          <w:vertAlign w:val="baseline"/>
        </w:rPr>
        <w:t>Трамп</w:t>
      </w:r>
      <w:proofErr w:type="spellEnd"/>
      <w:r w:rsidRPr="005749DD">
        <w:rPr>
          <w:rStyle w:val="FootnoteReference"/>
          <w:rFonts w:ascii="Calibri" w:eastAsia="Calibri" w:hAnsi="Calibri" w:cs="Calibri"/>
          <w:color w:val="000000" w:themeColor="text1"/>
          <w:vertAlign w:val="baseline"/>
        </w:rPr>
        <w:t xml:space="preserve"> доручив провести переоцінку наявної американської </w:t>
      </w:r>
      <w:proofErr w:type="spellStart"/>
      <w:r w:rsidRPr="005749DD">
        <w:rPr>
          <w:rStyle w:val="FootnoteReference"/>
          <w:rFonts w:ascii="Calibri" w:eastAsia="Calibri" w:hAnsi="Calibri" w:cs="Calibri"/>
          <w:color w:val="000000" w:themeColor="text1"/>
          <w:vertAlign w:val="baseline"/>
        </w:rPr>
        <w:t>санкційної</w:t>
      </w:r>
      <w:proofErr w:type="spellEnd"/>
      <w:r w:rsidRPr="005749DD">
        <w:rPr>
          <w:rStyle w:val="FootnoteReference"/>
          <w:rFonts w:ascii="Calibri" w:eastAsia="Calibri" w:hAnsi="Calibri" w:cs="Calibri"/>
          <w:color w:val="000000" w:themeColor="text1"/>
          <w:vertAlign w:val="baseline"/>
        </w:rPr>
        <w:t xml:space="preserve"> політики, оскільки вона підриває роль долара як світової резервної валюти. </w:t>
      </w:r>
    </w:p>
    <w:p w14:paraId="109D5DEE" w14:textId="2CA96739" w:rsidR="1524C2EA" w:rsidRPr="005749DD" w:rsidRDefault="1524C2EA" w:rsidP="00600FA1">
      <w:pPr>
        <w:ind w:left="2127"/>
        <w:jc w:val="both"/>
        <w:rPr>
          <w:rFonts w:ascii="Calibri" w:hAnsi="Calibri" w:cs="Calibri"/>
        </w:rPr>
      </w:pPr>
      <w:r w:rsidRPr="005749DD">
        <w:rPr>
          <w:rStyle w:val="FootnoteReference"/>
          <w:rFonts w:ascii="Calibri" w:eastAsia="Calibri" w:hAnsi="Calibri" w:cs="Calibri"/>
          <w:color w:val="000000" w:themeColor="text1"/>
          <w:vertAlign w:val="baseline"/>
        </w:rPr>
        <w:t xml:space="preserve"> «Протягом тривалого періоду часу у нас було те, що я називаю «ледачі санкції». Ми вважаємо, що вони підривають роль долара як резервної валюти, люди відмовляються від долара. Ми ж збираємося перейти до режиму максимально дієвих санкцій. Ми приходимо, ми б'ємо їх жорстко, ми б'ємо їх швидко, ми б'ємо їх жорстко, і це те, що ми робимо з Іраном», - сказав він в інтерв'ю телеканалу </w:t>
      </w:r>
      <w:proofErr w:type="spellStart"/>
      <w:r w:rsidRPr="005749DD">
        <w:rPr>
          <w:rStyle w:val="FootnoteReference"/>
          <w:rFonts w:ascii="Calibri" w:eastAsia="Calibri" w:hAnsi="Calibri" w:cs="Calibri"/>
          <w:color w:val="000000" w:themeColor="text1"/>
          <w:vertAlign w:val="baseline"/>
        </w:rPr>
        <w:t>Fox</w:t>
      </w:r>
      <w:proofErr w:type="spellEnd"/>
      <w:r w:rsidRPr="005749DD">
        <w:rPr>
          <w:rStyle w:val="FootnoteReference"/>
          <w:rFonts w:ascii="Calibri" w:eastAsia="Calibri" w:hAnsi="Calibri" w:cs="Calibri"/>
          <w:color w:val="000000" w:themeColor="text1"/>
          <w:vertAlign w:val="baseline"/>
        </w:rPr>
        <w:t xml:space="preserve"> </w:t>
      </w:r>
      <w:proofErr w:type="spellStart"/>
      <w:r w:rsidRPr="005749DD">
        <w:rPr>
          <w:rStyle w:val="FootnoteReference"/>
          <w:rFonts w:ascii="Calibri" w:eastAsia="Calibri" w:hAnsi="Calibri" w:cs="Calibri"/>
          <w:color w:val="000000" w:themeColor="text1"/>
          <w:vertAlign w:val="baseline"/>
        </w:rPr>
        <w:t>Business</w:t>
      </w:r>
      <w:proofErr w:type="spellEnd"/>
      <w:r w:rsidRPr="005749DD">
        <w:rPr>
          <w:rStyle w:val="FootnoteReference"/>
          <w:rFonts w:ascii="Calibri" w:eastAsia="Calibri" w:hAnsi="Calibri" w:cs="Calibri"/>
          <w:color w:val="000000" w:themeColor="text1"/>
          <w:vertAlign w:val="baseline"/>
        </w:rPr>
        <w:t>.</w:t>
      </w:r>
    </w:p>
    <w:p w14:paraId="66CB754D" w14:textId="1840751F" w:rsidR="1524C2EA" w:rsidRPr="005749DD" w:rsidRDefault="1524C2EA" w:rsidP="00600FA1">
      <w:pPr>
        <w:ind w:left="2127"/>
        <w:jc w:val="both"/>
        <w:rPr>
          <w:rFonts w:ascii="Calibri" w:hAnsi="Calibri" w:cs="Calibri"/>
        </w:rPr>
      </w:pPr>
      <w:r w:rsidRPr="005749DD">
        <w:rPr>
          <w:rStyle w:val="FootnoteReference"/>
          <w:rFonts w:ascii="Calibri" w:eastAsia="Calibri" w:hAnsi="Calibri" w:cs="Calibri"/>
          <w:color w:val="000000" w:themeColor="text1"/>
          <w:vertAlign w:val="baseline"/>
        </w:rPr>
        <w:t xml:space="preserve"> </w:t>
      </w:r>
      <w:proofErr w:type="spellStart"/>
      <w:r w:rsidRPr="005749DD">
        <w:rPr>
          <w:rStyle w:val="FootnoteReference"/>
          <w:rFonts w:ascii="Calibri" w:eastAsia="Calibri" w:hAnsi="Calibri" w:cs="Calibri"/>
          <w:color w:val="000000" w:themeColor="text1"/>
          <w:vertAlign w:val="baseline"/>
        </w:rPr>
        <w:t>Бессент</w:t>
      </w:r>
      <w:proofErr w:type="spellEnd"/>
      <w:r w:rsidRPr="005749DD">
        <w:rPr>
          <w:rStyle w:val="FootnoteReference"/>
          <w:rFonts w:ascii="Calibri" w:eastAsia="Calibri" w:hAnsi="Calibri" w:cs="Calibri"/>
          <w:color w:val="000000" w:themeColor="text1"/>
          <w:vertAlign w:val="baseline"/>
        </w:rPr>
        <w:t xml:space="preserve"> також розкритикував підхід адміністрації Джо </w:t>
      </w:r>
      <w:proofErr w:type="spellStart"/>
      <w:r w:rsidRPr="005749DD">
        <w:rPr>
          <w:rStyle w:val="FootnoteReference"/>
          <w:rFonts w:ascii="Calibri" w:eastAsia="Calibri" w:hAnsi="Calibri" w:cs="Calibri"/>
          <w:color w:val="000000" w:themeColor="text1"/>
          <w:vertAlign w:val="baseline"/>
        </w:rPr>
        <w:t>Байдена</w:t>
      </w:r>
      <w:proofErr w:type="spellEnd"/>
      <w:r w:rsidRPr="005749DD">
        <w:rPr>
          <w:rStyle w:val="FootnoteReference"/>
          <w:rFonts w:ascii="Calibri" w:eastAsia="Calibri" w:hAnsi="Calibri" w:cs="Calibri"/>
          <w:color w:val="000000" w:themeColor="text1"/>
          <w:vertAlign w:val="baseline"/>
        </w:rPr>
        <w:t xml:space="preserve"> до санкцій проти Росії.</w:t>
      </w:r>
    </w:p>
    <w:p w14:paraId="74CDBBFB" w14:textId="4844DEA0" w:rsidR="1524C2EA" w:rsidRPr="005749DD" w:rsidRDefault="1524C2EA" w:rsidP="00600FA1">
      <w:pPr>
        <w:ind w:left="2127"/>
        <w:jc w:val="both"/>
        <w:rPr>
          <w:rFonts w:ascii="Calibri" w:hAnsi="Calibri" w:cs="Calibri"/>
        </w:rPr>
      </w:pPr>
      <w:r w:rsidRPr="005749DD">
        <w:rPr>
          <w:rStyle w:val="FootnoteReference"/>
          <w:rFonts w:ascii="Calibri" w:eastAsia="Calibri" w:hAnsi="Calibri" w:cs="Calibri"/>
          <w:color w:val="000000" w:themeColor="text1"/>
          <w:vertAlign w:val="baseline"/>
        </w:rPr>
        <w:t xml:space="preserve"> «Вони направляли десятки мільярдів доларів в Україну, щоб підтримати Україну, але, з іншого боку, у них були дуже мляві санкції, бо вони були стурбовані стрибком цін на нафту в США під час виборів. І, йдучи, радник із нацбезпеки </w:t>
      </w:r>
      <w:proofErr w:type="spellStart"/>
      <w:r w:rsidRPr="005749DD">
        <w:rPr>
          <w:rStyle w:val="FootnoteReference"/>
          <w:rFonts w:ascii="Calibri" w:eastAsia="Calibri" w:hAnsi="Calibri" w:cs="Calibri"/>
          <w:color w:val="000000" w:themeColor="text1"/>
          <w:vertAlign w:val="baseline"/>
        </w:rPr>
        <w:t>Джейк</w:t>
      </w:r>
      <w:proofErr w:type="spellEnd"/>
      <w:r w:rsidRPr="005749DD">
        <w:rPr>
          <w:rStyle w:val="FootnoteReference"/>
          <w:rFonts w:ascii="Calibri" w:eastAsia="Calibri" w:hAnsi="Calibri" w:cs="Calibri"/>
          <w:color w:val="000000" w:themeColor="text1"/>
          <w:vertAlign w:val="baseline"/>
        </w:rPr>
        <w:t xml:space="preserve"> </w:t>
      </w:r>
      <w:proofErr w:type="spellStart"/>
      <w:r w:rsidRPr="005749DD">
        <w:rPr>
          <w:rStyle w:val="FootnoteReference"/>
          <w:rFonts w:ascii="Calibri" w:eastAsia="Calibri" w:hAnsi="Calibri" w:cs="Calibri"/>
          <w:color w:val="000000" w:themeColor="text1"/>
          <w:vertAlign w:val="baseline"/>
        </w:rPr>
        <w:t>Салліван</w:t>
      </w:r>
      <w:proofErr w:type="spellEnd"/>
      <w:r w:rsidRPr="005749DD">
        <w:rPr>
          <w:rStyle w:val="FootnoteReference"/>
          <w:rFonts w:ascii="Calibri" w:eastAsia="Calibri" w:hAnsi="Calibri" w:cs="Calibri"/>
          <w:color w:val="000000" w:themeColor="text1"/>
          <w:vertAlign w:val="baseline"/>
        </w:rPr>
        <w:t xml:space="preserve"> посилив санкції. Я б сказав, що вони перейшли з трьох на шість», - пояснив міністр.</w:t>
      </w:r>
    </w:p>
    <w:p w14:paraId="5B61E7A8" w14:textId="6353F95B" w:rsidR="1524C2EA" w:rsidRPr="005749DD" w:rsidRDefault="1524C2EA" w:rsidP="00600FA1">
      <w:pPr>
        <w:ind w:left="2127"/>
        <w:jc w:val="both"/>
        <w:rPr>
          <w:rFonts w:ascii="Calibri" w:hAnsi="Calibri" w:cs="Calibri"/>
        </w:rPr>
      </w:pPr>
      <w:r w:rsidRPr="005749DD">
        <w:rPr>
          <w:rStyle w:val="FootnoteReference"/>
          <w:rFonts w:ascii="Calibri" w:eastAsia="Calibri" w:hAnsi="Calibri" w:cs="Calibri"/>
          <w:color w:val="000000" w:themeColor="text1"/>
          <w:vertAlign w:val="baseline"/>
        </w:rPr>
        <w:t xml:space="preserve"> Він підкреслив, що </w:t>
      </w:r>
      <w:proofErr w:type="spellStart"/>
      <w:r w:rsidRPr="005749DD">
        <w:rPr>
          <w:rStyle w:val="FootnoteReference"/>
          <w:rFonts w:ascii="Calibri" w:eastAsia="Calibri" w:hAnsi="Calibri" w:cs="Calibri"/>
          <w:color w:val="000000" w:themeColor="text1"/>
          <w:vertAlign w:val="baseline"/>
        </w:rPr>
        <w:t>Трамп</w:t>
      </w:r>
      <w:proofErr w:type="spellEnd"/>
      <w:r w:rsidRPr="005749DD">
        <w:rPr>
          <w:rStyle w:val="FootnoteReference"/>
          <w:rFonts w:ascii="Calibri" w:eastAsia="Calibri" w:hAnsi="Calibri" w:cs="Calibri"/>
          <w:color w:val="000000" w:themeColor="text1"/>
          <w:vertAlign w:val="baseline"/>
        </w:rPr>
        <w:t xml:space="preserve"> дав йому вказівку перейти до десятибальних санкцій, якщо це буде потрібно, «щоб посадити президента Росії за стіл переговорів»</w:t>
      </w:r>
    </w:p>
    <w:p w14:paraId="67F66EAF" w14:textId="0A7865BA" w:rsidR="4AD78630" w:rsidRPr="005749DD" w:rsidRDefault="4AD78630" w:rsidP="00600FA1">
      <w:pPr>
        <w:spacing w:before="240" w:after="240"/>
        <w:ind w:left="2127"/>
        <w:jc w:val="both"/>
        <w:rPr>
          <w:rFonts w:ascii="Calibri" w:eastAsia="Calibri" w:hAnsi="Calibri" w:cs="Calibri"/>
        </w:rPr>
      </w:pPr>
      <w:r w:rsidRPr="005749DD">
        <w:rPr>
          <w:rFonts w:ascii="Calibri" w:eastAsia="Calibri" w:hAnsi="Calibri" w:cs="Calibri"/>
          <w:b/>
          <w:bCs/>
        </w:rPr>
        <w:t>2. Продовження санкцій ЄС</w:t>
      </w:r>
      <w:r w:rsidRPr="005749DD">
        <w:rPr>
          <w:rFonts w:ascii="Calibri" w:eastAsia="Calibri" w:hAnsi="Calibri" w:cs="Calibri"/>
        </w:rPr>
        <w:t xml:space="preserve"> </w:t>
      </w:r>
    </w:p>
    <w:p w14:paraId="7743B061" w14:textId="1C502C6A" w:rsidR="7C5D2247" w:rsidRPr="005749DD" w:rsidRDefault="7C5D2247" w:rsidP="00600FA1">
      <w:pPr>
        <w:pStyle w:val="ListParagraph"/>
        <w:numPr>
          <w:ilvl w:val="0"/>
          <w:numId w:val="15"/>
        </w:numPr>
        <w:spacing w:before="240" w:after="240"/>
        <w:ind w:left="2127"/>
        <w:jc w:val="both"/>
        <w:rPr>
          <w:rFonts w:ascii="Calibri" w:eastAsia="Calibri" w:hAnsi="Calibri" w:cs="Calibri"/>
        </w:rPr>
      </w:pPr>
      <w:proofErr w:type="spellStart"/>
      <w:r w:rsidRPr="005749DD">
        <w:rPr>
          <w:rFonts w:ascii="Calibri" w:eastAsia="Calibri" w:hAnsi="Calibri" w:cs="Calibri"/>
        </w:rPr>
        <w:t>Reuters</w:t>
      </w:r>
      <w:proofErr w:type="spellEnd"/>
      <w:r w:rsidRPr="005749DD">
        <w:rPr>
          <w:rFonts w:ascii="Calibri" w:eastAsia="Calibri" w:hAnsi="Calibri" w:cs="Calibri"/>
        </w:rPr>
        <w:t>: ЄС продовжив санкції проти російських фізичних та юридичних осіб</w:t>
      </w:r>
      <w:r w:rsidRPr="005749DD">
        <w:rPr>
          <w:rStyle w:val="FootnoteReference"/>
          <w:rFonts w:ascii="Calibri" w:eastAsia="Calibri" w:hAnsi="Calibri" w:cs="Calibri"/>
        </w:rPr>
        <w:footnoteReference w:id="28"/>
      </w:r>
    </w:p>
    <w:p w14:paraId="6D2F18E5" w14:textId="1189DADC" w:rsidR="7C5D2247" w:rsidRPr="005749DD" w:rsidRDefault="7C5D2247" w:rsidP="00600FA1">
      <w:pPr>
        <w:spacing w:before="240" w:after="240"/>
        <w:ind w:left="2127"/>
        <w:jc w:val="both"/>
        <w:rPr>
          <w:rFonts w:ascii="Calibri" w:eastAsia="Calibri" w:hAnsi="Calibri" w:cs="Calibri"/>
        </w:rPr>
      </w:pPr>
      <w:r w:rsidRPr="005749DD">
        <w:rPr>
          <w:rFonts w:ascii="Calibri" w:eastAsia="Calibri" w:hAnsi="Calibri" w:cs="Calibri"/>
        </w:rPr>
        <w:t>Євросоюз продовжив санкції проти російських фізичних та юридичних осіб та зберіг ім'я російського олігарха Михайла Фрідмана у списку, незважаючи на тиск з боку Угорщини, сказали дипломати ЄС.</w:t>
      </w:r>
    </w:p>
    <w:p w14:paraId="1110A7FD" w14:textId="5D699C81" w:rsidR="7C5D2247" w:rsidRPr="005749DD" w:rsidRDefault="7C5D2247" w:rsidP="00600FA1">
      <w:pPr>
        <w:spacing w:before="240" w:after="240"/>
        <w:ind w:left="2127"/>
        <w:jc w:val="both"/>
        <w:rPr>
          <w:rFonts w:ascii="Calibri" w:eastAsia="Calibri" w:hAnsi="Calibri" w:cs="Calibri"/>
        </w:rPr>
      </w:pPr>
      <w:r w:rsidRPr="005749DD">
        <w:rPr>
          <w:rFonts w:ascii="Calibri" w:eastAsia="Calibri" w:hAnsi="Calibri" w:cs="Calibri"/>
        </w:rPr>
        <w:t xml:space="preserve">Спочатку Будапешт просив виключити зі списку 9 осіб, включаючи Фрідмана, але іншим посланцям вдалося скоротити це число до трьох, повідомили два дипломати. Це </w:t>
      </w:r>
      <w:proofErr w:type="spellStart"/>
      <w:r w:rsidRPr="005749DD">
        <w:rPr>
          <w:rFonts w:ascii="Calibri" w:eastAsia="Calibri" w:hAnsi="Calibri" w:cs="Calibri"/>
        </w:rPr>
        <w:t>Гульбахор</w:t>
      </w:r>
      <w:proofErr w:type="spellEnd"/>
      <w:r w:rsidRPr="005749DD">
        <w:rPr>
          <w:rFonts w:ascii="Calibri" w:eastAsia="Calibri" w:hAnsi="Calibri" w:cs="Calibri"/>
        </w:rPr>
        <w:t xml:space="preserve"> </w:t>
      </w:r>
      <w:proofErr w:type="spellStart"/>
      <w:r w:rsidRPr="005749DD">
        <w:rPr>
          <w:rFonts w:ascii="Calibri" w:eastAsia="Calibri" w:hAnsi="Calibri" w:cs="Calibri"/>
        </w:rPr>
        <w:t>Ісмаїлова</w:t>
      </w:r>
      <w:proofErr w:type="spellEnd"/>
      <w:r w:rsidRPr="005749DD">
        <w:rPr>
          <w:rFonts w:ascii="Calibri" w:eastAsia="Calibri" w:hAnsi="Calibri" w:cs="Calibri"/>
        </w:rPr>
        <w:t xml:space="preserve">, сестра відомого бізнесмена Алішера </w:t>
      </w:r>
      <w:proofErr w:type="spellStart"/>
      <w:r w:rsidRPr="005749DD">
        <w:rPr>
          <w:rFonts w:ascii="Calibri" w:eastAsia="Calibri" w:hAnsi="Calibri" w:cs="Calibri"/>
        </w:rPr>
        <w:t>Усманова</w:t>
      </w:r>
      <w:proofErr w:type="spellEnd"/>
      <w:r w:rsidRPr="005749DD">
        <w:rPr>
          <w:rFonts w:ascii="Calibri" w:eastAsia="Calibri" w:hAnsi="Calibri" w:cs="Calibri"/>
        </w:rPr>
        <w:t xml:space="preserve">, бізнесмен В'ячеслав </w:t>
      </w:r>
      <w:proofErr w:type="spellStart"/>
      <w:r w:rsidRPr="005749DD">
        <w:rPr>
          <w:rFonts w:ascii="Calibri" w:eastAsia="Calibri" w:hAnsi="Calibri" w:cs="Calibri"/>
        </w:rPr>
        <w:t>Моше</w:t>
      </w:r>
      <w:proofErr w:type="spellEnd"/>
      <w:r w:rsidRPr="005749DD">
        <w:rPr>
          <w:rFonts w:ascii="Calibri" w:eastAsia="Calibri" w:hAnsi="Calibri" w:cs="Calibri"/>
        </w:rPr>
        <w:t xml:space="preserve"> Кантор та міністр спорту Росії Михайло Дегтярьов.</w:t>
      </w:r>
    </w:p>
    <w:p w14:paraId="7FD7217E" w14:textId="2B38B7BD" w:rsidR="7C5D2247" w:rsidRPr="005749DD" w:rsidRDefault="7C5D2247" w:rsidP="00600FA1">
      <w:pPr>
        <w:spacing w:before="240" w:after="240"/>
        <w:ind w:left="2127"/>
        <w:jc w:val="both"/>
        <w:rPr>
          <w:rFonts w:ascii="Calibri" w:eastAsia="Calibri" w:hAnsi="Calibri" w:cs="Calibri"/>
        </w:rPr>
      </w:pPr>
      <w:r w:rsidRPr="005749DD">
        <w:rPr>
          <w:rFonts w:ascii="Calibri" w:eastAsia="Calibri" w:hAnsi="Calibri" w:cs="Calibri"/>
        </w:rPr>
        <w:t xml:space="preserve">Четвертий, бізнесмен Володимир </w:t>
      </w:r>
      <w:proofErr w:type="spellStart"/>
      <w:r w:rsidRPr="005749DD">
        <w:rPr>
          <w:rFonts w:ascii="Calibri" w:eastAsia="Calibri" w:hAnsi="Calibri" w:cs="Calibri"/>
        </w:rPr>
        <w:t>Рашевський</w:t>
      </w:r>
      <w:proofErr w:type="spellEnd"/>
      <w:r w:rsidRPr="005749DD">
        <w:rPr>
          <w:rFonts w:ascii="Calibri" w:eastAsia="Calibri" w:hAnsi="Calibri" w:cs="Calibri"/>
        </w:rPr>
        <w:t>, було виключено через слабке юридичне обґрунтування, а не через тиск з боку Будапешта. Ще троє було виключено зі списку у зв'язку з їхньою смертю</w:t>
      </w:r>
      <w:r w:rsidR="092544B3" w:rsidRPr="005749DD">
        <w:rPr>
          <w:rFonts w:ascii="Calibri" w:eastAsia="Calibri" w:hAnsi="Calibri" w:cs="Calibri"/>
        </w:rPr>
        <w:t>.</w:t>
      </w:r>
    </w:p>
    <w:p w14:paraId="0BA7706D" w14:textId="15F705D3" w:rsidR="092544B3" w:rsidRPr="005749DD" w:rsidRDefault="092544B3" w:rsidP="00600FA1">
      <w:pPr>
        <w:spacing w:before="240" w:after="240"/>
        <w:ind w:left="2127"/>
        <w:jc w:val="both"/>
        <w:rPr>
          <w:rFonts w:ascii="Calibri" w:eastAsia="Calibri" w:hAnsi="Calibri" w:cs="Calibri"/>
          <w:b/>
          <w:bCs/>
        </w:rPr>
      </w:pPr>
      <w:r w:rsidRPr="005749DD">
        <w:rPr>
          <w:rFonts w:ascii="Calibri" w:eastAsia="Calibri" w:hAnsi="Calibri" w:cs="Calibri"/>
          <w:b/>
          <w:bCs/>
        </w:rPr>
        <w:t xml:space="preserve">3. Виключення з санкцій </w:t>
      </w:r>
    </w:p>
    <w:p w14:paraId="137EB5E9" w14:textId="2011C2F6" w:rsidR="16CDFE2F" w:rsidRPr="005749DD" w:rsidRDefault="16CDFE2F" w:rsidP="00600FA1">
      <w:pPr>
        <w:pStyle w:val="ListParagraph"/>
        <w:numPr>
          <w:ilvl w:val="0"/>
          <w:numId w:val="13"/>
        </w:numPr>
        <w:spacing w:before="240" w:after="240"/>
        <w:ind w:left="2127"/>
        <w:jc w:val="both"/>
        <w:rPr>
          <w:rFonts w:ascii="Calibri" w:eastAsia="Calibri" w:hAnsi="Calibri" w:cs="Calibri"/>
        </w:rPr>
      </w:pPr>
      <w:proofErr w:type="spellStart"/>
      <w:r w:rsidRPr="005749DD">
        <w:rPr>
          <w:rFonts w:ascii="Calibri" w:eastAsia="Calibri" w:hAnsi="Calibri" w:cs="Calibri"/>
        </w:rPr>
        <w:t>Мінпромторг</w:t>
      </w:r>
      <w:proofErr w:type="spellEnd"/>
      <w:r w:rsidRPr="005749DD">
        <w:rPr>
          <w:rFonts w:ascii="Calibri" w:eastAsia="Calibri" w:hAnsi="Calibri" w:cs="Calibri"/>
        </w:rPr>
        <w:t xml:space="preserve"> РФ попросив російські компанії назвати санкції, які найбільше вплинули на бізнес, щоб спробувати в переговорах зі США домогтися їх зняття, пише </w:t>
      </w:r>
      <w:proofErr w:type="spellStart"/>
      <w:r w:rsidRPr="005749DD">
        <w:rPr>
          <w:rFonts w:ascii="Calibri" w:eastAsia="Calibri" w:hAnsi="Calibri" w:cs="Calibri"/>
        </w:rPr>
        <w:t>Reuters</w:t>
      </w:r>
      <w:proofErr w:type="spellEnd"/>
      <w:r w:rsidRPr="005749DD">
        <w:rPr>
          <w:rFonts w:ascii="Calibri" w:eastAsia="Calibri" w:hAnsi="Calibri" w:cs="Calibri"/>
        </w:rPr>
        <w:t xml:space="preserve"> із посиланням на джерела.</w:t>
      </w:r>
      <w:r w:rsidRPr="005749DD">
        <w:rPr>
          <w:rStyle w:val="FootnoteReference"/>
          <w:rFonts w:ascii="Calibri" w:eastAsia="Calibri" w:hAnsi="Calibri" w:cs="Calibri"/>
        </w:rPr>
        <w:footnoteReference w:id="29"/>
      </w:r>
    </w:p>
    <w:p w14:paraId="41019236" w14:textId="186F8D85" w:rsidR="4ACA3243" w:rsidRPr="005749DD" w:rsidRDefault="4ACA3243" w:rsidP="00600FA1">
      <w:pPr>
        <w:ind w:left="2127"/>
        <w:jc w:val="both"/>
        <w:rPr>
          <w:rStyle w:val="FootnoteReference"/>
          <w:rFonts w:ascii="Calibri" w:eastAsia="Calibri" w:hAnsi="Calibri" w:cs="Calibri"/>
          <w:color w:val="000000" w:themeColor="text1"/>
        </w:rPr>
      </w:pPr>
      <w:r w:rsidRPr="005749DD">
        <w:rPr>
          <w:rStyle w:val="FootnoteReference"/>
          <w:rFonts w:ascii="Calibri" w:eastAsia="Calibri" w:hAnsi="Calibri" w:cs="Calibri"/>
          <w:color w:val="000000" w:themeColor="text1"/>
          <w:vertAlign w:val="baseline"/>
        </w:rPr>
        <w:t xml:space="preserve">Співрозмовники агентства вважають, що найбільш проблемними стали санкції щодо проведення платежів та енергетики. «Усе стало набагато дорожчим, з огляду на </w:t>
      </w:r>
      <w:proofErr w:type="spellStart"/>
      <w:r w:rsidRPr="005749DD">
        <w:rPr>
          <w:rStyle w:val="FootnoteReference"/>
          <w:rFonts w:ascii="Calibri" w:eastAsia="Calibri" w:hAnsi="Calibri" w:cs="Calibri"/>
          <w:color w:val="000000" w:themeColor="text1"/>
          <w:vertAlign w:val="baseline"/>
        </w:rPr>
        <w:t>транзакційні</w:t>
      </w:r>
      <w:proofErr w:type="spellEnd"/>
      <w:r w:rsidRPr="005749DD">
        <w:rPr>
          <w:rStyle w:val="FootnoteReference"/>
          <w:rFonts w:ascii="Calibri" w:eastAsia="Calibri" w:hAnsi="Calibri" w:cs="Calibri"/>
          <w:color w:val="000000" w:themeColor="text1"/>
          <w:vertAlign w:val="baseline"/>
        </w:rPr>
        <w:t xml:space="preserve"> витрати і розрахунки через треті валюти. Отже, найважливішим, найнебезпечнішим, найболючішим є обмеження на розрахунки в доларах», - розповів співрозмовник </w:t>
      </w:r>
      <w:proofErr w:type="spellStart"/>
      <w:r w:rsidRPr="005749DD">
        <w:rPr>
          <w:rStyle w:val="FootnoteReference"/>
          <w:rFonts w:ascii="Calibri" w:eastAsia="Calibri" w:hAnsi="Calibri" w:cs="Calibri"/>
          <w:color w:val="000000" w:themeColor="text1"/>
          <w:vertAlign w:val="baseline"/>
        </w:rPr>
        <w:t>Reuters</w:t>
      </w:r>
      <w:proofErr w:type="spellEnd"/>
      <w:r w:rsidRPr="005749DD">
        <w:rPr>
          <w:rStyle w:val="FootnoteReference"/>
          <w:rFonts w:ascii="Calibri" w:eastAsia="Calibri" w:hAnsi="Calibri" w:cs="Calibri"/>
          <w:color w:val="000000" w:themeColor="text1"/>
          <w:vertAlign w:val="baseline"/>
        </w:rPr>
        <w:t>.</w:t>
      </w:r>
    </w:p>
    <w:p w14:paraId="51A2F539" w14:textId="23648E1D" w:rsidR="57C5179B" w:rsidRPr="005749DD" w:rsidRDefault="57C5179B" w:rsidP="00600FA1">
      <w:pPr>
        <w:pStyle w:val="ListParagraph"/>
        <w:numPr>
          <w:ilvl w:val="0"/>
          <w:numId w:val="13"/>
        </w:numPr>
        <w:spacing w:before="240" w:after="240"/>
        <w:ind w:left="2127"/>
        <w:jc w:val="both"/>
        <w:rPr>
          <w:rFonts w:ascii="Calibri" w:eastAsia="Calibri" w:hAnsi="Calibri" w:cs="Calibri"/>
        </w:rPr>
      </w:pPr>
      <w:r w:rsidRPr="005749DD">
        <w:rPr>
          <w:rFonts w:ascii="Calibri" w:eastAsia="Calibri" w:hAnsi="Calibri" w:cs="Calibri"/>
        </w:rPr>
        <w:t xml:space="preserve">Велика Британія виключила із </w:t>
      </w:r>
      <w:proofErr w:type="spellStart"/>
      <w:r w:rsidRPr="005749DD">
        <w:rPr>
          <w:rFonts w:ascii="Calibri" w:eastAsia="Calibri" w:hAnsi="Calibri" w:cs="Calibri"/>
        </w:rPr>
        <w:t>санкційних</w:t>
      </w:r>
      <w:proofErr w:type="spellEnd"/>
      <w:r w:rsidRPr="005749DD">
        <w:rPr>
          <w:rFonts w:ascii="Calibri" w:eastAsia="Calibri" w:hAnsi="Calibri" w:cs="Calibri"/>
        </w:rPr>
        <w:t xml:space="preserve"> списків колишнього співвласника газовидобувної компанії «</w:t>
      </w:r>
      <w:proofErr w:type="spellStart"/>
      <w:r w:rsidRPr="005749DD">
        <w:rPr>
          <w:rFonts w:ascii="Calibri" w:eastAsia="Calibri" w:hAnsi="Calibri" w:cs="Calibri"/>
        </w:rPr>
        <w:t>Нортгаз</w:t>
      </w:r>
      <w:proofErr w:type="spellEnd"/>
      <w:r w:rsidRPr="005749DD">
        <w:rPr>
          <w:rFonts w:ascii="Calibri" w:eastAsia="Calibri" w:hAnsi="Calibri" w:cs="Calibri"/>
        </w:rPr>
        <w:t xml:space="preserve">» </w:t>
      </w:r>
      <w:proofErr w:type="spellStart"/>
      <w:r w:rsidRPr="005749DD">
        <w:rPr>
          <w:rFonts w:ascii="Calibri" w:eastAsia="Calibri" w:hAnsi="Calibri" w:cs="Calibri"/>
        </w:rPr>
        <w:t>Фархада</w:t>
      </w:r>
      <w:proofErr w:type="spellEnd"/>
      <w:r w:rsidRPr="005749DD">
        <w:rPr>
          <w:rFonts w:ascii="Calibri" w:eastAsia="Calibri" w:hAnsi="Calibri" w:cs="Calibri"/>
        </w:rPr>
        <w:t xml:space="preserve"> Ахмедова.</w:t>
      </w:r>
      <w:r w:rsidRPr="005749DD">
        <w:rPr>
          <w:rStyle w:val="FootnoteReference"/>
          <w:rFonts w:ascii="Calibri" w:eastAsia="Calibri" w:hAnsi="Calibri" w:cs="Calibri"/>
        </w:rPr>
        <w:footnoteReference w:id="30"/>
      </w:r>
    </w:p>
    <w:p w14:paraId="0BC76735" w14:textId="497D0A6F" w:rsidR="0BBE6FC2" w:rsidRPr="005749DD" w:rsidRDefault="0F170D08" w:rsidP="00600FA1">
      <w:pPr>
        <w:spacing w:before="240" w:after="240"/>
        <w:ind w:left="2127"/>
        <w:jc w:val="both"/>
        <w:rPr>
          <w:rStyle w:val="FootnoteReference"/>
          <w:rFonts w:ascii="Calibri" w:eastAsia="Calibri" w:hAnsi="Calibri" w:cs="Calibri"/>
          <w:vertAlign w:val="baseline"/>
          <w:lang w:val="en-US"/>
        </w:rPr>
      </w:pPr>
      <w:r w:rsidRPr="005749DD">
        <w:rPr>
          <w:rFonts w:ascii="Calibri" w:eastAsia="Calibri" w:hAnsi="Calibri" w:cs="Calibri"/>
        </w:rPr>
        <w:t>Про це йдеться в повідомленні управління зі здійснення фінансових санкцій (OFSI) Сполученого Королівства. З документа випливає, що активи пана Ахмедова більше не підлягають заморожуванню, а також з нього знято заборону на надання трастових послуг.</w:t>
      </w:r>
    </w:p>
    <w:p w14:paraId="7E6B5013" w14:textId="7D90E919" w:rsidR="58E6A404" w:rsidRPr="005749DD" w:rsidRDefault="58E6A404" w:rsidP="00600FA1">
      <w:pPr>
        <w:jc w:val="both"/>
        <w:rPr>
          <w:rFonts w:ascii="Calibri" w:eastAsia="Calibri" w:hAnsi="Calibri" w:cs="Calibri"/>
          <w:color w:val="000000" w:themeColor="text1"/>
          <w:sz w:val="28"/>
          <w:szCs w:val="28"/>
        </w:rPr>
      </w:pPr>
      <w:r w:rsidRPr="005749DD">
        <w:rPr>
          <w:rFonts w:ascii="Calibri" w:eastAsia="Calibri" w:hAnsi="Calibri" w:cs="Calibri"/>
          <w:b/>
          <w:bCs/>
          <w:color w:val="000000" w:themeColor="text1"/>
          <w:sz w:val="28"/>
          <w:szCs w:val="28"/>
        </w:rPr>
        <w:t>VII.  Обхід санкцій</w:t>
      </w:r>
    </w:p>
    <w:p w14:paraId="4E70BC13" w14:textId="65C51BEB" w:rsidR="58E6A404" w:rsidRPr="005749DD" w:rsidRDefault="58E6A404" w:rsidP="00600FA1">
      <w:pPr>
        <w:pStyle w:val="ListParagraph"/>
        <w:numPr>
          <w:ilvl w:val="1"/>
          <w:numId w:val="7"/>
        </w:numPr>
        <w:jc w:val="both"/>
        <w:rPr>
          <w:rFonts w:ascii="Calibri" w:eastAsia="Calibri" w:hAnsi="Calibri" w:cs="Calibri"/>
          <w:color w:val="000000" w:themeColor="text1"/>
        </w:rPr>
      </w:pPr>
      <w:r w:rsidRPr="005749DD">
        <w:rPr>
          <w:rFonts w:ascii="Calibri" w:eastAsia="Calibri" w:hAnsi="Calibri" w:cs="Calibri"/>
          <w:b/>
          <w:bCs/>
          <w:i/>
          <w:iCs/>
          <w:color w:val="000000" w:themeColor="text1"/>
        </w:rPr>
        <w:t>Російські та світові схеми обходу санкцій</w:t>
      </w:r>
    </w:p>
    <w:p w14:paraId="1C5E1E35" w14:textId="0C59E05D" w:rsidR="112C3CBB" w:rsidRPr="005749DD" w:rsidRDefault="112C3CBB" w:rsidP="00600FA1">
      <w:pPr>
        <w:pStyle w:val="ListParagraph"/>
        <w:numPr>
          <w:ilvl w:val="2"/>
          <w:numId w:val="7"/>
        </w:numPr>
        <w:jc w:val="both"/>
        <w:rPr>
          <w:rFonts w:ascii="Calibri" w:eastAsia="Calibri" w:hAnsi="Calibri" w:cs="Calibri"/>
          <w:color w:val="000000" w:themeColor="text1"/>
        </w:rPr>
      </w:pPr>
      <w:r w:rsidRPr="005749DD">
        <w:rPr>
          <w:rFonts w:ascii="Calibri" w:eastAsia="Calibri" w:hAnsi="Calibri" w:cs="Calibri"/>
          <w:i/>
          <w:iCs/>
          <w:color w:val="000000" w:themeColor="text1"/>
        </w:rPr>
        <w:t xml:space="preserve">У Латвії порушили справу за постачання </w:t>
      </w:r>
      <w:proofErr w:type="spellStart"/>
      <w:r w:rsidRPr="005749DD">
        <w:rPr>
          <w:rFonts w:ascii="Calibri" w:eastAsia="Calibri" w:hAnsi="Calibri" w:cs="Calibri"/>
          <w:i/>
          <w:iCs/>
          <w:color w:val="000000" w:themeColor="text1"/>
        </w:rPr>
        <w:t>Starlink</w:t>
      </w:r>
      <w:proofErr w:type="spellEnd"/>
      <w:r w:rsidRPr="005749DD">
        <w:rPr>
          <w:rFonts w:ascii="Calibri" w:eastAsia="Calibri" w:hAnsi="Calibri" w:cs="Calibri"/>
          <w:i/>
          <w:iCs/>
          <w:color w:val="000000" w:themeColor="text1"/>
        </w:rPr>
        <w:t xml:space="preserve"> </w:t>
      </w:r>
      <w:proofErr w:type="spellStart"/>
      <w:r w:rsidRPr="005749DD">
        <w:rPr>
          <w:rFonts w:ascii="Calibri" w:eastAsia="Calibri" w:hAnsi="Calibri" w:cs="Calibri"/>
          <w:i/>
          <w:iCs/>
          <w:color w:val="000000" w:themeColor="text1"/>
        </w:rPr>
        <w:t>Mini</w:t>
      </w:r>
      <w:proofErr w:type="spellEnd"/>
      <w:r w:rsidRPr="005749DD">
        <w:rPr>
          <w:rFonts w:ascii="Calibri" w:eastAsia="Calibri" w:hAnsi="Calibri" w:cs="Calibri"/>
          <w:i/>
          <w:iCs/>
          <w:color w:val="000000" w:themeColor="text1"/>
        </w:rPr>
        <w:t xml:space="preserve"> в Росію</w:t>
      </w:r>
      <w:r w:rsidRPr="005749DD">
        <w:rPr>
          <w:rStyle w:val="FootnoteReference"/>
          <w:rFonts w:ascii="Calibri" w:eastAsia="Calibri" w:hAnsi="Calibri" w:cs="Calibri"/>
          <w:i/>
          <w:iCs/>
          <w:color w:val="000000" w:themeColor="text1"/>
        </w:rPr>
        <w:footnoteReference w:id="31"/>
      </w:r>
      <w:r w:rsidR="58E6A404" w:rsidRPr="005749DD">
        <w:rPr>
          <w:rFonts w:ascii="Calibri" w:eastAsia="Calibri" w:hAnsi="Calibri" w:cs="Calibri"/>
          <w:i/>
          <w:iCs/>
          <w:color w:val="000000" w:themeColor="text1"/>
        </w:rPr>
        <w:t xml:space="preserve"> </w:t>
      </w:r>
    </w:p>
    <w:p w14:paraId="0FC5A752" w14:textId="7B3F7A4B" w:rsidR="1B6ED17F" w:rsidRPr="005749DD" w:rsidRDefault="1B6ED17F"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Служба державної безпеки Латвії 5 березня передала до прокуратури матеріали справи щодо чотирьох осіб, яких підозрюють у таємній змові та незаконному постачанні портативних комплектів супутникового інтернету для російської армії.</w:t>
      </w:r>
    </w:p>
    <w:p w14:paraId="1D5F1272" w14:textId="79C034B7" w:rsidR="1B6ED17F" w:rsidRPr="005749DD" w:rsidRDefault="1B6ED17F" w:rsidP="00600FA1">
      <w:pPr>
        <w:ind w:left="2160"/>
        <w:jc w:val="both"/>
        <w:rPr>
          <w:rFonts w:ascii="Calibri" w:hAnsi="Calibri" w:cs="Calibri"/>
        </w:rPr>
      </w:pPr>
      <w:r w:rsidRPr="005749DD">
        <w:rPr>
          <w:rFonts w:ascii="Calibri" w:eastAsia="Calibri" w:hAnsi="Calibri" w:cs="Calibri"/>
          <w:color w:val="000000" w:themeColor="text1"/>
        </w:rPr>
        <w:t xml:space="preserve">Слідство встановило, що група придбала </w:t>
      </w:r>
      <w:proofErr w:type="spellStart"/>
      <w:r w:rsidRPr="005749DD">
        <w:rPr>
          <w:rFonts w:ascii="Calibri" w:eastAsia="Calibri" w:hAnsi="Calibri" w:cs="Calibri"/>
          <w:color w:val="000000" w:themeColor="text1"/>
        </w:rPr>
        <w:t>Starlink</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Mini</w:t>
      </w:r>
      <w:proofErr w:type="spellEnd"/>
      <w:r w:rsidRPr="005749DD">
        <w:rPr>
          <w:rFonts w:ascii="Calibri" w:eastAsia="Calibri" w:hAnsi="Calibri" w:cs="Calibri"/>
          <w:color w:val="000000" w:themeColor="text1"/>
        </w:rPr>
        <w:t xml:space="preserve"> онлайн і переправила їх до Росії, порушивши санкції ЄС (Регламент 833 забороняє передавати такі системи російським особам).</w:t>
      </w:r>
    </w:p>
    <w:p w14:paraId="58969AC1" w14:textId="44E955BF" w:rsidR="1B6ED17F" w:rsidRPr="005749DD" w:rsidRDefault="1B6ED17F"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Серед підозрюваних – громадянин Азербайджану, двоє громадян Латвії та один негромадянин Латвії. Усі вони наразі перебувають під арештом.</w:t>
      </w:r>
    </w:p>
    <w:p w14:paraId="65822F70" w14:textId="68C92D50" w:rsidR="5776D9C8" w:rsidRPr="005749DD" w:rsidRDefault="5776D9C8"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Лондонський суд розгляне справу колишнього губернатора Севастополя за порушення санкцій</w:t>
      </w:r>
      <w:r w:rsidRPr="005749DD">
        <w:rPr>
          <w:rStyle w:val="FootnoteReference"/>
          <w:rFonts w:ascii="Calibri" w:eastAsia="Calibri" w:hAnsi="Calibri" w:cs="Calibri"/>
          <w:i/>
          <w:iCs/>
          <w:color w:val="000000" w:themeColor="text1"/>
        </w:rPr>
        <w:footnoteReference w:id="32"/>
      </w:r>
    </w:p>
    <w:p w14:paraId="4E8BA88E" w14:textId="2C67D5DA" w:rsidR="05176730" w:rsidRPr="005749DD" w:rsidRDefault="05176730"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Колишній губернатор Севастополя (2016–2019) Дмитро </w:t>
      </w:r>
      <w:proofErr w:type="spellStart"/>
      <w:r w:rsidRPr="005749DD">
        <w:rPr>
          <w:rFonts w:ascii="Calibri" w:eastAsia="Calibri" w:hAnsi="Calibri" w:cs="Calibri"/>
          <w:color w:val="000000" w:themeColor="text1"/>
        </w:rPr>
        <w:t>Овсянников</w:t>
      </w:r>
      <w:proofErr w:type="spellEnd"/>
      <w:r w:rsidRPr="005749DD">
        <w:rPr>
          <w:rFonts w:ascii="Calibri" w:eastAsia="Calibri" w:hAnsi="Calibri" w:cs="Calibri"/>
          <w:color w:val="000000" w:themeColor="text1"/>
        </w:rPr>
        <w:t xml:space="preserve"> постане перед судом у Лондоні за порушення </w:t>
      </w:r>
      <w:proofErr w:type="spellStart"/>
      <w:r w:rsidRPr="005749DD">
        <w:rPr>
          <w:rFonts w:ascii="Calibri" w:eastAsia="Calibri" w:hAnsi="Calibri" w:cs="Calibri"/>
          <w:color w:val="000000" w:themeColor="text1"/>
        </w:rPr>
        <w:t>санкційного</w:t>
      </w:r>
      <w:proofErr w:type="spellEnd"/>
      <w:r w:rsidRPr="005749DD">
        <w:rPr>
          <w:rFonts w:ascii="Calibri" w:eastAsia="Calibri" w:hAnsi="Calibri" w:cs="Calibri"/>
          <w:color w:val="000000" w:themeColor="text1"/>
        </w:rPr>
        <w:t xml:space="preserve"> режиму, повідомляє </w:t>
      </w:r>
      <w:proofErr w:type="spellStart"/>
      <w:r w:rsidRPr="005749DD">
        <w:rPr>
          <w:rFonts w:ascii="Calibri" w:eastAsia="Calibri" w:hAnsi="Calibri" w:cs="Calibri"/>
          <w:color w:val="000000" w:themeColor="text1"/>
        </w:rPr>
        <w:t>Bloomberg</w:t>
      </w:r>
      <w:proofErr w:type="spellEnd"/>
      <w:r w:rsidRPr="005749DD">
        <w:rPr>
          <w:rFonts w:ascii="Calibri" w:eastAsia="Calibri" w:hAnsi="Calibri" w:cs="Calibri"/>
          <w:color w:val="000000" w:themeColor="text1"/>
        </w:rPr>
        <w:t>.</w:t>
      </w:r>
    </w:p>
    <w:p w14:paraId="1360EBEF" w14:textId="390D8FFF" w:rsidR="05176730" w:rsidRPr="005749DD" w:rsidRDefault="05176730" w:rsidP="00600FA1">
      <w:pPr>
        <w:ind w:left="2160"/>
        <w:jc w:val="both"/>
        <w:rPr>
          <w:rFonts w:ascii="Calibri" w:eastAsia="Calibri" w:hAnsi="Calibri" w:cs="Calibri"/>
          <w:color w:val="000000" w:themeColor="text1"/>
        </w:rPr>
      </w:pPr>
      <w:proofErr w:type="spellStart"/>
      <w:r w:rsidRPr="005749DD">
        <w:rPr>
          <w:rFonts w:ascii="Calibri" w:eastAsia="Calibri" w:hAnsi="Calibri" w:cs="Calibri"/>
          <w:color w:val="000000" w:themeColor="text1"/>
        </w:rPr>
        <w:t>Овсянникову</w:t>
      </w:r>
      <w:proofErr w:type="spellEnd"/>
      <w:r w:rsidRPr="005749DD">
        <w:rPr>
          <w:rFonts w:ascii="Calibri" w:eastAsia="Calibri" w:hAnsi="Calibri" w:cs="Calibri"/>
          <w:color w:val="000000" w:themeColor="text1"/>
        </w:rPr>
        <w:t xml:space="preserve">, його дружину </w:t>
      </w:r>
      <w:proofErr w:type="spellStart"/>
      <w:r w:rsidRPr="005749DD">
        <w:rPr>
          <w:rFonts w:ascii="Calibri" w:eastAsia="Calibri" w:hAnsi="Calibri" w:cs="Calibri"/>
          <w:color w:val="000000" w:themeColor="text1"/>
        </w:rPr>
        <w:t>Єкатерину</w:t>
      </w:r>
      <w:proofErr w:type="spellEnd"/>
      <w:r w:rsidRPr="005749DD">
        <w:rPr>
          <w:rFonts w:ascii="Calibri" w:eastAsia="Calibri" w:hAnsi="Calibri" w:cs="Calibri"/>
          <w:color w:val="000000" w:themeColor="text1"/>
        </w:rPr>
        <w:t xml:space="preserve"> та брата Олексія звинувачують у купівлі автомобіля </w:t>
      </w:r>
      <w:proofErr w:type="spellStart"/>
      <w:r w:rsidRPr="005749DD">
        <w:rPr>
          <w:rFonts w:ascii="Calibri" w:eastAsia="Calibri" w:hAnsi="Calibri" w:cs="Calibri"/>
          <w:color w:val="000000" w:themeColor="text1"/>
        </w:rPr>
        <w:t>Mercedes</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Benz</w:t>
      </w:r>
      <w:proofErr w:type="spellEnd"/>
      <w:r w:rsidRPr="005749DD">
        <w:rPr>
          <w:rFonts w:ascii="Calibri" w:eastAsia="Calibri" w:hAnsi="Calibri" w:cs="Calibri"/>
          <w:color w:val="000000" w:themeColor="text1"/>
        </w:rPr>
        <w:t xml:space="preserve"> та виплаті «тисяч фунтів стерлінгів» за навчання дітей у приватній школі, незважаючи на запроваджені санкції.</w:t>
      </w:r>
      <w:r w:rsidR="58E6A404" w:rsidRPr="005749DD">
        <w:rPr>
          <w:rFonts w:ascii="Calibri" w:eastAsia="Calibri" w:hAnsi="Calibri" w:cs="Calibri"/>
          <w:color w:val="000000" w:themeColor="text1"/>
        </w:rPr>
        <w:t>.</w:t>
      </w:r>
    </w:p>
    <w:p w14:paraId="7BF81FE4" w14:textId="4D0E920E" w:rsidR="29809FA0" w:rsidRPr="005749DD" w:rsidRDefault="29809FA0"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Єврокомісія попереджає про високі ризики обходу санкцій через імпорт фанери з Росії та Білорусі</w:t>
      </w:r>
      <w:r w:rsidRPr="005749DD">
        <w:rPr>
          <w:rStyle w:val="FootnoteReference"/>
          <w:rFonts w:ascii="Calibri" w:eastAsia="Calibri" w:hAnsi="Calibri" w:cs="Calibri"/>
          <w:i/>
          <w:iCs/>
          <w:color w:val="000000" w:themeColor="text1"/>
        </w:rPr>
        <w:footnoteReference w:id="33"/>
      </w:r>
    </w:p>
    <w:p w14:paraId="36AFC1DC" w14:textId="0EC59066" w:rsidR="0F6D09E6" w:rsidRPr="005749DD" w:rsidRDefault="0F6D09E6"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14 березня 2025 року Єврокомісія опублікувала пам'ятку, в якій попереджає про високі ризики обходу санкцій через імпорт російської та білоруської фанери. Цей товар включено в статтю 3k Секторального Регламенту як такий, що сприяє "посиленню російського промислового потенціалу".</w:t>
      </w:r>
    </w:p>
    <w:p w14:paraId="64E911BA" w14:textId="15892026" w:rsidR="0F6D09E6" w:rsidRPr="005749DD" w:rsidRDefault="0F6D09E6" w:rsidP="00600FA1">
      <w:pPr>
        <w:ind w:left="2160"/>
        <w:jc w:val="both"/>
        <w:rPr>
          <w:rFonts w:ascii="Calibri" w:hAnsi="Calibri" w:cs="Calibri"/>
        </w:rPr>
      </w:pPr>
      <w:r w:rsidRPr="005749DD">
        <w:rPr>
          <w:rFonts w:ascii="Calibri" w:eastAsia="Calibri" w:hAnsi="Calibri" w:cs="Calibri"/>
          <w:color w:val="000000" w:themeColor="text1"/>
        </w:rPr>
        <w:t>Єврокомісія зазначає, що фанера продається через посередників, які використовують підроблені сертифікати походження та інші документи для обходу санкцій.</w:t>
      </w:r>
    </w:p>
    <w:p w14:paraId="13D8147B" w14:textId="5EED8401" w:rsidR="0F6D09E6" w:rsidRPr="005749DD" w:rsidRDefault="0F6D09E6"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Пам'ятка нагадує, що особи ЄС, включаючи кінцевих покупців, зобов'язані проявляти належну обережність. В іншому випадку їм загрожує відповідальність за порушення </w:t>
      </w:r>
      <w:proofErr w:type="spellStart"/>
      <w:r w:rsidRPr="005749DD">
        <w:rPr>
          <w:rFonts w:ascii="Calibri" w:eastAsia="Calibri" w:hAnsi="Calibri" w:cs="Calibri"/>
          <w:color w:val="000000" w:themeColor="text1"/>
        </w:rPr>
        <w:t>санкційних</w:t>
      </w:r>
      <w:proofErr w:type="spellEnd"/>
      <w:r w:rsidRPr="005749DD">
        <w:rPr>
          <w:rFonts w:ascii="Calibri" w:eastAsia="Calibri" w:hAnsi="Calibri" w:cs="Calibri"/>
          <w:color w:val="000000" w:themeColor="text1"/>
        </w:rPr>
        <w:t xml:space="preserve"> режимів ЄС.</w:t>
      </w:r>
      <w:r w:rsidR="58E6A404" w:rsidRPr="005749DD">
        <w:rPr>
          <w:rFonts w:ascii="Calibri" w:eastAsia="Calibri" w:hAnsi="Calibri" w:cs="Calibri"/>
          <w:color w:val="000000" w:themeColor="text1"/>
        </w:rPr>
        <w:t>.</w:t>
      </w:r>
    </w:p>
    <w:p w14:paraId="0E0B93AB" w14:textId="2E110BC8" w:rsidR="23B7E214" w:rsidRPr="005749DD" w:rsidRDefault="23B7E214" w:rsidP="00600FA1">
      <w:pPr>
        <w:pStyle w:val="ListParagraph"/>
        <w:numPr>
          <w:ilvl w:val="2"/>
          <w:numId w:val="7"/>
        </w:numPr>
        <w:jc w:val="both"/>
        <w:rPr>
          <w:rFonts w:ascii="Calibri" w:eastAsia="Calibri" w:hAnsi="Calibri" w:cs="Calibri"/>
          <w:i/>
          <w:iCs/>
          <w:color w:val="000000" w:themeColor="text1"/>
        </w:rPr>
      </w:pPr>
      <w:r w:rsidRPr="005749DD">
        <w:rPr>
          <w:rFonts w:ascii="Calibri" w:eastAsia="Calibri" w:hAnsi="Calibri" w:cs="Calibri"/>
          <w:i/>
          <w:iCs/>
          <w:color w:val="000000" w:themeColor="text1"/>
        </w:rPr>
        <w:t>Туреччина реекспортує нафтові продукти з РФ на європейський ринок</w:t>
      </w:r>
      <w:r w:rsidRPr="005749DD">
        <w:rPr>
          <w:rStyle w:val="FootnoteReference"/>
          <w:rFonts w:ascii="Calibri" w:eastAsia="Calibri" w:hAnsi="Calibri" w:cs="Calibri"/>
          <w:i/>
          <w:iCs/>
          <w:color w:val="000000" w:themeColor="text1"/>
        </w:rPr>
        <w:footnoteReference w:id="34"/>
      </w:r>
    </w:p>
    <w:p w14:paraId="31372C16" w14:textId="41339CD1" w:rsidR="23B7E214" w:rsidRPr="005749DD" w:rsidRDefault="23B7E214" w:rsidP="00600FA1">
      <w:pPr>
        <w:pStyle w:val="ListParagraph"/>
        <w:ind w:left="2160"/>
        <w:jc w:val="both"/>
        <w:rPr>
          <w:rFonts w:ascii="Calibri" w:eastAsia="Calibri" w:hAnsi="Calibri" w:cs="Calibri"/>
          <w:color w:val="000000" w:themeColor="text1"/>
          <w:lang w:val="en-US"/>
        </w:rPr>
      </w:pPr>
      <w:r w:rsidRPr="005749DD">
        <w:rPr>
          <w:rFonts w:ascii="Calibri" w:eastAsia="Calibri" w:hAnsi="Calibri" w:cs="Calibri"/>
          <w:color w:val="000000" w:themeColor="text1"/>
        </w:rPr>
        <w:t xml:space="preserve">Після введення ембарго ЄС у 2023 році Росія значно збільшила експорт нафтових продуктів до Туреччини, досягнувши 16,1 млн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у 2024 році. Туреччина реекспортує більшу частину цього обсягу в ЄС. З 2021 року експорт нафтових продуктів з Туреччини в ЄС зріс з 5,2 млн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до 11,4 млн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у 2024 році, фактично компенсуючи ембарго на російські продукти.</w:t>
      </w:r>
      <w:r w:rsidR="00600FA1" w:rsidRPr="005749DD">
        <w:rPr>
          <w:rFonts w:ascii="Calibri" w:eastAsia="Calibri" w:hAnsi="Calibri" w:cs="Calibri"/>
          <w:color w:val="000000" w:themeColor="text1"/>
          <w:lang w:val="en-US"/>
        </w:rPr>
        <w:br/>
      </w:r>
    </w:p>
    <w:p w14:paraId="3A3AF5A5" w14:textId="1E691744" w:rsidR="58E6A404" w:rsidRPr="005749DD" w:rsidRDefault="58E6A404" w:rsidP="00600FA1">
      <w:pPr>
        <w:pStyle w:val="ListParagraph"/>
        <w:numPr>
          <w:ilvl w:val="1"/>
          <w:numId w:val="7"/>
        </w:numPr>
        <w:jc w:val="both"/>
        <w:rPr>
          <w:rFonts w:ascii="Calibri" w:eastAsia="Calibri" w:hAnsi="Calibri" w:cs="Calibri"/>
          <w:color w:val="000000" w:themeColor="text1"/>
        </w:rPr>
      </w:pPr>
      <w:r w:rsidRPr="005749DD">
        <w:rPr>
          <w:rFonts w:ascii="Calibri" w:eastAsia="Calibri" w:hAnsi="Calibri" w:cs="Calibri"/>
          <w:b/>
          <w:bCs/>
          <w:i/>
          <w:iCs/>
          <w:color w:val="000000" w:themeColor="text1"/>
        </w:rPr>
        <w:t>(Не)зняття санкцій та (не)повернення брендів</w:t>
      </w:r>
    </w:p>
    <w:p w14:paraId="53231AF2" w14:textId="4AA21C96" w:rsidR="2C65B753" w:rsidRPr="005749DD" w:rsidRDefault="2C65B753" w:rsidP="00600FA1">
      <w:pPr>
        <w:pStyle w:val="ListParagraph"/>
        <w:numPr>
          <w:ilvl w:val="2"/>
          <w:numId w:val="7"/>
        </w:numPr>
        <w:jc w:val="both"/>
        <w:rPr>
          <w:rFonts w:ascii="Calibri" w:eastAsia="Calibri" w:hAnsi="Calibri" w:cs="Calibri"/>
          <w:i/>
          <w:iCs/>
          <w:color w:val="000000" w:themeColor="text1"/>
        </w:rPr>
      </w:pPr>
      <w:r w:rsidRPr="005749DD">
        <w:rPr>
          <w:rFonts w:ascii="Calibri" w:eastAsia="Calibri" w:hAnsi="Calibri" w:cs="Calibri"/>
          <w:i/>
          <w:iCs/>
          <w:color w:val="000000" w:themeColor="text1"/>
        </w:rPr>
        <w:t xml:space="preserve">IKEA, </w:t>
      </w:r>
      <w:proofErr w:type="spellStart"/>
      <w:r w:rsidRPr="005749DD">
        <w:rPr>
          <w:rFonts w:ascii="Calibri" w:eastAsia="Calibri" w:hAnsi="Calibri" w:cs="Calibri"/>
          <w:i/>
          <w:iCs/>
          <w:color w:val="000000" w:themeColor="text1"/>
        </w:rPr>
        <w:t>Nissan</w:t>
      </w:r>
      <w:proofErr w:type="spellEnd"/>
      <w:r w:rsidRPr="005749DD">
        <w:rPr>
          <w:rFonts w:ascii="Calibri" w:eastAsia="Calibri" w:hAnsi="Calibri" w:cs="Calibri"/>
          <w:i/>
          <w:iCs/>
          <w:color w:val="000000" w:themeColor="text1"/>
        </w:rPr>
        <w:t xml:space="preserve">, </w:t>
      </w:r>
      <w:proofErr w:type="spellStart"/>
      <w:r w:rsidRPr="005749DD">
        <w:rPr>
          <w:rFonts w:ascii="Calibri" w:eastAsia="Calibri" w:hAnsi="Calibri" w:cs="Calibri"/>
          <w:i/>
          <w:iCs/>
          <w:color w:val="000000" w:themeColor="text1"/>
        </w:rPr>
        <w:t>Decathlon</w:t>
      </w:r>
      <w:proofErr w:type="spellEnd"/>
      <w:r w:rsidRPr="005749DD">
        <w:rPr>
          <w:rFonts w:ascii="Calibri" w:eastAsia="Calibri" w:hAnsi="Calibri" w:cs="Calibri"/>
          <w:i/>
          <w:iCs/>
          <w:color w:val="000000" w:themeColor="text1"/>
        </w:rPr>
        <w:t xml:space="preserve"> і VEON не повернуться до Росії</w:t>
      </w:r>
      <w:r w:rsidRPr="005749DD">
        <w:rPr>
          <w:rStyle w:val="FootnoteReference"/>
          <w:rFonts w:ascii="Calibri" w:eastAsia="Calibri" w:hAnsi="Calibri" w:cs="Calibri"/>
          <w:i/>
          <w:iCs/>
          <w:color w:val="000000" w:themeColor="text1"/>
        </w:rPr>
        <w:footnoteReference w:id="35"/>
      </w:r>
    </w:p>
    <w:p w14:paraId="37E538A2" w14:textId="04BE49AB" w:rsidR="2C65B753" w:rsidRPr="005749DD" w:rsidRDefault="2C65B753"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За даними ЗМІ, щонайменше 60 компаній, зокрема IKEA, </w:t>
      </w:r>
      <w:proofErr w:type="spellStart"/>
      <w:r w:rsidRPr="005749DD">
        <w:rPr>
          <w:rFonts w:ascii="Calibri" w:eastAsia="Calibri" w:hAnsi="Calibri" w:cs="Calibri"/>
          <w:color w:val="000000" w:themeColor="text1"/>
        </w:rPr>
        <w:t>Nissan</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Decathlon</w:t>
      </w:r>
      <w:proofErr w:type="spellEnd"/>
      <w:r w:rsidRPr="005749DD">
        <w:rPr>
          <w:rFonts w:ascii="Calibri" w:eastAsia="Calibri" w:hAnsi="Calibri" w:cs="Calibri"/>
          <w:color w:val="000000" w:themeColor="text1"/>
        </w:rPr>
        <w:t xml:space="preserve"> і VEON, не планують відновлювати діяльність у РФ. Вони продовжують спостерігати за ситуацією, але не розглядають повернення на російський ринок.</w:t>
      </w:r>
    </w:p>
    <w:p w14:paraId="2F2901B4" w14:textId="09F2829A" w:rsidR="794E7DAF" w:rsidRPr="005749DD" w:rsidRDefault="794E7DAF"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Основні тези виступу Путіна на з'їзді РСПП</w:t>
      </w:r>
      <w:r w:rsidRPr="005749DD">
        <w:rPr>
          <w:rStyle w:val="FootnoteReference"/>
          <w:rFonts w:ascii="Calibri" w:eastAsia="Calibri" w:hAnsi="Calibri" w:cs="Calibri"/>
          <w:i/>
          <w:iCs/>
          <w:color w:val="000000" w:themeColor="text1"/>
        </w:rPr>
        <w:footnoteReference w:id="36"/>
      </w:r>
    </w:p>
    <w:p w14:paraId="1EC17FDD" w14:textId="3EDC4FD5" w:rsidR="291D8850" w:rsidRPr="005749DD" w:rsidRDefault="291D8850"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Путін заявив на з'їзді РСПП, що компанії, які хочуть повернутися на російський ринок, не отримають преференцій. Він зазначив, що західні власники залишили собі можливість викупу через опціони, і закликав уряд контролювати ці угоди, щоб вони не змогли викупити компанії за старими цінами. Президент підкреслив, що російські компанії зміцніли, і їх активи подорожчали. Уряд має розробити умови для повернення компаній, а бізнес, який хоче повернутися, має дати гарантії добросовісного ведення справ.</w:t>
      </w:r>
    </w:p>
    <w:p w14:paraId="293D6C97" w14:textId="02668B6F" w:rsidR="58E6A404" w:rsidRPr="005749DD" w:rsidRDefault="58E6A404" w:rsidP="00600FA1">
      <w:pPr>
        <w:pStyle w:val="ListParagraph"/>
        <w:numPr>
          <w:ilvl w:val="1"/>
          <w:numId w:val="7"/>
        </w:numPr>
        <w:jc w:val="both"/>
        <w:rPr>
          <w:rFonts w:ascii="Calibri" w:eastAsia="Calibri" w:hAnsi="Calibri" w:cs="Calibri"/>
          <w:color w:val="000000" w:themeColor="text1"/>
        </w:rPr>
      </w:pPr>
      <w:r w:rsidRPr="005749DD">
        <w:rPr>
          <w:rFonts w:ascii="Calibri" w:eastAsia="Calibri" w:hAnsi="Calibri" w:cs="Calibri"/>
          <w:b/>
          <w:bCs/>
          <w:i/>
          <w:iCs/>
          <w:color w:val="000000" w:themeColor="text1"/>
        </w:rPr>
        <w:t>Переорієнтація ланцюгів постачання</w:t>
      </w:r>
    </w:p>
    <w:p w14:paraId="06193D14" w14:textId="310FED2B" w:rsidR="0243E180" w:rsidRPr="005749DD" w:rsidRDefault="0243E180"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Японія збільшила закупівлі СПГ, руди кольорових металів і зернових з Росії у лютому 2025 року</w:t>
      </w:r>
      <w:r w:rsidRPr="005749DD">
        <w:rPr>
          <w:rStyle w:val="FootnoteReference"/>
          <w:rFonts w:ascii="Calibri" w:eastAsia="Calibri" w:hAnsi="Calibri" w:cs="Calibri"/>
          <w:i/>
          <w:iCs/>
          <w:color w:val="000000" w:themeColor="text1"/>
        </w:rPr>
        <w:footnoteReference w:id="37"/>
      </w:r>
    </w:p>
    <w:p w14:paraId="7DA065B9" w14:textId="4DFD177A" w:rsidR="4EFE012F" w:rsidRPr="005749DD" w:rsidRDefault="4EFE012F"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Японія в лютому 2025 року збільшила закупівлі російського СПГ, руди кольорових металів та зернових, згідно з даними торгової статистики, оприлюдненими японським міністерством фінансів.</w:t>
      </w:r>
    </w:p>
    <w:p w14:paraId="0A807B10" w14:textId="06A1F448" w:rsidR="4EFE012F" w:rsidRPr="005749DD" w:rsidRDefault="4EFE012F" w:rsidP="00600FA1">
      <w:pPr>
        <w:ind w:left="2160"/>
        <w:jc w:val="both"/>
        <w:rPr>
          <w:rFonts w:ascii="Calibri" w:hAnsi="Calibri" w:cs="Calibri"/>
        </w:rPr>
      </w:pPr>
      <w:r w:rsidRPr="005749DD">
        <w:rPr>
          <w:rFonts w:ascii="Calibri" w:eastAsia="Calibri" w:hAnsi="Calibri" w:cs="Calibri"/>
          <w:color w:val="000000" w:themeColor="text1"/>
        </w:rPr>
        <w:t>Експорт СПГ з Росії до Японії зріс на 3,8% порівняно з лютим 2024 року. Експорт руди кольорових металів зріс на 200%.</w:t>
      </w:r>
    </w:p>
    <w:p w14:paraId="18040F2B" w14:textId="4D290A62" w:rsidR="4EFE012F" w:rsidRPr="005749DD" w:rsidRDefault="4EFE012F"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Водночас, експорт кольорових металів скоротився на 41,9%, а експорт виробів зі сталі та заліза зменшився на 94,7%.</w:t>
      </w:r>
    </w:p>
    <w:p w14:paraId="7A0926DF" w14:textId="045C6D8E" w:rsidR="44D7BF6A" w:rsidRPr="005749DD" w:rsidRDefault="44D7BF6A"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Індія переорієнтовує імпорт на Латинську Америку та Африку для заміни російської нафти</w:t>
      </w:r>
      <w:r w:rsidRPr="005749DD">
        <w:rPr>
          <w:rStyle w:val="FootnoteReference"/>
          <w:rFonts w:ascii="Calibri" w:eastAsia="Calibri" w:hAnsi="Calibri" w:cs="Calibri"/>
          <w:i/>
          <w:iCs/>
          <w:color w:val="000000" w:themeColor="text1"/>
        </w:rPr>
        <w:footnoteReference w:id="38"/>
      </w:r>
    </w:p>
    <w:p w14:paraId="4D39C268" w14:textId="359B9E80" w:rsidR="44D7BF6A" w:rsidRPr="005749DD" w:rsidRDefault="44D7BF6A"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Згідно з даними </w:t>
      </w:r>
      <w:proofErr w:type="spellStart"/>
      <w:r w:rsidRPr="005749DD">
        <w:rPr>
          <w:rFonts w:ascii="Calibri" w:eastAsia="Calibri" w:hAnsi="Calibri" w:cs="Calibri"/>
          <w:color w:val="000000" w:themeColor="text1"/>
        </w:rPr>
        <w:t>Reuters</w:t>
      </w:r>
      <w:proofErr w:type="spellEnd"/>
      <w:r w:rsidRPr="005749DD">
        <w:rPr>
          <w:rFonts w:ascii="Calibri" w:eastAsia="Calibri" w:hAnsi="Calibri" w:cs="Calibri"/>
          <w:color w:val="000000" w:themeColor="text1"/>
        </w:rPr>
        <w:t>, індійські нафтопереробні заводи переорієнтуються на Латинську Америку та Африку, щоб замінити російську нафту. Імпорт нафти з Південної Америки в Індію у лютому зріс на 60%, досягнувши 453 600 барелів на добу. Однак, порівняно з низьким рівнем імпорту в січні, це є лише тимчасовим збільшенням, а в порівнянні з листопадом імпорт навіть знизився через сезонність.</w:t>
      </w:r>
    </w:p>
    <w:p w14:paraId="447C3743" w14:textId="2A235BAC" w:rsidR="44D7BF6A" w:rsidRPr="005749DD" w:rsidRDefault="44D7BF6A" w:rsidP="00600FA1">
      <w:pPr>
        <w:ind w:left="2160"/>
        <w:jc w:val="both"/>
        <w:rPr>
          <w:rFonts w:ascii="Calibri" w:hAnsi="Calibri" w:cs="Calibri"/>
        </w:rPr>
      </w:pPr>
      <w:r w:rsidRPr="005749DD">
        <w:rPr>
          <w:rFonts w:ascii="Calibri" w:eastAsia="Calibri" w:hAnsi="Calibri" w:cs="Calibri"/>
          <w:color w:val="000000" w:themeColor="text1"/>
        </w:rPr>
        <w:t>Загальна частка російської нафти в імпорті Індії у лютому незначно зменшилась до 30,5%, тоді як частка Латинської Америки зросла до 9%, що є найвищим показником з грудня 2021 року.</w:t>
      </w:r>
    </w:p>
    <w:p w14:paraId="37B92D96" w14:textId="76DB45EE" w:rsidR="44D7BF6A" w:rsidRPr="005749DD" w:rsidRDefault="44D7BF6A"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Індія також отримала рідкісну партію нафти </w:t>
      </w:r>
      <w:proofErr w:type="spellStart"/>
      <w:r w:rsidRPr="005749DD">
        <w:rPr>
          <w:rFonts w:ascii="Calibri" w:eastAsia="Calibri" w:hAnsi="Calibri" w:cs="Calibri"/>
          <w:color w:val="000000" w:themeColor="text1"/>
        </w:rPr>
        <w:t>Etame</w:t>
      </w:r>
      <w:proofErr w:type="spellEnd"/>
      <w:r w:rsidRPr="005749DD">
        <w:rPr>
          <w:rFonts w:ascii="Calibri" w:eastAsia="Calibri" w:hAnsi="Calibri" w:cs="Calibri"/>
          <w:color w:val="000000" w:themeColor="text1"/>
        </w:rPr>
        <w:t xml:space="preserve"> з </w:t>
      </w:r>
      <w:proofErr w:type="spellStart"/>
      <w:r w:rsidRPr="005749DD">
        <w:rPr>
          <w:rFonts w:ascii="Calibri" w:eastAsia="Calibri" w:hAnsi="Calibri" w:cs="Calibri"/>
          <w:color w:val="000000" w:themeColor="text1"/>
        </w:rPr>
        <w:t>Габона</w:t>
      </w:r>
      <w:proofErr w:type="spellEnd"/>
      <w:r w:rsidRPr="005749DD">
        <w:rPr>
          <w:rFonts w:ascii="Calibri" w:eastAsia="Calibri" w:hAnsi="Calibri" w:cs="Calibri"/>
          <w:color w:val="000000" w:themeColor="text1"/>
        </w:rPr>
        <w:t xml:space="preserve"> та вперше імпортувала аргентинську нафту </w:t>
      </w:r>
      <w:proofErr w:type="spellStart"/>
      <w:r w:rsidRPr="005749DD">
        <w:rPr>
          <w:rFonts w:ascii="Calibri" w:eastAsia="Calibri" w:hAnsi="Calibri" w:cs="Calibri"/>
          <w:color w:val="000000" w:themeColor="text1"/>
        </w:rPr>
        <w:t>Medanito</w:t>
      </w:r>
      <w:proofErr w:type="spellEnd"/>
      <w:r w:rsidRPr="005749DD">
        <w:rPr>
          <w:rFonts w:ascii="Calibri" w:eastAsia="Calibri" w:hAnsi="Calibri" w:cs="Calibri"/>
          <w:color w:val="000000" w:themeColor="text1"/>
        </w:rPr>
        <w:t xml:space="preserve">. Згідно з цими даними, Індія продовжує шукати найвигідніші ціни на нафту, </w:t>
      </w:r>
      <w:proofErr w:type="spellStart"/>
      <w:r w:rsidRPr="005749DD">
        <w:rPr>
          <w:rFonts w:ascii="Calibri" w:eastAsia="Calibri" w:hAnsi="Calibri" w:cs="Calibri"/>
          <w:color w:val="000000" w:themeColor="text1"/>
        </w:rPr>
        <w:t>прагнучи</w:t>
      </w:r>
      <w:proofErr w:type="spellEnd"/>
      <w:r w:rsidRPr="005749DD">
        <w:rPr>
          <w:rFonts w:ascii="Calibri" w:eastAsia="Calibri" w:hAnsi="Calibri" w:cs="Calibri"/>
          <w:color w:val="000000" w:themeColor="text1"/>
        </w:rPr>
        <w:t xml:space="preserve"> отримати максимум за мінімальну вартість. </w:t>
      </w:r>
      <w:r w:rsidR="58E6A404" w:rsidRPr="005749DD">
        <w:rPr>
          <w:rFonts w:ascii="Calibri" w:eastAsia="Calibri" w:hAnsi="Calibri" w:cs="Calibri"/>
          <w:color w:val="000000" w:themeColor="text1"/>
        </w:rPr>
        <w:t>в.</w:t>
      </w:r>
    </w:p>
    <w:p w14:paraId="4FC28D1D" w14:textId="49EA8D6B" w:rsidR="243AB4C1" w:rsidRPr="005749DD" w:rsidRDefault="243AB4C1"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Туреччина відмовляється від російської нафти, заміщаючи її бразильською</w:t>
      </w:r>
      <w:r w:rsidRPr="005749DD">
        <w:rPr>
          <w:rStyle w:val="FootnoteReference"/>
          <w:rFonts w:ascii="Calibri" w:eastAsia="Calibri" w:hAnsi="Calibri" w:cs="Calibri"/>
          <w:i/>
          <w:iCs/>
          <w:color w:val="000000" w:themeColor="text1"/>
        </w:rPr>
        <w:footnoteReference w:id="39"/>
      </w:r>
    </w:p>
    <w:p w14:paraId="01B75364" w14:textId="7BDB2DD0" w:rsidR="0A0F3A3D" w:rsidRPr="005749DD" w:rsidRDefault="0A0F3A3D"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Згідно з повідомленням </w:t>
      </w:r>
      <w:proofErr w:type="spellStart"/>
      <w:r w:rsidRPr="005749DD">
        <w:rPr>
          <w:rFonts w:ascii="Calibri" w:eastAsia="Calibri" w:hAnsi="Calibri" w:cs="Calibri"/>
          <w:color w:val="000000" w:themeColor="text1"/>
        </w:rPr>
        <w:t>Bloomberg</w:t>
      </w:r>
      <w:proofErr w:type="spellEnd"/>
      <w:r w:rsidRPr="005749DD">
        <w:rPr>
          <w:rFonts w:ascii="Calibri" w:eastAsia="Calibri" w:hAnsi="Calibri" w:cs="Calibri"/>
          <w:color w:val="000000" w:themeColor="text1"/>
        </w:rPr>
        <w:t xml:space="preserve">, Туреччина відмовляється від російської нафти на тлі останніх санкцій США. За даними </w:t>
      </w:r>
      <w:proofErr w:type="spellStart"/>
      <w:r w:rsidRPr="005749DD">
        <w:rPr>
          <w:rFonts w:ascii="Calibri" w:eastAsia="Calibri" w:hAnsi="Calibri" w:cs="Calibri"/>
          <w:color w:val="000000" w:themeColor="text1"/>
        </w:rPr>
        <w:t>Vortexa</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Ltd</w:t>
      </w:r>
      <w:proofErr w:type="spellEnd"/>
      <w:r w:rsidRPr="005749DD">
        <w:rPr>
          <w:rFonts w:ascii="Calibri" w:eastAsia="Calibri" w:hAnsi="Calibri" w:cs="Calibri"/>
          <w:color w:val="000000" w:themeColor="text1"/>
        </w:rPr>
        <w:t>., з приблизно 650 000 барелів сирої нафти на день, імпортованих Туреччиною цього місяця, лише 19% надходить з Росії. Це значно менше порівняно з більш ніж 50% за весь минулий рік.</w:t>
      </w:r>
    </w:p>
    <w:p w14:paraId="4CD6F51B" w14:textId="3B67E4B4" w:rsidR="0A0F3A3D" w:rsidRPr="005749DD" w:rsidRDefault="0A0F3A3D" w:rsidP="00600FA1">
      <w:pPr>
        <w:ind w:left="2160"/>
        <w:jc w:val="both"/>
        <w:rPr>
          <w:rFonts w:ascii="Calibri" w:hAnsi="Calibri" w:cs="Calibri"/>
        </w:rPr>
      </w:pPr>
      <w:r w:rsidRPr="005749DD">
        <w:rPr>
          <w:rFonts w:ascii="Calibri" w:eastAsia="Calibri" w:hAnsi="Calibri" w:cs="Calibri"/>
          <w:color w:val="000000" w:themeColor="text1"/>
        </w:rPr>
        <w:t>При цьому нафта з Бразилії була закуплена вперше з 2007 року, у пробній партії невідомого обсягу, що стало підставою для агентства зробити такі гучні заяви.</w:t>
      </w:r>
    </w:p>
    <w:p w14:paraId="39EB4D96" w14:textId="4CD9A118" w:rsidR="0A0F3A3D" w:rsidRPr="005749DD" w:rsidRDefault="0A0F3A3D"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Це не перший випадок, коли Туреччина знижує імпорт з Росії до таких рівнів: у вересні минулого року цей показник також знижувався до подібних цифр, що добре ілюструє діаграма. Однак варто зазначити, що тоді санкцій ще не було.</w:t>
      </w:r>
    </w:p>
    <w:p w14:paraId="7172339E" w14:textId="6D274E61" w:rsidR="58E6A404" w:rsidRPr="005749DD" w:rsidRDefault="58E6A404" w:rsidP="00600FA1">
      <w:pPr>
        <w:pStyle w:val="ListParagraph"/>
        <w:numPr>
          <w:ilvl w:val="1"/>
          <w:numId w:val="7"/>
        </w:numPr>
        <w:jc w:val="both"/>
        <w:rPr>
          <w:rFonts w:ascii="Calibri" w:eastAsia="Calibri" w:hAnsi="Calibri" w:cs="Calibri"/>
          <w:color w:val="000000" w:themeColor="text1"/>
        </w:rPr>
      </w:pPr>
      <w:r w:rsidRPr="005749DD">
        <w:rPr>
          <w:rFonts w:ascii="Calibri" w:eastAsia="Calibri" w:hAnsi="Calibri" w:cs="Calibri"/>
          <w:b/>
          <w:bCs/>
          <w:color w:val="000000" w:themeColor="text1"/>
        </w:rPr>
        <w:t>Платежі</w:t>
      </w:r>
    </w:p>
    <w:p w14:paraId="0D4F120C" w14:textId="0F5D776B" w:rsidR="64FE0175" w:rsidRPr="005749DD" w:rsidRDefault="64FE0175" w:rsidP="00600FA1">
      <w:pPr>
        <w:pStyle w:val="ListParagraph"/>
        <w:numPr>
          <w:ilvl w:val="2"/>
          <w:numId w:val="7"/>
        </w:numPr>
        <w:jc w:val="both"/>
        <w:rPr>
          <w:rFonts w:ascii="Calibri" w:eastAsia="Calibri" w:hAnsi="Calibri" w:cs="Calibri"/>
          <w:i/>
          <w:iCs/>
          <w:color w:val="000000" w:themeColor="text1"/>
          <w:vertAlign w:val="superscript"/>
        </w:rPr>
      </w:pPr>
      <w:proofErr w:type="spellStart"/>
      <w:r w:rsidRPr="005749DD">
        <w:rPr>
          <w:rFonts w:ascii="Calibri" w:eastAsia="Calibri" w:hAnsi="Calibri" w:cs="Calibri"/>
          <w:i/>
          <w:iCs/>
          <w:color w:val="000000" w:themeColor="text1"/>
        </w:rPr>
        <w:t>Трамп</w:t>
      </w:r>
      <w:proofErr w:type="spellEnd"/>
      <w:r w:rsidRPr="005749DD">
        <w:rPr>
          <w:rFonts w:ascii="Calibri" w:eastAsia="Calibri" w:hAnsi="Calibri" w:cs="Calibri"/>
          <w:i/>
          <w:iCs/>
          <w:color w:val="000000" w:themeColor="text1"/>
        </w:rPr>
        <w:t xml:space="preserve"> не продовжив GL-8: обмеження на платежі за російські енергоносії</w:t>
      </w:r>
      <w:r w:rsidRPr="005749DD">
        <w:rPr>
          <w:rStyle w:val="FootnoteReference"/>
          <w:rFonts w:ascii="Calibri" w:eastAsia="Calibri" w:hAnsi="Calibri" w:cs="Calibri"/>
          <w:i/>
          <w:iCs/>
          <w:color w:val="000000" w:themeColor="text1"/>
        </w:rPr>
        <w:footnoteReference w:id="40"/>
      </w:r>
    </w:p>
    <w:p w14:paraId="5B037970" w14:textId="6B4DD394" w:rsidR="64FE0175" w:rsidRPr="005749DD" w:rsidRDefault="64FE0175" w:rsidP="00600FA1">
      <w:pPr>
        <w:ind w:left="2124"/>
        <w:jc w:val="both"/>
        <w:rPr>
          <w:rFonts w:ascii="Calibri" w:eastAsia="Calibri" w:hAnsi="Calibri" w:cs="Calibri"/>
          <w:color w:val="000000" w:themeColor="text1"/>
        </w:rPr>
      </w:pPr>
      <w:r w:rsidRPr="005749DD">
        <w:rPr>
          <w:rFonts w:ascii="Calibri" w:eastAsia="Calibri" w:hAnsi="Calibri" w:cs="Calibri"/>
          <w:color w:val="000000" w:themeColor="text1"/>
        </w:rPr>
        <w:t xml:space="preserve">Генеральна ліцензія 8L, що дозволяла обмежені транзакції з </w:t>
      </w:r>
      <w:proofErr w:type="spellStart"/>
      <w:r w:rsidRPr="005749DD">
        <w:rPr>
          <w:rFonts w:ascii="Calibri" w:eastAsia="Calibri" w:hAnsi="Calibri" w:cs="Calibri"/>
          <w:color w:val="000000" w:themeColor="text1"/>
        </w:rPr>
        <w:t>підсанкційними</w:t>
      </w:r>
      <w:proofErr w:type="spellEnd"/>
      <w:r w:rsidRPr="005749DD">
        <w:rPr>
          <w:rFonts w:ascii="Calibri" w:eastAsia="Calibri" w:hAnsi="Calibri" w:cs="Calibri"/>
          <w:color w:val="000000" w:themeColor="text1"/>
        </w:rPr>
        <w:t xml:space="preserve"> російськими банками (зокрема, Сбербанком, ВТБ, "Альфа-Банком" та Центральним банком РФ) для розрахунків за нафту, газ, вугілля та інші енергоносії, втратила чинність 12 березня. Її </w:t>
      </w:r>
      <w:proofErr w:type="spellStart"/>
      <w:r w:rsidRPr="005749DD">
        <w:rPr>
          <w:rFonts w:ascii="Calibri" w:eastAsia="Calibri" w:hAnsi="Calibri" w:cs="Calibri"/>
          <w:color w:val="000000" w:themeColor="text1"/>
        </w:rPr>
        <w:t>непродовження</w:t>
      </w:r>
      <w:proofErr w:type="spellEnd"/>
      <w:r w:rsidRPr="005749DD">
        <w:rPr>
          <w:rFonts w:ascii="Calibri" w:eastAsia="Calibri" w:hAnsi="Calibri" w:cs="Calibri"/>
          <w:color w:val="000000" w:themeColor="text1"/>
        </w:rPr>
        <w:t xml:space="preserve"> означає, що з 13 березня іноземні компанії більше не можуть здійснювати платежі за енергоресурси через ці банки, що посилює фінансовий тиск на Росію.</w:t>
      </w:r>
    </w:p>
    <w:p w14:paraId="4B00D1CF" w14:textId="5F26DD33" w:rsidR="253D33CF" w:rsidRPr="005749DD" w:rsidRDefault="253D33CF"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 xml:space="preserve">Росія використовує </w:t>
      </w:r>
      <w:proofErr w:type="spellStart"/>
      <w:r w:rsidRPr="005749DD">
        <w:rPr>
          <w:rFonts w:ascii="Calibri" w:eastAsia="Calibri" w:hAnsi="Calibri" w:cs="Calibri"/>
          <w:i/>
          <w:iCs/>
          <w:color w:val="000000" w:themeColor="text1"/>
        </w:rPr>
        <w:t>криптовалюту</w:t>
      </w:r>
      <w:proofErr w:type="spellEnd"/>
      <w:r w:rsidRPr="005749DD">
        <w:rPr>
          <w:rFonts w:ascii="Calibri" w:eastAsia="Calibri" w:hAnsi="Calibri" w:cs="Calibri"/>
          <w:i/>
          <w:iCs/>
          <w:color w:val="000000" w:themeColor="text1"/>
        </w:rPr>
        <w:t xml:space="preserve"> для торгівлі нафтою з Китаєм та Індією</w:t>
      </w:r>
      <w:r w:rsidRPr="005749DD">
        <w:rPr>
          <w:rStyle w:val="FootnoteReference"/>
          <w:rFonts w:ascii="Calibri" w:eastAsia="Calibri" w:hAnsi="Calibri" w:cs="Calibri"/>
          <w:i/>
          <w:iCs/>
          <w:color w:val="000000" w:themeColor="text1"/>
        </w:rPr>
        <w:footnoteReference w:id="41"/>
      </w:r>
    </w:p>
    <w:p w14:paraId="47AB4968" w14:textId="38C37D7D" w:rsidR="253D33CF" w:rsidRPr="005749DD" w:rsidRDefault="253D33CF"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Російські нафтові компанії все частіше застосовують біткоїн, ефір та </w:t>
      </w:r>
      <w:proofErr w:type="spellStart"/>
      <w:r w:rsidRPr="005749DD">
        <w:rPr>
          <w:rFonts w:ascii="Calibri" w:eastAsia="Calibri" w:hAnsi="Calibri" w:cs="Calibri"/>
          <w:color w:val="000000" w:themeColor="text1"/>
        </w:rPr>
        <w:t>стейблкоїни</w:t>
      </w:r>
      <w:proofErr w:type="spellEnd"/>
      <w:r w:rsidRPr="005749DD">
        <w:rPr>
          <w:rFonts w:ascii="Calibri" w:eastAsia="Calibri" w:hAnsi="Calibri" w:cs="Calibri"/>
          <w:color w:val="000000" w:themeColor="text1"/>
        </w:rPr>
        <w:t xml:space="preserve"> для конвертації юанів і рупій у рублі, щоб обходити санкції, повідомляє </w:t>
      </w:r>
      <w:proofErr w:type="spellStart"/>
      <w:r w:rsidRPr="005749DD">
        <w:rPr>
          <w:rFonts w:ascii="Calibri" w:eastAsia="Calibri" w:hAnsi="Calibri" w:cs="Calibri"/>
          <w:color w:val="000000" w:themeColor="text1"/>
        </w:rPr>
        <w:t>Reuters</w:t>
      </w:r>
      <w:proofErr w:type="spellEnd"/>
      <w:r w:rsidRPr="005749DD">
        <w:rPr>
          <w:rFonts w:ascii="Calibri" w:eastAsia="Calibri" w:hAnsi="Calibri" w:cs="Calibri"/>
          <w:color w:val="000000" w:themeColor="text1"/>
        </w:rPr>
        <w:t>. Хоча цей механізм поки що охоплює лише невелику частку ринку, його масштаби зростають. У 2023 році Росія офіційно дозволила використання цифрових валют у міжнародній торгівлі, але раніше їхнє застосування у нафтових угодах не фіксувалося. Аналогічну схему обходу санкцій вже використовують Іран і Венесуела.</w:t>
      </w:r>
    </w:p>
    <w:p w14:paraId="2DDB761F" w14:textId="53020BFD" w:rsidR="187DA0A7" w:rsidRPr="005749DD" w:rsidRDefault="187DA0A7" w:rsidP="00600FA1">
      <w:pPr>
        <w:pStyle w:val="ListParagraph"/>
        <w:numPr>
          <w:ilvl w:val="2"/>
          <w:numId w:val="7"/>
        </w:numPr>
        <w:jc w:val="both"/>
        <w:rPr>
          <w:rFonts w:ascii="Calibri" w:eastAsia="Calibri" w:hAnsi="Calibri" w:cs="Calibri"/>
          <w:i/>
          <w:iCs/>
          <w:color w:val="000000" w:themeColor="text1"/>
          <w:vertAlign w:val="superscript"/>
        </w:rPr>
      </w:pPr>
      <w:r w:rsidRPr="005749DD">
        <w:rPr>
          <w:rFonts w:ascii="Calibri" w:eastAsia="Calibri" w:hAnsi="Calibri" w:cs="Calibri"/>
          <w:i/>
          <w:iCs/>
          <w:color w:val="000000" w:themeColor="text1"/>
        </w:rPr>
        <w:t>Рубль домінує в розрахунках за імпорт</w:t>
      </w:r>
      <w:r w:rsidRPr="005749DD">
        <w:rPr>
          <w:rStyle w:val="FootnoteReference"/>
          <w:rFonts w:ascii="Calibri" w:eastAsia="Calibri" w:hAnsi="Calibri" w:cs="Calibri"/>
          <w:i/>
          <w:iCs/>
          <w:color w:val="000000" w:themeColor="text1"/>
        </w:rPr>
        <w:footnoteReference w:id="42"/>
      </w:r>
      <w:r w:rsidR="0175DD24" w:rsidRPr="005749DD">
        <w:rPr>
          <w:rFonts w:ascii="Calibri" w:eastAsia="Calibri" w:hAnsi="Calibri" w:cs="Calibri"/>
          <w:i/>
          <w:iCs/>
          <w:color w:val="000000" w:themeColor="text1"/>
        </w:rPr>
        <w:t xml:space="preserve"> </w:t>
      </w:r>
      <w:r w:rsidR="0FDC3330" w:rsidRPr="005749DD">
        <w:rPr>
          <w:rFonts w:ascii="Calibri" w:eastAsia="Calibri" w:hAnsi="Calibri" w:cs="Calibri"/>
          <w:i/>
          <w:iCs/>
          <w:color w:val="000000" w:themeColor="text1"/>
        </w:rPr>
        <w:t xml:space="preserve"> </w:t>
      </w:r>
    </w:p>
    <w:p w14:paraId="4EDFE184" w14:textId="5C48C516" w:rsidR="0FDC3330" w:rsidRPr="005749DD" w:rsidRDefault="0FDC3330" w:rsidP="00600FA1">
      <w:pPr>
        <w:pStyle w:val="ListParagraph"/>
        <w:ind w:left="2160"/>
        <w:jc w:val="both"/>
        <w:rPr>
          <w:rFonts w:ascii="Calibri" w:eastAsia="Calibri" w:hAnsi="Calibri" w:cs="Calibri"/>
          <w:color w:val="000000" w:themeColor="text1"/>
        </w:rPr>
      </w:pPr>
      <w:r w:rsidRPr="005749DD">
        <w:rPr>
          <w:rFonts w:ascii="Calibri" w:eastAsia="Calibri" w:hAnsi="Calibri" w:cs="Calibri"/>
          <w:color w:val="000000" w:themeColor="text1"/>
        </w:rPr>
        <w:t>Вперше частка російського рубля у розрахунках за імпорт перевищила 50%. У грудні 2024 року вона становила 50,4%, а в січні 2025 року зросла до 51,2%.</w:t>
      </w:r>
    </w:p>
    <w:p w14:paraId="3F2A6145" w14:textId="5C22585F" w:rsidR="2D5DE656" w:rsidRPr="005749DD" w:rsidRDefault="2D5DE656" w:rsidP="00600FA1">
      <w:pPr>
        <w:pStyle w:val="ListParagraph"/>
        <w:numPr>
          <w:ilvl w:val="2"/>
          <w:numId w:val="7"/>
        </w:numPr>
        <w:jc w:val="both"/>
        <w:rPr>
          <w:rFonts w:ascii="Calibri" w:eastAsia="Calibri" w:hAnsi="Calibri" w:cs="Calibri"/>
          <w:i/>
          <w:iCs/>
          <w:color w:val="000000" w:themeColor="text1"/>
        </w:rPr>
      </w:pPr>
      <w:r w:rsidRPr="005749DD">
        <w:rPr>
          <w:rFonts w:ascii="Calibri" w:eastAsia="Calibri" w:hAnsi="Calibri" w:cs="Calibri"/>
          <w:i/>
          <w:iCs/>
          <w:color w:val="000000" w:themeColor="text1"/>
        </w:rPr>
        <w:t xml:space="preserve">Турецький банк </w:t>
      </w:r>
      <w:proofErr w:type="spellStart"/>
      <w:r w:rsidRPr="005749DD">
        <w:rPr>
          <w:rFonts w:ascii="Calibri" w:eastAsia="Calibri" w:hAnsi="Calibri" w:cs="Calibri"/>
          <w:i/>
          <w:iCs/>
          <w:color w:val="000000" w:themeColor="text1"/>
        </w:rPr>
        <w:t>Ininal</w:t>
      </w:r>
      <w:proofErr w:type="spellEnd"/>
      <w:r w:rsidRPr="005749DD">
        <w:rPr>
          <w:rFonts w:ascii="Calibri" w:eastAsia="Calibri" w:hAnsi="Calibri" w:cs="Calibri"/>
          <w:i/>
          <w:iCs/>
          <w:color w:val="000000" w:themeColor="text1"/>
        </w:rPr>
        <w:t xml:space="preserve"> втратив ліцензію</w:t>
      </w:r>
      <w:r w:rsidRPr="005749DD">
        <w:rPr>
          <w:rStyle w:val="FootnoteReference"/>
          <w:rFonts w:ascii="Calibri" w:eastAsia="Calibri" w:hAnsi="Calibri" w:cs="Calibri"/>
          <w:i/>
          <w:iCs/>
          <w:color w:val="000000" w:themeColor="text1"/>
        </w:rPr>
        <w:footnoteReference w:id="43"/>
      </w:r>
    </w:p>
    <w:p w14:paraId="4CA859BA" w14:textId="484EB915" w:rsidR="794ED58E" w:rsidRPr="005749DD" w:rsidRDefault="794ED58E"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Популярний серед росіян турецький банк </w:t>
      </w:r>
      <w:proofErr w:type="spellStart"/>
      <w:r w:rsidRPr="005749DD">
        <w:rPr>
          <w:rFonts w:ascii="Calibri" w:eastAsia="Calibri" w:hAnsi="Calibri" w:cs="Calibri"/>
          <w:color w:val="000000" w:themeColor="text1"/>
        </w:rPr>
        <w:t>Ininal</w:t>
      </w:r>
      <w:proofErr w:type="spellEnd"/>
      <w:r w:rsidRPr="005749DD">
        <w:rPr>
          <w:rFonts w:ascii="Calibri" w:eastAsia="Calibri" w:hAnsi="Calibri" w:cs="Calibri"/>
          <w:color w:val="000000" w:themeColor="text1"/>
        </w:rPr>
        <w:t xml:space="preserve"> втратив банківську ліцензію, що унеможливлює обслуговування клієнтів, здійснення платежів і переказів. Банк широко використовувався для покупок у зарубіжних інтернет-магазинах та оплати онлайн-підписок (</w:t>
      </w:r>
      <w:proofErr w:type="spellStart"/>
      <w:r w:rsidRPr="005749DD">
        <w:rPr>
          <w:rFonts w:ascii="Calibri" w:eastAsia="Calibri" w:hAnsi="Calibri" w:cs="Calibri"/>
          <w:color w:val="000000" w:themeColor="text1"/>
        </w:rPr>
        <w:t>PlayStation</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Network</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Netflix</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Apple</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Music</w:t>
      </w:r>
      <w:proofErr w:type="spellEnd"/>
      <w:r w:rsidRPr="005749DD">
        <w:rPr>
          <w:rFonts w:ascii="Calibri" w:eastAsia="Calibri" w:hAnsi="Calibri" w:cs="Calibri"/>
          <w:color w:val="000000" w:themeColor="text1"/>
        </w:rPr>
        <w:t xml:space="preserve"> тощо). </w:t>
      </w:r>
    </w:p>
    <w:p w14:paraId="63A0F1AC" w14:textId="68B88E88" w:rsidR="06527111" w:rsidRPr="005749DD" w:rsidRDefault="06527111" w:rsidP="00600FA1">
      <w:pPr>
        <w:pStyle w:val="ListParagraph"/>
        <w:numPr>
          <w:ilvl w:val="2"/>
          <w:numId w:val="7"/>
        </w:numPr>
        <w:jc w:val="both"/>
        <w:rPr>
          <w:rFonts w:ascii="Calibri" w:eastAsia="Calibri" w:hAnsi="Calibri" w:cs="Calibri"/>
          <w:i/>
          <w:iCs/>
          <w:color w:val="000000" w:themeColor="text1"/>
        </w:rPr>
      </w:pPr>
      <w:r w:rsidRPr="005749DD">
        <w:rPr>
          <w:rFonts w:ascii="Calibri" w:eastAsia="Calibri" w:hAnsi="Calibri" w:cs="Calibri"/>
          <w:i/>
          <w:iCs/>
          <w:color w:val="000000" w:themeColor="text1"/>
        </w:rPr>
        <w:t>ЄС відключає 11 російських банків від SWIFT</w:t>
      </w:r>
      <w:r w:rsidRPr="005749DD">
        <w:rPr>
          <w:rStyle w:val="FootnoteReference"/>
          <w:rFonts w:ascii="Calibri" w:eastAsia="Calibri" w:hAnsi="Calibri" w:cs="Calibri"/>
          <w:i/>
          <w:iCs/>
          <w:color w:val="000000" w:themeColor="text1"/>
        </w:rPr>
        <w:footnoteReference w:id="44"/>
      </w:r>
    </w:p>
    <w:p w14:paraId="47E132D0" w14:textId="35E82A07" w:rsidR="06527111" w:rsidRPr="005749DD" w:rsidRDefault="06527111"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З 17 березня Євросоюз відключає 11 російських банків та 2 небанківські кредитні організації від міжнародної системи SWIFT у межах 16-го пакета санкцій.</w:t>
      </w:r>
    </w:p>
    <w:p w14:paraId="424A2F6C" w14:textId="099A4DFF" w:rsidR="06527111" w:rsidRPr="005749DD" w:rsidRDefault="06527111" w:rsidP="00600FA1">
      <w:pPr>
        <w:ind w:left="2160"/>
        <w:jc w:val="both"/>
        <w:rPr>
          <w:rFonts w:ascii="Calibri" w:eastAsia="Calibri" w:hAnsi="Calibri" w:cs="Calibri"/>
          <w:color w:val="000000" w:themeColor="text1"/>
        </w:rPr>
      </w:pPr>
      <w:r w:rsidRPr="005749DD">
        <w:rPr>
          <w:rFonts w:ascii="Calibri" w:eastAsia="Calibri" w:hAnsi="Calibri" w:cs="Calibri"/>
          <w:color w:val="000000" w:themeColor="text1"/>
        </w:rPr>
        <w:t>Під обмеження потрапили банки: «</w:t>
      </w:r>
      <w:proofErr w:type="spellStart"/>
      <w:r w:rsidRPr="005749DD">
        <w:rPr>
          <w:rFonts w:ascii="Calibri" w:eastAsia="Calibri" w:hAnsi="Calibri" w:cs="Calibri"/>
          <w:color w:val="000000" w:themeColor="text1"/>
        </w:rPr>
        <w:t>Ак</w:t>
      </w:r>
      <w:proofErr w:type="spellEnd"/>
      <w:r w:rsidRPr="005749DD">
        <w:rPr>
          <w:rFonts w:ascii="Calibri" w:eastAsia="Calibri" w:hAnsi="Calibri" w:cs="Calibri"/>
          <w:color w:val="000000" w:themeColor="text1"/>
        </w:rPr>
        <w:t xml:space="preserve"> Барс», «</w:t>
      </w:r>
      <w:proofErr w:type="spellStart"/>
      <w:r w:rsidRPr="005749DD">
        <w:rPr>
          <w:rFonts w:ascii="Calibri" w:eastAsia="Calibri" w:hAnsi="Calibri" w:cs="Calibri"/>
          <w:color w:val="000000" w:themeColor="text1"/>
        </w:rPr>
        <w:t>Уралсиб</w:t>
      </w:r>
      <w:proofErr w:type="spellEnd"/>
      <w:r w:rsidRPr="005749DD">
        <w:rPr>
          <w:rFonts w:ascii="Calibri" w:eastAsia="Calibri" w:hAnsi="Calibri" w:cs="Calibri"/>
          <w:color w:val="000000" w:themeColor="text1"/>
        </w:rPr>
        <w:t>», «</w:t>
      </w:r>
      <w:proofErr w:type="spellStart"/>
      <w:r w:rsidRPr="005749DD">
        <w:rPr>
          <w:rFonts w:ascii="Calibri" w:eastAsia="Calibri" w:hAnsi="Calibri" w:cs="Calibri"/>
          <w:color w:val="000000" w:themeColor="text1"/>
        </w:rPr>
        <w:t>Синара</w:t>
      </w:r>
      <w:proofErr w:type="spellEnd"/>
      <w:r w:rsidRPr="005749DD">
        <w:rPr>
          <w:rFonts w:ascii="Calibri" w:eastAsia="Calibri" w:hAnsi="Calibri" w:cs="Calibri"/>
          <w:color w:val="000000" w:themeColor="text1"/>
        </w:rPr>
        <w:t xml:space="preserve">», «Точка», </w:t>
      </w:r>
      <w:proofErr w:type="spellStart"/>
      <w:r w:rsidRPr="005749DD">
        <w:rPr>
          <w:rFonts w:ascii="Calibri" w:eastAsia="Calibri" w:hAnsi="Calibri" w:cs="Calibri"/>
          <w:color w:val="000000" w:themeColor="text1"/>
        </w:rPr>
        <w:t>НРБанк</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Росексимбанк</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Примсоцбанк</w:t>
      </w:r>
      <w:proofErr w:type="spellEnd"/>
      <w:r w:rsidRPr="005749DD">
        <w:rPr>
          <w:rFonts w:ascii="Calibri" w:eastAsia="Calibri" w:hAnsi="Calibri" w:cs="Calibri"/>
          <w:color w:val="000000" w:themeColor="text1"/>
        </w:rPr>
        <w:t xml:space="preserve">, ББР Банк, </w:t>
      </w:r>
      <w:proofErr w:type="spellStart"/>
      <w:r w:rsidRPr="005749DD">
        <w:rPr>
          <w:rFonts w:ascii="Calibri" w:eastAsia="Calibri" w:hAnsi="Calibri" w:cs="Calibri"/>
          <w:color w:val="000000" w:themeColor="text1"/>
        </w:rPr>
        <w:t>Кузнецкбізнесбанк</w:t>
      </w:r>
      <w:proofErr w:type="spellEnd"/>
      <w:r w:rsidRPr="005749DD">
        <w:rPr>
          <w:rFonts w:ascii="Calibri" w:eastAsia="Calibri" w:hAnsi="Calibri" w:cs="Calibri"/>
          <w:color w:val="000000" w:themeColor="text1"/>
        </w:rPr>
        <w:t xml:space="preserve">, Кубань Кредит Банк, Мир </w:t>
      </w:r>
      <w:proofErr w:type="spellStart"/>
      <w:r w:rsidRPr="005749DD">
        <w:rPr>
          <w:rFonts w:ascii="Calibri" w:eastAsia="Calibri" w:hAnsi="Calibri" w:cs="Calibri"/>
          <w:color w:val="000000" w:themeColor="text1"/>
        </w:rPr>
        <w:t>Бизнес</w:t>
      </w:r>
      <w:proofErr w:type="spellEnd"/>
      <w:r w:rsidRPr="005749DD">
        <w:rPr>
          <w:rFonts w:ascii="Calibri" w:eastAsia="Calibri" w:hAnsi="Calibri" w:cs="Calibri"/>
          <w:color w:val="000000" w:themeColor="text1"/>
        </w:rPr>
        <w:t xml:space="preserve"> Банк, а також «Платіжний конструктор» і «Петербурзький розрахунковий центр». що)</w:t>
      </w:r>
    </w:p>
    <w:p w14:paraId="2C6191B3" w14:textId="6D1A952F" w:rsidR="3BFEF32F" w:rsidRPr="005749DD" w:rsidRDefault="3BFEF32F" w:rsidP="00600FA1">
      <w:pPr>
        <w:pStyle w:val="ListParagraph"/>
        <w:numPr>
          <w:ilvl w:val="2"/>
          <w:numId w:val="7"/>
        </w:numPr>
        <w:jc w:val="both"/>
        <w:rPr>
          <w:rFonts w:ascii="Calibri" w:eastAsia="Calibri" w:hAnsi="Calibri" w:cs="Calibri"/>
          <w:i/>
          <w:iCs/>
          <w:color w:val="000000" w:themeColor="text1"/>
        </w:rPr>
      </w:pPr>
      <w:proofErr w:type="spellStart"/>
      <w:r w:rsidRPr="005749DD">
        <w:rPr>
          <w:rFonts w:ascii="Calibri" w:eastAsia="Calibri" w:hAnsi="Calibri" w:cs="Calibri"/>
          <w:i/>
          <w:iCs/>
          <w:color w:val="000000" w:themeColor="text1"/>
        </w:rPr>
        <w:t>Deutsche</w:t>
      </w:r>
      <w:proofErr w:type="spellEnd"/>
      <w:r w:rsidRPr="005749DD">
        <w:rPr>
          <w:rFonts w:ascii="Calibri" w:eastAsia="Calibri" w:hAnsi="Calibri" w:cs="Calibri"/>
          <w:i/>
          <w:iCs/>
          <w:color w:val="000000" w:themeColor="text1"/>
        </w:rPr>
        <w:t xml:space="preserve"> </w:t>
      </w:r>
      <w:proofErr w:type="spellStart"/>
      <w:r w:rsidRPr="005749DD">
        <w:rPr>
          <w:rFonts w:ascii="Calibri" w:eastAsia="Calibri" w:hAnsi="Calibri" w:cs="Calibri"/>
          <w:i/>
          <w:iCs/>
          <w:color w:val="000000" w:themeColor="text1"/>
        </w:rPr>
        <w:t>Bank</w:t>
      </w:r>
      <w:proofErr w:type="spellEnd"/>
      <w:r w:rsidRPr="005749DD">
        <w:rPr>
          <w:rFonts w:ascii="Calibri" w:eastAsia="Calibri" w:hAnsi="Calibri" w:cs="Calibri"/>
          <w:i/>
          <w:iCs/>
          <w:color w:val="000000" w:themeColor="text1"/>
        </w:rPr>
        <w:t xml:space="preserve"> припиняє обробку платежів з/в Росію з 21 березня 2025 року</w:t>
      </w:r>
      <w:r w:rsidRPr="005749DD">
        <w:rPr>
          <w:rStyle w:val="FootnoteReference"/>
          <w:rFonts w:ascii="Calibri" w:eastAsia="Calibri" w:hAnsi="Calibri" w:cs="Calibri"/>
          <w:i/>
          <w:iCs/>
          <w:color w:val="000000" w:themeColor="text1"/>
        </w:rPr>
        <w:footnoteReference w:id="45"/>
      </w:r>
    </w:p>
    <w:p w14:paraId="4952857F" w14:textId="50477DE4" w:rsidR="3BFEF32F" w:rsidRPr="005749DD" w:rsidRDefault="3BFEF32F" w:rsidP="00600FA1">
      <w:pPr>
        <w:pStyle w:val="ListParagraph"/>
        <w:ind w:left="2160"/>
        <w:jc w:val="both"/>
        <w:rPr>
          <w:rFonts w:ascii="Calibri" w:eastAsia="Calibri" w:hAnsi="Calibri" w:cs="Calibri"/>
          <w:color w:val="000000" w:themeColor="text1"/>
        </w:rPr>
      </w:pPr>
      <w:proofErr w:type="spellStart"/>
      <w:r w:rsidRPr="005749DD">
        <w:rPr>
          <w:rFonts w:ascii="Calibri" w:eastAsia="Calibri" w:hAnsi="Calibri" w:cs="Calibri"/>
          <w:color w:val="000000" w:themeColor="text1"/>
        </w:rPr>
        <w:t>Deutsche</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Bank</w:t>
      </w:r>
      <w:proofErr w:type="spellEnd"/>
      <w:r w:rsidRPr="005749DD">
        <w:rPr>
          <w:rFonts w:ascii="Calibri" w:eastAsia="Calibri" w:hAnsi="Calibri" w:cs="Calibri"/>
          <w:color w:val="000000" w:themeColor="text1"/>
        </w:rPr>
        <w:t xml:space="preserve"> через </w:t>
      </w:r>
      <w:proofErr w:type="spellStart"/>
      <w:r w:rsidRPr="005749DD">
        <w:rPr>
          <w:rFonts w:ascii="Calibri" w:eastAsia="Calibri" w:hAnsi="Calibri" w:cs="Calibri"/>
          <w:color w:val="000000" w:themeColor="text1"/>
        </w:rPr>
        <w:t>Post</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Bank</w:t>
      </w:r>
      <w:proofErr w:type="spellEnd"/>
      <w:r w:rsidRPr="005749DD">
        <w:rPr>
          <w:rFonts w:ascii="Calibri" w:eastAsia="Calibri" w:hAnsi="Calibri" w:cs="Calibri"/>
          <w:color w:val="000000" w:themeColor="text1"/>
        </w:rPr>
        <w:t xml:space="preserve"> повідомив клієнтів-юридичних осіб, що з 21 березня 2025 року банк не буде обробляти платежі з/в Росію в жодній валюті.</w:t>
      </w:r>
    </w:p>
    <w:p w14:paraId="630CE3BD" w14:textId="23849EEE" w:rsidR="0BBE6FC2" w:rsidRPr="005749DD" w:rsidRDefault="0BBE6FC2" w:rsidP="00600FA1">
      <w:pPr>
        <w:pStyle w:val="ListParagraph"/>
        <w:ind w:left="2160"/>
        <w:jc w:val="both"/>
        <w:rPr>
          <w:rFonts w:ascii="Calibri" w:eastAsia="Calibri" w:hAnsi="Calibri" w:cs="Calibri"/>
          <w:color w:val="000000" w:themeColor="text1"/>
        </w:rPr>
      </w:pPr>
    </w:p>
    <w:p w14:paraId="4B63B9B0" w14:textId="023AC2C4" w:rsidR="3BFEF32F" w:rsidRPr="005749DD" w:rsidRDefault="3BFEF32F" w:rsidP="00600FA1">
      <w:pPr>
        <w:pStyle w:val="ListParagraph"/>
        <w:ind w:left="2160"/>
        <w:jc w:val="both"/>
        <w:rPr>
          <w:rFonts w:ascii="Calibri" w:hAnsi="Calibri" w:cs="Calibri"/>
        </w:rPr>
      </w:pPr>
      <w:r w:rsidRPr="005749DD">
        <w:rPr>
          <w:rFonts w:ascii="Calibri" w:eastAsia="Calibri" w:hAnsi="Calibri" w:cs="Calibri"/>
          <w:color w:val="000000" w:themeColor="text1"/>
        </w:rPr>
        <w:t xml:space="preserve">Відомо, що це рішення стосуватиметься не лише юридичних, а й фізичних осіб. Як це вплине на переводи через </w:t>
      </w:r>
      <w:proofErr w:type="spellStart"/>
      <w:r w:rsidRPr="005749DD">
        <w:rPr>
          <w:rFonts w:ascii="Calibri" w:eastAsia="Calibri" w:hAnsi="Calibri" w:cs="Calibri"/>
          <w:color w:val="000000" w:themeColor="text1"/>
        </w:rPr>
        <w:t>Deutsche</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Bank</w:t>
      </w:r>
      <w:proofErr w:type="spellEnd"/>
      <w:r w:rsidRPr="005749DD">
        <w:rPr>
          <w:rFonts w:ascii="Calibri" w:eastAsia="Calibri" w:hAnsi="Calibri" w:cs="Calibri"/>
          <w:color w:val="000000" w:themeColor="text1"/>
        </w:rPr>
        <w:t xml:space="preserve">, стане відомо після відмов у перших </w:t>
      </w:r>
      <w:proofErr w:type="spellStart"/>
      <w:r w:rsidRPr="005749DD">
        <w:rPr>
          <w:rFonts w:ascii="Calibri" w:eastAsia="Calibri" w:hAnsi="Calibri" w:cs="Calibri"/>
          <w:color w:val="000000" w:themeColor="text1"/>
        </w:rPr>
        <w:t>платежах</w:t>
      </w:r>
      <w:proofErr w:type="spellEnd"/>
      <w:r w:rsidRPr="005749DD">
        <w:rPr>
          <w:rFonts w:ascii="Calibri" w:eastAsia="Calibri" w:hAnsi="Calibri" w:cs="Calibri"/>
          <w:color w:val="000000" w:themeColor="text1"/>
        </w:rPr>
        <w:t xml:space="preserve"> або з інформації від фінансових установ, що мають ностро-рахунки в банку.</w:t>
      </w:r>
    </w:p>
    <w:p w14:paraId="300465F0" w14:textId="6A586622" w:rsidR="0BBE6FC2" w:rsidRPr="005749DD" w:rsidRDefault="0BBE6FC2" w:rsidP="00600FA1">
      <w:pPr>
        <w:pStyle w:val="ListParagraph"/>
        <w:ind w:left="2160"/>
        <w:jc w:val="both"/>
        <w:rPr>
          <w:rFonts w:ascii="Calibri" w:eastAsia="Calibri" w:hAnsi="Calibri" w:cs="Calibri"/>
          <w:color w:val="000000" w:themeColor="text1"/>
        </w:rPr>
      </w:pPr>
    </w:p>
    <w:p w14:paraId="0F41DCF5" w14:textId="2D89EBC8" w:rsidR="3BFEF32F" w:rsidRPr="005749DD" w:rsidRDefault="3BFEF32F" w:rsidP="00600FA1">
      <w:pPr>
        <w:pStyle w:val="ListParagraph"/>
        <w:ind w:left="2160"/>
        <w:jc w:val="both"/>
        <w:rPr>
          <w:rFonts w:ascii="Calibri" w:hAnsi="Calibri" w:cs="Calibri"/>
        </w:rPr>
      </w:pPr>
      <w:proofErr w:type="spellStart"/>
      <w:r w:rsidRPr="005749DD">
        <w:rPr>
          <w:rFonts w:ascii="Calibri" w:eastAsia="Calibri" w:hAnsi="Calibri" w:cs="Calibri"/>
          <w:color w:val="000000" w:themeColor="text1"/>
        </w:rPr>
        <w:t>Deutsche</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Bank</w:t>
      </w:r>
      <w:proofErr w:type="spellEnd"/>
      <w:r w:rsidRPr="005749DD">
        <w:rPr>
          <w:rFonts w:ascii="Calibri" w:eastAsia="Calibri" w:hAnsi="Calibri" w:cs="Calibri"/>
          <w:color w:val="000000" w:themeColor="text1"/>
        </w:rPr>
        <w:t xml:space="preserve"> є другим за популярністю банком-кореспондентом для євро, тому вибір банків-кореспондентів стане важливішим у наступному році.</w:t>
      </w:r>
    </w:p>
    <w:p w14:paraId="3E738878" w14:textId="30BCD7FB" w:rsidR="58E6A404" w:rsidRPr="005749DD" w:rsidRDefault="58E6A404" w:rsidP="00600FA1">
      <w:pPr>
        <w:pStyle w:val="ListParagraph"/>
        <w:numPr>
          <w:ilvl w:val="1"/>
          <w:numId w:val="7"/>
        </w:numPr>
        <w:jc w:val="both"/>
        <w:rPr>
          <w:rFonts w:ascii="Calibri" w:eastAsia="Calibri" w:hAnsi="Calibri" w:cs="Calibri"/>
          <w:color w:val="000000" w:themeColor="text1"/>
        </w:rPr>
      </w:pPr>
      <w:r w:rsidRPr="005749DD">
        <w:rPr>
          <w:rFonts w:ascii="Calibri" w:eastAsia="Calibri" w:hAnsi="Calibri" w:cs="Calibri"/>
          <w:b/>
          <w:bCs/>
          <w:color w:val="000000" w:themeColor="text1"/>
        </w:rPr>
        <w:t>Інше</w:t>
      </w:r>
    </w:p>
    <w:p w14:paraId="19C7A568" w14:textId="6F9DD100" w:rsidR="0F85BAAE" w:rsidRPr="005749DD" w:rsidRDefault="0F85BAAE" w:rsidP="00600FA1">
      <w:pPr>
        <w:pStyle w:val="ListParagraph"/>
        <w:numPr>
          <w:ilvl w:val="2"/>
          <w:numId w:val="7"/>
        </w:numPr>
        <w:jc w:val="both"/>
        <w:rPr>
          <w:rFonts w:ascii="Calibri" w:eastAsia="Calibri" w:hAnsi="Calibri" w:cs="Calibri"/>
          <w:i/>
          <w:iCs/>
          <w:color w:val="000000" w:themeColor="text1"/>
        </w:rPr>
      </w:pPr>
      <w:r w:rsidRPr="005749DD">
        <w:rPr>
          <w:rFonts w:ascii="Calibri" w:eastAsia="Calibri" w:hAnsi="Calibri" w:cs="Calibri"/>
          <w:i/>
          <w:iCs/>
          <w:color w:val="000000" w:themeColor="text1"/>
        </w:rPr>
        <w:t>Китайські держкомпанії відмовляються від російської нафти через санкції США</w:t>
      </w:r>
      <w:r w:rsidRPr="005749DD">
        <w:rPr>
          <w:rStyle w:val="FootnoteReference"/>
          <w:rFonts w:ascii="Calibri" w:eastAsia="Calibri" w:hAnsi="Calibri" w:cs="Calibri"/>
          <w:i/>
          <w:iCs/>
          <w:color w:val="000000" w:themeColor="text1"/>
        </w:rPr>
        <w:footnoteReference w:id="46"/>
      </w:r>
    </w:p>
    <w:p w14:paraId="3A7989D8" w14:textId="4C49C600" w:rsidR="79BECBC0" w:rsidRPr="005749DD" w:rsidRDefault="79BECBC0" w:rsidP="00600FA1">
      <w:pPr>
        <w:ind w:left="2160"/>
        <w:jc w:val="both"/>
        <w:rPr>
          <w:rFonts w:ascii="Calibri" w:eastAsia="Calibri" w:hAnsi="Calibri" w:cs="Calibri"/>
          <w:color w:val="000000" w:themeColor="text1"/>
          <w:lang w:val="en-US"/>
        </w:rPr>
      </w:pPr>
      <w:r w:rsidRPr="005749DD">
        <w:rPr>
          <w:rFonts w:ascii="Calibri" w:eastAsia="Calibri" w:hAnsi="Calibri" w:cs="Calibri"/>
          <w:color w:val="000000" w:themeColor="text1"/>
        </w:rPr>
        <w:t xml:space="preserve">Державні нафтові компанії Китаю у березні відмовляються від російської нафти через нові санкції США, повідомляє </w:t>
      </w:r>
      <w:proofErr w:type="spellStart"/>
      <w:r w:rsidRPr="005749DD">
        <w:rPr>
          <w:rFonts w:ascii="Calibri" w:eastAsia="Calibri" w:hAnsi="Calibri" w:cs="Calibri"/>
          <w:color w:val="000000" w:themeColor="text1"/>
        </w:rPr>
        <w:t>Reuters</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Sinopec</w:t>
      </w:r>
      <w:proofErr w:type="spellEnd"/>
      <w:r w:rsidRPr="005749DD">
        <w:rPr>
          <w:rFonts w:ascii="Calibri" w:eastAsia="Calibri" w:hAnsi="Calibri" w:cs="Calibri"/>
          <w:color w:val="000000" w:themeColor="text1"/>
        </w:rPr>
        <w:t xml:space="preserve"> та </w:t>
      </w:r>
      <w:proofErr w:type="spellStart"/>
      <w:r w:rsidRPr="005749DD">
        <w:rPr>
          <w:rFonts w:ascii="Calibri" w:eastAsia="Calibri" w:hAnsi="Calibri" w:cs="Calibri"/>
          <w:color w:val="000000" w:themeColor="text1"/>
        </w:rPr>
        <w:t>Zhenhua</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Oil</w:t>
      </w:r>
      <w:proofErr w:type="spellEnd"/>
      <w:r w:rsidRPr="005749DD">
        <w:rPr>
          <w:rFonts w:ascii="Calibri" w:eastAsia="Calibri" w:hAnsi="Calibri" w:cs="Calibri"/>
          <w:color w:val="000000" w:themeColor="text1"/>
        </w:rPr>
        <w:t xml:space="preserve"> повністю припинили закупівлі, а </w:t>
      </w:r>
      <w:proofErr w:type="spellStart"/>
      <w:r w:rsidRPr="005749DD">
        <w:rPr>
          <w:rFonts w:ascii="Calibri" w:eastAsia="Calibri" w:hAnsi="Calibri" w:cs="Calibri"/>
          <w:color w:val="000000" w:themeColor="text1"/>
        </w:rPr>
        <w:t>PetroChina</w:t>
      </w:r>
      <w:proofErr w:type="spellEnd"/>
      <w:r w:rsidRPr="005749DD">
        <w:rPr>
          <w:rFonts w:ascii="Calibri" w:eastAsia="Calibri" w:hAnsi="Calibri" w:cs="Calibri"/>
          <w:color w:val="000000" w:themeColor="text1"/>
        </w:rPr>
        <w:t xml:space="preserve"> і CNOOC скоротили обсяги.</w:t>
      </w:r>
    </w:p>
    <w:p w14:paraId="33407DF8" w14:textId="279EEBD0" w:rsidR="79BECBC0" w:rsidRPr="005749DD" w:rsidRDefault="79BECBC0" w:rsidP="00600FA1">
      <w:pPr>
        <w:ind w:left="2160"/>
        <w:jc w:val="both"/>
        <w:rPr>
          <w:rFonts w:ascii="Calibri" w:hAnsi="Calibri" w:cs="Calibri"/>
        </w:rPr>
      </w:pPr>
      <w:r w:rsidRPr="005749DD">
        <w:rPr>
          <w:rFonts w:ascii="Calibri" w:eastAsia="Calibri" w:hAnsi="Calibri" w:cs="Calibri"/>
          <w:color w:val="000000" w:themeColor="text1"/>
        </w:rPr>
        <w:t xml:space="preserve">За даними джерел, </w:t>
      </w:r>
      <w:proofErr w:type="spellStart"/>
      <w:r w:rsidRPr="005749DD">
        <w:rPr>
          <w:rFonts w:ascii="Calibri" w:eastAsia="Calibri" w:hAnsi="Calibri" w:cs="Calibri"/>
          <w:color w:val="000000" w:themeColor="text1"/>
        </w:rPr>
        <w:t>Sinopec</w:t>
      </w:r>
      <w:proofErr w:type="spellEnd"/>
      <w:r w:rsidRPr="005749DD">
        <w:rPr>
          <w:rFonts w:ascii="Calibri" w:eastAsia="Calibri" w:hAnsi="Calibri" w:cs="Calibri"/>
          <w:color w:val="000000" w:themeColor="text1"/>
        </w:rPr>
        <w:t xml:space="preserve"> зупинила постачання для перевірки відповідності санкціям та очікує ясності щодо майбутніх переговорів між РФ та США. У компанії не виключають відновлення </w:t>
      </w:r>
      <w:proofErr w:type="spellStart"/>
      <w:r w:rsidRPr="005749DD">
        <w:rPr>
          <w:rFonts w:ascii="Calibri" w:eastAsia="Calibri" w:hAnsi="Calibri" w:cs="Calibri"/>
          <w:color w:val="000000" w:themeColor="text1"/>
        </w:rPr>
        <w:t>закупівель</w:t>
      </w:r>
      <w:proofErr w:type="spellEnd"/>
      <w:r w:rsidRPr="005749DD">
        <w:rPr>
          <w:rFonts w:ascii="Calibri" w:eastAsia="Calibri" w:hAnsi="Calibri" w:cs="Calibri"/>
          <w:color w:val="000000" w:themeColor="text1"/>
        </w:rPr>
        <w:t xml:space="preserve"> у разі послаблення санкцій.</w:t>
      </w:r>
    </w:p>
    <w:p w14:paraId="472A3E50" w14:textId="37F02E56" w:rsidR="00E42533" w:rsidRPr="005749DD" w:rsidRDefault="00E42533" w:rsidP="00600FA1">
      <w:pPr>
        <w:jc w:val="both"/>
        <w:rPr>
          <w:rFonts w:ascii="Calibri" w:eastAsia="Calibri" w:hAnsi="Calibri" w:cs="Calibri"/>
          <w:i/>
          <w:iCs/>
          <w:color w:val="000000" w:themeColor="text1"/>
        </w:rPr>
      </w:pPr>
    </w:p>
    <w:p w14:paraId="17E78E42" w14:textId="68D2CACA" w:rsidR="3B31D2C2" w:rsidRPr="005749DD" w:rsidRDefault="3B31D2C2" w:rsidP="00600FA1">
      <w:pPr>
        <w:jc w:val="both"/>
        <w:rPr>
          <w:rFonts w:ascii="Calibri" w:eastAsia="Calibri" w:hAnsi="Calibri" w:cs="Calibri"/>
          <w:color w:val="000000" w:themeColor="text1"/>
          <w:sz w:val="28"/>
          <w:szCs w:val="28"/>
        </w:rPr>
      </w:pPr>
      <w:r w:rsidRPr="005749DD">
        <w:rPr>
          <w:rFonts w:ascii="Calibri" w:eastAsia="Calibri" w:hAnsi="Calibri" w:cs="Calibri"/>
          <w:b/>
          <w:bCs/>
          <w:color w:val="000000" w:themeColor="text1"/>
          <w:sz w:val="28"/>
          <w:szCs w:val="28"/>
        </w:rPr>
        <w:t xml:space="preserve">VII Стратегічні матеріали </w:t>
      </w:r>
    </w:p>
    <w:p w14:paraId="5D2EFA9D" w14:textId="39E6E5CB" w:rsidR="3E0AA6DF" w:rsidRPr="005749DD" w:rsidRDefault="3E0AA6DF" w:rsidP="00600FA1">
      <w:pPr>
        <w:pStyle w:val="ListParagraph"/>
        <w:numPr>
          <w:ilvl w:val="1"/>
          <w:numId w:val="2"/>
        </w:numPr>
        <w:jc w:val="both"/>
        <w:rPr>
          <w:rFonts w:ascii="Calibri" w:eastAsia="Calibri" w:hAnsi="Calibri" w:cs="Calibri"/>
          <w:b/>
          <w:bCs/>
          <w:color w:val="000000" w:themeColor="text1"/>
          <w:sz w:val="28"/>
          <w:szCs w:val="28"/>
        </w:rPr>
      </w:pPr>
      <w:r w:rsidRPr="005749DD">
        <w:rPr>
          <w:rFonts w:ascii="Calibri" w:eastAsia="Calibri" w:hAnsi="Calibri" w:cs="Calibri"/>
          <w:b/>
          <w:bCs/>
          <w:color w:val="000000" w:themeColor="text1"/>
          <w:sz w:val="28"/>
          <w:szCs w:val="28"/>
        </w:rPr>
        <w:t xml:space="preserve"> </w:t>
      </w:r>
      <w:r w:rsidR="101014DB" w:rsidRPr="005749DD">
        <w:rPr>
          <w:rFonts w:ascii="Calibri" w:eastAsia="Calibri" w:hAnsi="Calibri" w:cs="Calibri"/>
          <w:b/>
          <w:bCs/>
          <w:color w:val="000000" w:themeColor="text1"/>
          <w:sz w:val="28"/>
          <w:szCs w:val="28"/>
        </w:rPr>
        <w:t>Видобуток</w:t>
      </w:r>
      <w:r w:rsidR="7A121135" w:rsidRPr="005749DD">
        <w:rPr>
          <w:rFonts w:ascii="Calibri" w:eastAsia="Calibri" w:hAnsi="Calibri" w:cs="Calibri"/>
          <w:b/>
          <w:bCs/>
          <w:color w:val="000000" w:themeColor="text1"/>
          <w:sz w:val="28"/>
          <w:szCs w:val="28"/>
        </w:rPr>
        <w:t xml:space="preserve"> в третіх країнах </w:t>
      </w:r>
    </w:p>
    <w:p w14:paraId="45EEEABB" w14:textId="63AABA8A" w:rsidR="0BBE6FC2" w:rsidRPr="005749DD" w:rsidRDefault="0BBE6FC2" w:rsidP="00600FA1">
      <w:pPr>
        <w:pStyle w:val="ListParagraph"/>
        <w:ind w:left="1440"/>
        <w:jc w:val="both"/>
        <w:rPr>
          <w:rFonts w:ascii="Calibri" w:eastAsia="Calibri" w:hAnsi="Calibri" w:cs="Calibri"/>
          <w:b/>
          <w:bCs/>
          <w:color w:val="000000" w:themeColor="text1"/>
          <w:sz w:val="28"/>
          <w:szCs w:val="28"/>
        </w:rPr>
      </w:pPr>
    </w:p>
    <w:p w14:paraId="166D5D48" w14:textId="407B56A3" w:rsidR="7A121135" w:rsidRPr="005749DD" w:rsidRDefault="7A121135" w:rsidP="00600FA1">
      <w:pPr>
        <w:pStyle w:val="ListParagraph"/>
        <w:numPr>
          <w:ilvl w:val="2"/>
          <w:numId w:val="2"/>
        </w:numPr>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Перспективи та виклики для Росії у співпраці з Африкою: промислова політика </w:t>
      </w:r>
      <w:r w:rsidRPr="005749DD">
        <w:rPr>
          <w:rStyle w:val="FootnoteReference"/>
          <w:rFonts w:ascii="Calibri" w:eastAsia="Calibri" w:hAnsi="Calibri" w:cs="Calibri"/>
          <w:b/>
          <w:bCs/>
          <w:i/>
          <w:iCs/>
          <w:color w:val="000000" w:themeColor="text1"/>
        </w:rPr>
        <w:footnoteReference w:id="47"/>
      </w:r>
    </w:p>
    <w:p w14:paraId="29668B87" w14:textId="3D65BA2E" w:rsidR="0BBE6FC2" w:rsidRPr="005749DD" w:rsidRDefault="0BBE6FC2" w:rsidP="00600FA1">
      <w:pPr>
        <w:pStyle w:val="ListParagraph"/>
        <w:ind w:left="2160"/>
        <w:jc w:val="both"/>
        <w:rPr>
          <w:rFonts w:ascii="Calibri" w:eastAsia="Calibri" w:hAnsi="Calibri" w:cs="Calibri"/>
          <w:b/>
          <w:bCs/>
          <w:i/>
          <w:iCs/>
          <w:color w:val="000000" w:themeColor="text1"/>
          <w:sz w:val="22"/>
          <w:szCs w:val="22"/>
        </w:rPr>
      </w:pPr>
    </w:p>
    <w:p w14:paraId="068E3CBE" w14:textId="34B047B3" w:rsidR="7A121135" w:rsidRPr="005749DD" w:rsidRDefault="7A121135" w:rsidP="00600FA1">
      <w:pPr>
        <w:pStyle w:val="ListParagraph"/>
        <w:ind w:left="2160"/>
        <w:jc w:val="both"/>
        <w:rPr>
          <w:rFonts w:ascii="Calibri" w:eastAsia="Calibri" w:hAnsi="Calibri" w:cs="Calibri"/>
          <w:color w:val="000000" w:themeColor="text1"/>
        </w:rPr>
      </w:pPr>
      <w:r w:rsidRPr="005749DD">
        <w:rPr>
          <w:rFonts w:ascii="Calibri" w:eastAsia="Calibri" w:hAnsi="Calibri" w:cs="Calibri"/>
          <w:color w:val="000000" w:themeColor="text1"/>
        </w:rPr>
        <w:t>6 березня 2025 року заступник головного редактора онлайн-видання «</w:t>
      </w:r>
      <w:proofErr w:type="spellStart"/>
      <w:r w:rsidRPr="005749DD">
        <w:rPr>
          <w:rFonts w:ascii="Calibri" w:eastAsia="Calibri" w:hAnsi="Calibri" w:cs="Calibri"/>
          <w:color w:val="000000" w:themeColor="text1"/>
        </w:rPr>
        <w:t>Пронедра</w:t>
      </w:r>
      <w:proofErr w:type="spellEnd"/>
      <w:r w:rsidRPr="005749DD">
        <w:rPr>
          <w:rFonts w:ascii="Calibri" w:eastAsia="Calibri" w:hAnsi="Calibri" w:cs="Calibri"/>
          <w:color w:val="000000" w:themeColor="text1"/>
        </w:rPr>
        <w:t>» та кандидат економічних наук Олександр Коваленко виступив на круглому столі «Інформаційний міст: Росія — Африка». Захід проходив під керівництвом заступника голови Держдуми РФ Олександра Бабакова та був присвячений питанням розвитку співпраці між Росією та африканськими країнами.</w:t>
      </w:r>
    </w:p>
    <w:p w14:paraId="353D36D5" w14:textId="1D0FCB9D" w:rsidR="0BBE6FC2" w:rsidRPr="005749DD" w:rsidRDefault="0BBE6FC2" w:rsidP="00600FA1">
      <w:pPr>
        <w:pStyle w:val="ListParagraph"/>
        <w:ind w:left="2160"/>
        <w:jc w:val="both"/>
        <w:rPr>
          <w:rFonts w:ascii="Calibri" w:eastAsia="Calibri" w:hAnsi="Calibri" w:cs="Calibri"/>
          <w:color w:val="000000" w:themeColor="text1"/>
        </w:rPr>
      </w:pPr>
    </w:p>
    <w:p w14:paraId="220C9234" w14:textId="66CA956B" w:rsidR="7A121135" w:rsidRPr="005749DD" w:rsidRDefault="7A121135"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Учасники дискусії висловили підтримку ідеї розширення інформаційного обміну та сформулювали рекомендації для держорганів, бізнесу та медіа. Особливу увагу приділили мінеральним ресурсам Африки, яка є одним із найперспективніших регіонів світу за потенціалом розвитку. У надрах континенту зосереджено 86% світових запасів хромових руд, значну частку марганцевих руд, 23% урану, 22% титану, 16% літію, 15% золота та багатьох інших стратегічних корисних копалин. Видання «</w:t>
      </w:r>
      <w:proofErr w:type="spellStart"/>
      <w:r w:rsidRPr="005749DD">
        <w:rPr>
          <w:rFonts w:ascii="Calibri" w:eastAsia="Calibri" w:hAnsi="Calibri" w:cs="Calibri"/>
          <w:color w:val="000000" w:themeColor="text1"/>
        </w:rPr>
        <w:t>Пронедра</w:t>
      </w:r>
      <w:proofErr w:type="spellEnd"/>
      <w:r w:rsidRPr="005749DD">
        <w:rPr>
          <w:rFonts w:ascii="Calibri" w:eastAsia="Calibri" w:hAnsi="Calibri" w:cs="Calibri"/>
          <w:color w:val="000000" w:themeColor="text1"/>
        </w:rPr>
        <w:t>», єдине з промислових ЗМІ на заході, висунуло ініціативи щодо просування промислової політики у відносинах з Африкою.</w:t>
      </w:r>
    </w:p>
    <w:p w14:paraId="2F7BF1C5" w14:textId="14694D8A" w:rsidR="0BBE6FC2" w:rsidRPr="005749DD" w:rsidRDefault="0BBE6FC2" w:rsidP="00600FA1">
      <w:pPr>
        <w:pStyle w:val="ListParagraph"/>
        <w:ind w:left="2160"/>
        <w:jc w:val="both"/>
        <w:rPr>
          <w:rFonts w:ascii="Calibri" w:eastAsia="Calibri" w:hAnsi="Calibri" w:cs="Calibri"/>
          <w:b/>
          <w:bCs/>
          <w:i/>
          <w:iCs/>
          <w:color w:val="000000" w:themeColor="text1"/>
          <w:sz w:val="22"/>
          <w:szCs w:val="22"/>
        </w:rPr>
      </w:pPr>
    </w:p>
    <w:p w14:paraId="43C687BF" w14:textId="62FE940E" w:rsidR="78C45801" w:rsidRPr="005749DD" w:rsidRDefault="78C45801" w:rsidP="00600FA1">
      <w:pPr>
        <w:pStyle w:val="ListParagraph"/>
        <w:numPr>
          <w:ilvl w:val="1"/>
          <w:numId w:val="2"/>
        </w:numPr>
        <w:jc w:val="both"/>
        <w:rPr>
          <w:rFonts w:ascii="Calibri" w:eastAsia="Calibri" w:hAnsi="Calibri" w:cs="Calibri"/>
          <w:b/>
          <w:bCs/>
          <w:color w:val="000000" w:themeColor="text1"/>
        </w:rPr>
      </w:pPr>
      <w:r w:rsidRPr="005749DD">
        <w:rPr>
          <w:rFonts w:ascii="Calibri" w:eastAsia="Calibri" w:hAnsi="Calibri" w:cs="Calibri"/>
          <w:b/>
          <w:bCs/>
          <w:color w:val="000000" w:themeColor="text1"/>
        </w:rPr>
        <w:t xml:space="preserve">Видобуток </w:t>
      </w:r>
    </w:p>
    <w:p w14:paraId="15389230" w14:textId="24D955CA" w:rsidR="0BBE6FC2" w:rsidRPr="005749DD" w:rsidRDefault="0BBE6FC2" w:rsidP="00600FA1">
      <w:pPr>
        <w:pStyle w:val="ListParagraph"/>
        <w:ind w:left="1440"/>
        <w:jc w:val="both"/>
        <w:rPr>
          <w:rFonts w:ascii="Calibri" w:eastAsia="Calibri" w:hAnsi="Calibri" w:cs="Calibri"/>
          <w:color w:val="000000" w:themeColor="text1"/>
        </w:rPr>
      </w:pPr>
    </w:p>
    <w:p w14:paraId="750B0499" w14:textId="238AC4B7" w:rsidR="78C45801" w:rsidRPr="005749DD" w:rsidRDefault="78C45801" w:rsidP="00600FA1">
      <w:pPr>
        <w:pStyle w:val="ListParagraph"/>
        <w:numPr>
          <w:ilvl w:val="2"/>
          <w:numId w:val="2"/>
        </w:numPr>
        <w:jc w:val="both"/>
        <w:rPr>
          <w:rFonts w:ascii="Calibri" w:eastAsia="Calibri" w:hAnsi="Calibri" w:cs="Calibri"/>
          <w:b/>
          <w:bCs/>
          <w:i/>
          <w:iCs/>
          <w:color w:val="000000" w:themeColor="text1"/>
        </w:rPr>
      </w:pPr>
      <w:proofErr w:type="spellStart"/>
      <w:r w:rsidRPr="005749DD">
        <w:rPr>
          <w:rFonts w:ascii="Calibri" w:eastAsia="Calibri" w:hAnsi="Calibri" w:cs="Calibri"/>
          <w:b/>
          <w:bCs/>
          <w:i/>
          <w:iCs/>
          <w:color w:val="000000" w:themeColor="text1"/>
        </w:rPr>
        <w:t>Голава</w:t>
      </w:r>
      <w:proofErr w:type="spellEnd"/>
      <w:r w:rsidRPr="005749DD">
        <w:rPr>
          <w:rFonts w:ascii="Calibri" w:eastAsia="Calibri" w:hAnsi="Calibri" w:cs="Calibri"/>
          <w:b/>
          <w:bCs/>
          <w:i/>
          <w:iCs/>
          <w:color w:val="000000" w:themeColor="text1"/>
        </w:rPr>
        <w:t xml:space="preserve"> «</w:t>
      </w:r>
      <w:proofErr w:type="spellStart"/>
      <w:r w:rsidRPr="005749DD">
        <w:rPr>
          <w:rFonts w:ascii="Calibri" w:eastAsia="Calibri" w:hAnsi="Calibri" w:cs="Calibri"/>
          <w:b/>
          <w:bCs/>
          <w:i/>
          <w:iCs/>
          <w:color w:val="000000" w:themeColor="text1"/>
        </w:rPr>
        <w:t>Норнікеля</w:t>
      </w:r>
      <w:proofErr w:type="spellEnd"/>
      <w:r w:rsidRPr="005749DD">
        <w:rPr>
          <w:rFonts w:ascii="Calibri" w:eastAsia="Calibri" w:hAnsi="Calibri" w:cs="Calibri"/>
          <w:b/>
          <w:bCs/>
          <w:i/>
          <w:iCs/>
          <w:color w:val="000000" w:themeColor="text1"/>
        </w:rPr>
        <w:t xml:space="preserve">» визнав проблеми з освоєнням російських родовищ РЗМ </w:t>
      </w:r>
      <w:r w:rsidRPr="005749DD">
        <w:rPr>
          <w:rStyle w:val="FootnoteReference"/>
          <w:rFonts w:ascii="Calibri" w:eastAsia="Calibri" w:hAnsi="Calibri" w:cs="Calibri"/>
          <w:b/>
          <w:bCs/>
          <w:i/>
          <w:iCs/>
          <w:color w:val="000000" w:themeColor="text1"/>
        </w:rPr>
        <w:footnoteReference w:id="48"/>
      </w:r>
    </w:p>
    <w:p w14:paraId="0DFB3372" w14:textId="3F2CBFFD" w:rsidR="0BBE6FC2" w:rsidRPr="005749DD" w:rsidRDefault="0BBE6FC2" w:rsidP="00600FA1">
      <w:pPr>
        <w:pStyle w:val="ListParagraph"/>
        <w:ind w:left="2160"/>
        <w:jc w:val="both"/>
        <w:rPr>
          <w:rFonts w:ascii="Calibri" w:eastAsia="Calibri" w:hAnsi="Calibri" w:cs="Calibri"/>
          <w:b/>
          <w:bCs/>
          <w:i/>
          <w:iCs/>
          <w:color w:val="000000" w:themeColor="text1"/>
        </w:rPr>
      </w:pPr>
    </w:p>
    <w:p w14:paraId="455A032A" w14:textId="7A4BAF9E" w:rsidR="78C45801" w:rsidRPr="005749DD" w:rsidRDefault="78C45801" w:rsidP="00600FA1">
      <w:pPr>
        <w:pStyle w:val="ListParagraph"/>
        <w:ind w:left="2160"/>
        <w:jc w:val="both"/>
        <w:rPr>
          <w:rFonts w:ascii="Calibri" w:eastAsia="Calibri" w:hAnsi="Calibri" w:cs="Calibri"/>
          <w:color w:val="000000" w:themeColor="text1"/>
        </w:rPr>
      </w:pPr>
      <w:r w:rsidRPr="005749DD">
        <w:rPr>
          <w:rFonts w:ascii="Calibri" w:eastAsia="Calibri" w:hAnsi="Calibri" w:cs="Calibri"/>
          <w:color w:val="000000" w:themeColor="text1"/>
        </w:rPr>
        <w:t>Більшість родовищ рідкоземельних металів (РЗМ) у Росії мало вивчені, а їх розробка потребує технологічної підтримки іноземних партнерів, заявив голова «</w:t>
      </w:r>
      <w:proofErr w:type="spellStart"/>
      <w:r w:rsidRPr="005749DD">
        <w:rPr>
          <w:rFonts w:ascii="Calibri" w:eastAsia="Calibri" w:hAnsi="Calibri" w:cs="Calibri"/>
          <w:color w:val="000000" w:themeColor="text1"/>
        </w:rPr>
        <w:t>Норнікеля</w:t>
      </w:r>
      <w:proofErr w:type="spellEnd"/>
      <w:r w:rsidRPr="005749DD">
        <w:rPr>
          <w:rFonts w:ascii="Calibri" w:eastAsia="Calibri" w:hAnsi="Calibri" w:cs="Calibri"/>
          <w:color w:val="000000" w:themeColor="text1"/>
        </w:rPr>
        <w:t>» Володимир Потанін.</w:t>
      </w:r>
    </w:p>
    <w:p w14:paraId="26E7D527" w14:textId="2561BB50" w:rsidR="78C45801" w:rsidRPr="005749DD" w:rsidRDefault="78C45801"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За його словами, радянські геологічні дослідження частково втрачені, тому відновлення інформації потребує значних зусиль. Він також зазначив, що про реальне міжнародне співробітництво поки говорити рано.</w:t>
      </w:r>
    </w:p>
    <w:p w14:paraId="18F3BA49" w14:textId="4A06399B" w:rsidR="78C45801" w:rsidRPr="005749DD" w:rsidRDefault="78C45801"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Росія планує знизити залежність від імпорту РЗМ з 75% до 45% до 2030 року. Найбільшими родовищами залишаються </w:t>
      </w:r>
      <w:proofErr w:type="spellStart"/>
      <w:r w:rsidRPr="005749DD">
        <w:rPr>
          <w:rFonts w:ascii="Calibri" w:eastAsia="Calibri" w:hAnsi="Calibri" w:cs="Calibri"/>
          <w:color w:val="000000" w:themeColor="text1"/>
        </w:rPr>
        <w:t>Ловозерське</w:t>
      </w:r>
      <w:proofErr w:type="spellEnd"/>
      <w:r w:rsidRPr="005749DD">
        <w:rPr>
          <w:rFonts w:ascii="Calibri" w:eastAsia="Calibri" w:hAnsi="Calibri" w:cs="Calibri"/>
          <w:color w:val="000000" w:themeColor="text1"/>
        </w:rPr>
        <w:t xml:space="preserve"> (Мурманська область) та </w:t>
      </w:r>
      <w:proofErr w:type="spellStart"/>
      <w:r w:rsidRPr="005749DD">
        <w:rPr>
          <w:rFonts w:ascii="Calibri" w:eastAsia="Calibri" w:hAnsi="Calibri" w:cs="Calibri"/>
          <w:color w:val="000000" w:themeColor="text1"/>
        </w:rPr>
        <w:t>Томторське</w:t>
      </w:r>
      <w:proofErr w:type="spellEnd"/>
      <w:r w:rsidRPr="005749DD">
        <w:rPr>
          <w:rFonts w:ascii="Calibri" w:eastAsia="Calibri" w:hAnsi="Calibri" w:cs="Calibri"/>
          <w:color w:val="000000" w:themeColor="text1"/>
        </w:rPr>
        <w:t xml:space="preserve"> (Якутія).</w:t>
      </w:r>
    </w:p>
    <w:p w14:paraId="445D48F9" w14:textId="1122A96D" w:rsidR="0BBE6FC2" w:rsidRPr="005749DD" w:rsidRDefault="0BBE6FC2" w:rsidP="00600FA1">
      <w:pPr>
        <w:pStyle w:val="ListParagraph"/>
        <w:spacing w:before="240" w:after="240"/>
        <w:ind w:left="2160"/>
        <w:jc w:val="both"/>
        <w:rPr>
          <w:rFonts w:ascii="Calibri" w:eastAsia="Calibri" w:hAnsi="Calibri" w:cs="Calibri"/>
          <w:color w:val="000000" w:themeColor="text1"/>
        </w:rPr>
      </w:pPr>
    </w:p>
    <w:p w14:paraId="092D1C47" w14:textId="2EF79A59" w:rsidR="78C45801" w:rsidRPr="005749DD" w:rsidRDefault="78C45801"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Окрему увагу приділяють </w:t>
      </w:r>
      <w:proofErr w:type="spellStart"/>
      <w:r w:rsidRPr="005749DD">
        <w:rPr>
          <w:rFonts w:ascii="Calibri" w:eastAsia="Calibri" w:hAnsi="Calibri" w:cs="Calibri"/>
          <w:color w:val="000000" w:themeColor="text1"/>
        </w:rPr>
        <w:t>Колмозерському</w:t>
      </w:r>
      <w:proofErr w:type="spellEnd"/>
      <w:r w:rsidRPr="005749DD">
        <w:rPr>
          <w:rFonts w:ascii="Calibri" w:eastAsia="Calibri" w:hAnsi="Calibri" w:cs="Calibri"/>
          <w:color w:val="000000" w:themeColor="text1"/>
        </w:rPr>
        <w:t xml:space="preserve"> родовищу літію (18,9% російських запасів). «</w:t>
      </w:r>
      <w:proofErr w:type="spellStart"/>
      <w:r w:rsidRPr="005749DD">
        <w:rPr>
          <w:rFonts w:ascii="Calibri" w:eastAsia="Calibri" w:hAnsi="Calibri" w:cs="Calibri"/>
          <w:color w:val="000000" w:themeColor="text1"/>
        </w:rPr>
        <w:t>Норнікель</w:t>
      </w:r>
      <w:proofErr w:type="spellEnd"/>
      <w:r w:rsidRPr="005749DD">
        <w:rPr>
          <w:rFonts w:ascii="Calibri" w:eastAsia="Calibri" w:hAnsi="Calibri" w:cs="Calibri"/>
          <w:color w:val="000000" w:themeColor="text1"/>
        </w:rPr>
        <w:t>» та «</w:t>
      </w:r>
      <w:proofErr w:type="spellStart"/>
      <w:r w:rsidRPr="005749DD">
        <w:rPr>
          <w:rFonts w:ascii="Calibri" w:eastAsia="Calibri" w:hAnsi="Calibri" w:cs="Calibri"/>
          <w:color w:val="000000" w:themeColor="text1"/>
        </w:rPr>
        <w:t>Росатом</w:t>
      </w:r>
      <w:proofErr w:type="spellEnd"/>
      <w:r w:rsidRPr="005749DD">
        <w:rPr>
          <w:rFonts w:ascii="Calibri" w:eastAsia="Calibri" w:hAnsi="Calibri" w:cs="Calibri"/>
          <w:color w:val="000000" w:themeColor="text1"/>
        </w:rPr>
        <w:t xml:space="preserve">» планують виробляти 45 тис.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карбонату та гідроксиду літію на рік, але сам проект потрапив під санкції США у 2025 році.</w:t>
      </w:r>
    </w:p>
    <w:p w14:paraId="137E1D06" w14:textId="74EE3919" w:rsidR="0BBE6FC2" w:rsidRPr="005749DD" w:rsidRDefault="0BBE6FC2" w:rsidP="00600FA1">
      <w:pPr>
        <w:pStyle w:val="ListParagraph"/>
        <w:spacing w:before="240" w:after="240"/>
        <w:ind w:left="2160"/>
        <w:jc w:val="both"/>
        <w:rPr>
          <w:rFonts w:ascii="Calibri" w:eastAsia="Calibri" w:hAnsi="Calibri" w:cs="Calibri"/>
          <w:color w:val="000000" w:themeColor="text1"/>
          <w:sz w:val="22"/>
          <w:szCs w:val="22"/>
        </w:rPr>
      </w:pPr>
    </w:p>
    <w:p w14:paraId="1C901BBC" w14:textId="4C76158C" w:rsidR="1F92EBDA" w:rsidRPr="005749DD" w:rsidRDefault="1F92EBDA" w:rsidP="00600FA1">
      <w:pPr>
        <w:pStyle w:val="ListParagraph"/>
        <w:numPr>
          <w:ilvl w:val="2"/>
          <w:numId w:val="2"/>
        </w:numPr>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Росія вчергове анонсувала запуск масштабного виробництва літію у 2030 році </w:t>
      </w:r>
      <w:r w:rsidRPr="005749DD">
        <w:rPr>
          <w:rStyle w:val="FootnoteReference"/>
          <w:rFonts w:ascii="Calibri" w:eastAsia="Calibri" w:hAnsi="Calibri" w:cs="Calibri"/>
          <w:b/>
          <w:bCs/>
          <w:i/>
          <w:iCs/>
          <w:color w:val="000000" w:themeColor="text1"/>
        </w:rPr>
        <w:footnoteReference w:id="49"/>
      </w:r>
    </w:p>
    <w:p w14:paraId="598F6861" w14:textId="67C4D322" w:rsidR="0BBE6FC2" w:rsidRPr="005749DD" w:rsidRDefault="0BBE6FC2" w:rsidP="00600FA1">
      <w:pPr>
        <w:pStyle w:val="ListParagraph"/>
        <w:ind w:left="2160"/>
        <w:jc w:val="both"/>
        <w:rPr>
          <w:rFonts w:ascii="Calibri" w:eastAsia="Calibri" w:hAnsi="Calibri" w:cs="Calibri"/>
          <w:b/>
          <w:bCs/>
          <w:i/>
          <w:iCs/>
          <w:color w:val="000000" w:themeColor="text1"/>
          <w:sz w:val="22"/>
          <w:szCs w:val="22"/>
        </w:rPr>
      </w:pPr>
    </w:p>
    <w:p w14:paraId="02FFA1DD" w14:textId="3E1083B5" w:rsidR="1F92EBDA" w:rsidRPr="005749DD" w:rsidRDefault="1F92EBDA" w:rsidP="00600FA1">
      <w:pPr>
        <w:pStyle w:val="ListParagraph"/>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Мінприроди РФ заявило, що до 2030 року країна планує виробляти щонайменше 60 000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карбонату літію, щоб зменшити залежність від імпорту та розширити випуск акумуляторних </w:t>
      </w:r>
      <w:proofErr w:type="spellStart"/>
      <w:r w:rsidRPr="005749DD">
        <w:rPr>
          <w:rFonts w:ascii="Calibri" w:eastAsia="Calibri" w:hAnsi="Calibri" w:cs="Calibri"/>
          <w:color w:val="000000" w:themeColor="text1"/>
        </w:rPr>
        <w:t>батарей</w:t>
      </w:r>
      <w:proofErr w:type="spellEnd"/>
      <w:r w:rsidRPr="005749DD">
        <w:rPr>
          <w:rFonts w:ascii="Calibri" w:eastAsia="Calibri" w:hAnsi="Calibri" w:cs="Calibri"/>
          <w:color w:val="000000" w:themeColor="text1"/>
        </w:rPr>
        <w:t>.</w:t>
      </w:r>
    </w:p>
    <w:p w14:paraId="2E5D075E" w14:textId="4AA6A958" w:rsidR="0BBE6FC2" w:rsidRPr="005749DD" w:rsidRDefault="0BBE6FC2" w:rsidP="00600FA1">
      <w:pPr>
        <w:pStyle w:val="ListParagraph"/>
        <w:ind w:left="2160"/>
        <w:jc w:val="both"/>
        <w:rPr>
          <w:rFonts w:ascii="Calibri" w:eastAsia="Calibri" w:hAnsi="Calibri" w:cs="Calibri"/>
          <w:color w:val="000000" w:themeColor="text1"/>
        </w:rPr>
      </w:pPr>
    </w:p>
    <w:p w14:paraId="4DEA1281" w14:textId="75CB9604" w:rsidR="1F92EBDA" w:rsidRPr="005749DD" w:rsidRDefault="1F92EBDA"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За даними російської влади, загальні запаси оксиду літію у РФ становлять 3,5 млн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хоча Геологічна служба США оцінює їх на рівні 1 млн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що робить країну лише 14-ю у світі за цим показником.</w:t>
      </w:r>
    </w:p>
    <w:p w14:paraId="28B93B58" w14:textId="2D6BFE8B" w:rsidR="1F92EBDA" w:rsidRPr="005749DD" w:rsidRDefault="1F92EBDA"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Наразі видані ліцензії на розробку трьох великих родовищ:</w:t>
      </w:r>
    </w:p>
    <w:p w14:paraId="1634B1E6" w14:textId="004DFAED" w:rsidR="1F92EBDA" w:rsidRPr="005749DD" w:rsidRDefault="1F92EBDA" w:rsidP="00600FA1">
      <w:pPr>
        <w:spacing w:before="240" w:after="240"/>
        <w:ind w:left="2124"/>
        <w:jc w:val="both"/>
        <w:rPr>
          <w:rFonts w:ascii="Calibri" w:eastAsia="Calibri" w:hAnsi="Calibri" w:cs="Calibri"/>
          <w:color w:val="000000" w:themeColor="text1"/>
        </w:rPr>
      </w:pPr>
      <w:proofErr w:type="spellStart"/>
      <w:r w:rsidRPr="005749DD">
        <w:rPr>
          <w:rFonts w:ascii="Calibri" w:eastAsia="Calibri" w:hAnsi="Calibri" w:cs="Calibri"/>
          <w:color w:val="000000" w:themeColor="text1"/>
        </w:rPr>
        <w:t>Колмозерського</w:t>
      </w:r>
      <w:proofErr w:type="spellEnd"/>
      <w:r w:rsidRPr="005749DD">
        <w:rPr>
          <w:rFonts w:ascii="Calibri" w:eastAsia="Calibri" w:hAnsi="Calibri" w:cs="Calibri"/>
          <w:color w:val="000000" w:themeColor="text1"/>
        </w:rPr>
        <w:t xml:space="preserve"> та </w:t>
      </w:r>
      <w:proofErr w:type="spellStart"/>
      <w:r w:rsidRPr="005749DD">
        <w:rPr>
          <w:rFonts w:ascii="Calibri" w:eastAsia="Calibri" w:hAnsi="Calibri" w:cs="Calibri"/>
          <w:color w:val="000000" w:themeColor="text1"/>
        </w:rPr>
        <w:t>Полмостундровського</w:t>
      </w:r>
      <w:proofErr w:type="spellEnd"/>
      <w:r w:rsidRPr="005749DD">
        <w:rPr>
          <w:rFonts w:ascii="Calibri" w:eastAsia="Calibri" w:hAnsi="Calibri" w:cs="Calibri"/>
          <w:color w:val="000000" w:themeColor="text1"/>
        </w:rPr>
        <w:t xml:space="preserve"> (Мурманська область), а також </w:t>
      </w:r>
      <w:proofErr w:type="spellStart"/>
      <w:r w:rsidRPr="005749DD">
        <w:rPr>
          <w:rFonts w:ascii="Calibri" w:eastAsia="Calibri" w:hAnsi="Calibri" w:cs="Calibri"/>
          <w:color w:val="000000" w:themeColor="text1"/>
        </w:rPr>
        <w:t>Тастигського</w:t>
      </w:r>
      <w:proofErr w:type="spellEnd"/>
      <w:r w:rsidRPr="005749DD">
        <w:rPr>
          <w:rFonts w:ascii="Calibri" w:eastAsia="Calibri" w:hAnsi="Calibri" w:cs="Calibri"/>
          <w:color w:val="000000" w:themeColor="text1"/>
        </w:rPr>
        <w:t xml:space="preserve"> (Тува). Усі вони мають запрацювати до 2030 року.</w:t>
      </w:r>
    </w:p>
    <w:p w14:paraId="05C86EF3" w14:textId="12C0ABBC" w:rsidR="1F92EBDA" w:rsidRPr="005749DD" w:rsidRDefault="1F92EBDA"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У 2023 році РФ видобула лише 27 </w:t>
      </w:r>
      <w:proofErr w:type="spellStart"/>
      <w:r w:rsidRPr="005749DD">
        <w:rPr>
          <w:rFonts w:ascii="Calibri" w:eastAsia="Calibri" w:hAnsi="Calibri" w:cs="Calibri"/>
          <w:color w:val="000000" w:themeColor="text1"/>
        </w:rPr>
        <w:t>тонн</w:t>
      </w:r>
      <w:proofErr w:type="spellEnd"/>
      <w:r w:rsidRPr="005749DD">
        <w:rPr>
          <w:rFonts w:ascii="Calibri" w:eastAsia="Calibri" w:hAnsi="Calibri" w:cs="Calibri"/>
          <w:color w:val="000000" w:themeColor="text1"/>
        </w:rPr>
        <w:t xml:space="preserve"> літію як побічний продукт. Найперспективнішим залишається </w:t>
      </w:r>
      <w:proofErr w:type="spellStart"/>
      <w:r w:rsidRPr="005749DD">
        <w:rPr>
          <w:rFonts w:ascii="Calibri" w:eastAsia="Calibri" w:hAnsi="Calibri" w:cs="Calibri"/>
          <w:color w:val="000000" w:themeColor="text1"/>
        </w:rPr>
        <w:t>Колмозерське</w:t>
      </w:r>
      <w:proofErr w:type="spellEnd"/>
      <w:r w:rsidRPr="005749DD">
        <w:rPr>
          <w:rFonts w:ascii="Calibri" w:eastAsia="Calibri" w:hAnsi="Calibri" w:cs="Calibri"/>
          <w:color w:val="000000" w:themeColor="text1"/>
        </w:rPr>
        <w:t xml:space="preserve"> родовище, яке контролює </w:t>
      </w:r>
      <w:proofErr w:type="spellStart"/>
      <w:r w:rsidRPr="005749DD">
        <w:rPr>
          <w:rFonts w:ascii="Calibri" w:eastAsia="Calibri" w:hAnsi="Calibri" w:cs="Calibri"/>
          <w:color w:val="000000" w:themeColor="text1"/>
        </w:rPr>
        <w:t>Polar</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Lithium</w:t>
      </w:r>
      <w:proofErr w:type="spellEnd"/>
      <w:r w:rsidRPr="005749DD">
        <w:rPr>
          <w:rFonts w:ascii="Calibri" w:eastAsia="Calibri" w:hAnsi="Calibri" w:cs="Calibri"/>
          <w:color w:val="000000" w:themeColor="text1"/>
        </w:rPr>
        <w:t xml:space="preserve"> (СП «</w:t>
      </w:r>
      <w:proofErr w:type="spellStart"/>
      <w:r w:rsidRPr="005749DD">
        <w:rPr>
          <w:rFonts w:ascii="Calibri" w:eastAsia="Calibri" w:hAnsi="Calibri" w:cs="Calibri"/>
          <w:color w:val="000000" w:themeColor="text1"/>
        </w:rPr>
        <w:t>Норнікеля</w:t>
      </w:r>
      <w:proofErr w:type="spellEnd"/>
      <w:r w:rsidRPr="005749DD">
        <w:rPr>
          <w:rFonts w:ascii="Calibri" w:eastAsia="Calibri" w:hAnsi="Calibri" w:cs="Calibri"/>
          <w:color w:val="000000" w:themeColor="text1"/>
        </w:rPr>
        <w:t>» та «</w:t>
      </w:r>
      <w:proofErr w:type="spellStart"/>
      <w:r w:rsidRPr="005749DD">
        <w:rPr>
          <w:rFonts w:ascii="Calibri" w:eastAsia="Calibri" w:hAnsi="Calibri" w:cs="Calibri"/>
          <w:color w:val="000000" w:themeColor="text1"/>
        </w:rPr>
        <w:t>Росатома</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Полмостундровське</w:t>
      </w:r>
      <w:proofErr w:type="spellEnd"/>
      <w:r w:rsidRPr="005749DD">
        <w:rPr>
          <w:rFonts w:ascii="Calibri" w:eastAsia="Calibri" w:hAnsi="Calibri" w:cs="Calibri"/>
          <w:color w:val="000000" w:themeColor="text1"/>
        </w:rPr>
        <w:t xml:space="preserve"> належить </w:t>
      </w:r>
      <w:proofErr w:type="spellStart"/>
      <w:r w:rsidRPr="005749DD">
        <w:rPr>
          <w:rFonts w:ascii="Calibri" w:eastAsia="Calibri" w:hAnsi="Calibri" w:cs="Calibri"/>
          <w:color w:val="000000" w:themeColor="text1"/>
        </w:rPr>
        <w:t>Arctic</w:t>
      </w:r>
      <w:proofErr w:type="spellEnd"/>
      <w:r w:rsidRPr="005749DD">
        <w:rPr>
          <w:rFonts w:ascii="Calibri" w:eastAsia="Calibri" w:hAnsi="Calibri" w:cs="Calibri"/>
          <w:color w:val="000000" w:themeColor="text1"/>
        </w:rPr>
        <w:t xml:space="preserve"> </w:t>
      </w:r>
      <w:proofErr w:type="spellStart"/>
      <w:r w:rsidRPr="005749DD">
        <w:rPr>
          <w:rFonts w:ascii="Calibri" w:eastAsia="Calibri" w:hAnsi="Calibri" w:cs="Calibri"/>
          <w:color w:val="000000" w:themeColor="text1"/>
        </w:rPr>
        <w:t>Lithium</w:t>
      </w:r>
      <w:proofErr w:type="spellEnd"/>
      <w:r w:rsidRPr="005749DD">
        <w:rPr>
          <w:rFonts w:ascii="Calibri" w:eastAsia="Calibri" w:hAnsi="Calibri" w:cs="Calibri"/>
          <w:color w:val="000000" w:themeColor="text1"/>
        </w:rPr>
        <w:t xml:space="preserve">, а </w:t>
      </w:r>
      <w:proofErr w:type="spellStart"/>
      <w:r w:rsidRPr="005749DD">
        <w:rPr>
          <w:rFonts w:ascii="Calibri" w:eastAsia="Calibri" w:hAnsi="Calibri" w:cs="Calibri"/>
          <w:color w:val="000000" w:themeColor="text1"/>
        </w:rPr>
        <w:t>Тастигське</w:t>
      </w:r>
      <w:proofErr w:type="spellEnd"/>
      <w:r w:rsidRPr="005749DD">
        <w:rPr>
          <w:rFonts w:ascii="Calibri" w:eastAsia="Calibri" w:hAnsi="Calibri" w:cs="Calibri"/>
          <w:color w:val="000000" w:themeColor="text1"/>
        </w:rPr>
        <w:t xml:space="preserve"> — структурі держконцерну «</w:t>
      </w:r>
      <w:proofErr w:type="spellStart"/>
      <w:r w:rsidRPr="005749DD">
        <w:rPr>
          <w:rFonts w:ascii="Calibri" w:eastAsia="Calibri" w:hAnsi="Calibri" w:cs="Calibri"/>
          <w:color w:val="000000" w:themeColor="text1"/>
        </w:rPr>
        <w:t>Ростех</w:t>
      </w:r>
      <w:proofErr w:type="spellEnd"/>
      <w:r w:rsidRPr="005749DD">
        <w:rPr>
          <w:rFonts w:ascii="Calibri" w:eastAsia="Calibri" w:hAnsi="Calibri" w:cs="Calibri"/>
          <w:color w:val="000000" w:themeColor="text1"/>
        </w:rPr>
        <w:t xml:space="preserve">». </w:t>
      </w:r>
    </w:p>
    <w:p w14:paraId="3CCAB9A6" w14:textId="237CAF30" w:rsidR="0BBE6FC2" w:rsidRPr="005749DD" w:rsidRDefault="0BBE6FC2" w:rsidP="00600FA1">
      <w:pPr>
        <w:pStyle w:val="ListParagraph"/>
        <w:spacing w:before="240" w:after="240"/>
        <w:ind w:left="2160"/>
        <w:jc w:val="both"/>
        <w:rPr>
          <w:rFonts w:ascii="Calibri" w:eastAsia="Calibri" w:hAnsi="Calibri" w:cs="Calibri"/>
          <w:color w:val="000000" w:themeColor="text1"/>
          <w:sz w:val="22"/>
          <w:szCs w:val="22"/>
        </w:rPr>
      </w:pPr>
    </w:p>
    <w:p w14:paraId="51AB1ACD" w14:textId="1E80437A" w:rsidR="32664080" w:rsidRPr="005749DD" w:rsidRDefault="32664080" w:rsidP="00600FA1">
      <w:pPr>
        <w:pStyle w:val="ListParagraph"/>
        <w:numPr>
          <w:ilvl w:val="2"/>
          <w:numId w:val="2"/>
        </w:numPr>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Інвестор відмовився від </w:t>
      </w:r>
      <w:proofErr w:type="spellStart"/>
      <w:r w:rsidRPr="005749DD">
        <w:rPr>
          <w:rFonts w:ascii="Calibri" w:eastAsia="Calibri" w:hAnsi="Calibri" w:cs="Calibri"/>
          <w:b/>
          <w:bCs/>
          <w:i/>
          <w:iCs/>
          <w:color w:val="000000" w:themeColor="text1"/>
        </w:rPr>
        <w:t>проєкту</w:t>
      </w:r>
      <w:proofErr w:type="spellEnd"/>
      <w:r w:rsidRPr="005749DD">
        <w:rPr>
          <w:rFonts w:ascii="Calibri" w:eastAsia="Calibri" w:hAnsi="Calibri" w:cs="Calibri"/>
          <w:b/>
          <w:bCs/>
          <w:i/>
          <w:iCs/>
          <w:color w:val="000000" w:themeColor="text1"/>
        </w:rPr>
        <w:t xml:space="preserve"> видобутку ренію з вулкана Кудрявий на Курилах</w:t>
      </w:r>
      <w:r w:rsidRPr="005749DD">
        <w:rPr>
          <w:rStyle w:val="FootnoteReference"/>
          <w:rFonts w:ascii="Calibri" w:eastAsia="Calibri" w:hAnsi="Calibri" w:cs="Calibri"/>
          <w:b/>
          <w:bCs/>
          <w:i/>
          <w:iCs/>
          <w:color w:val="000000" w:themeColor="text1"/>
        </w:rPr>
        <w:footnoteReference w:id="50"/>
      </w:r>
    </w:p>
    <w:p w14:paraId="67C2AD7A" w14:textId="79DB0392" w:rsidR="0BBE6FC2" w:rsidRPr="005749DD" w:rsidRDefault="0BBE6FC2" w:rsidP="00600FA1">
      <w:pPr>
        <w:pStyle w:val="ListParagraph"/>
        <w:ind w:left="2160"/>
        <w:jc w:val="both"/>
        <w:rPr>
          <w:rFonts w:ascii="Calibri" w:eastAsia="Arial" w:hAnsi="Calibri" w:cs="Calibri"/>
          <w:color w:val="000000" w:themeColor="text1"/>
          <w:sz w:val="22"/>
          <w:szCs w:val="22"/>
        </w:rPr>
      </w:pPr>
    </w:p>
    <w:p w14:paraId="2025C640" w14:textId="02191B41" w:rsidR="32664080" w:rsidRPr="005749DD" w:rsidRDefault="32664080" w:rsidP="00600FA1">
      <w:pPr>
        <w:pStyle w:val="ListParagraph"/>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Росія втратила шанс налагодити видобуток ренію на унікальному родовищі у вулкані Кудрявий на Курильських островах. Інвестор </w:t>
      </w:r>
      <w:proofErr w:type="spellStart"/>
      <w:r w:rsidRPr="005749DD">
        <w:rPr>
          <w:rFonts w:ascii="Calibri" w:eastAsia="Calibri" w:hAnsi="Calibri" w:cs="Calibri"/>
          <w:color w:val="000000" w:themeColor="text1"/>
        </w:rPr>
        <w:t>проєкту</w:t>
      </w:r>
      <w:proofErr w:type="spellEnd"/>
      <w:r w:rsidRPr="005749DD">
        <w:rPr>
          <w:rFonts w:ascii="Calibri" w:eastAsia="Calibri" w:hAnsi="Calibri" w:cs="Calibri"/>
          <w:color w:val="000000" w:themeColor="text1"/>
        </w:rPr>
        <w:t xml:space="preserve"> – компанія «Інститут вулканології» – відмовився від його реалізації через те, що </w:t>
      </w:r>
      <w:proofErr w:type="spellStart"/>
      <w:r w:rsidRPr="005749DD">
        <w:rPr>
          <w:rFonts w:ascii="Calibri" w:eastAsia="Calibri" w:hAnsi="Calibri" w:cs="Calibri"/>
          <w:color w:val="000000" w:themeColor="text1"/>
        </w:rPr>
        <w:t>Мінпромторг</w:t>
      </w:r>
      <w:proofErr w:type="spellEnd"/>
      <w:r w:rsidRPr="005749DD">
        <w:rPr>
          <w:rFonts w:ascii="Calibri" w:eastAsia="Calibri" w:hAnsi="Calibri" w:cs="Calibri"/>
          <w:color w:val="000000" w:themeColor="text1"/>
        </w:rPr>
        <w:t xml:space="preserve"> РФ не забезпечив проведення необхідних науково-дослідних і конструкторських робіт. У зв’язку з цим уряд Сахалінської області пропонує виключити з фінансування 950 млн рублів, які планувалося залучити у 2025 році з позабюджетних джерел.</w:t>
      </w:r>
    </w:p>
    <w:p w14:paraId="04F8197F" w14:textId="00BE5C81" w:rsidR="0BBE6FC2" w:rsidRPr="005749DD" w:rsidRDefault="0BBE6FC2" w:rsidP="00600FA1">
      <w:pPr>
        <w:pStyle w:val="ListParagraph"/>
        <w:ind w:left="2160"/>
        <w:jc w:val="both"/>
        <w:rPr>
          <w:rFonts w:ascii="Calibri" w:eastAsia="Calibri" w:hAnsi="Calibri" w:cs="Calibri"/>
          <w:color w:val="000000" w:themeColor="text1"/>
        </w:rPr>
      </w:pPr>
    </w:p>
    <w:p w14:paraId="0B1745DA" w14:textId="52C2E13E" w:rsidR="32664080" w:rsidRPr="005749DD" w:rsidRDefault="32664080"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Кудрявий – єдине у світі промислове родовище ренію, металу, що широко використовується в авіакосмічній промисловості та електроніці. </w:t>
      </w:r>
      <w:proofErr w:type="spellStart"/>
      <w:r w:rsidRPr="005749DD">
        <w:rPr>
          <w:rFonts w:ascii="Calibri" w:eastAsia="Calibri" w:hAnsi="Calibri" w:cs="Calibri"/>
          <w:color w:val="000000" w:themeColor="text1"/>
        </w:rPr>
        <w:t>Проєкт</w:t>
      </w:r>
      <w:proofErr w:type="spellEnd"/>
      <w:r w:rsidRPr="005749DD">
        <w:rPr>
          <w:rFonts w:ascii="Calibri" w:eastAsia="Calibri" w:hAnsi="Calibri" w:cs="Calibri"/>
          <w:color w:val="000000" w:themeColor="text1"/>
        </w:rPr>
        <w:t xml:space="preserve"> його видобутку обговорювався ще з 2015 року, проте так і не був реалізований. Основний власник компанії-інвестора, бізнесмен і колишній депутат Держдуми Максим Коробов, спочатку планував добувати реній у великих обсягах, але тепер ініціатива фактично закрита.</w:t>
      </w:r>
    </w:p>
    <w:p w14:paraId="3BF3A484" w14:textId="39C45634" w:rsidR="0BBE6FC2" w:rsidRPr="005749DD" w:rsidRDefault="0BBE6FC2" w:rsidP="00600FA1">
      <w:pPr>
        <w:pStyle w:val="ListParagraph"/>
        <w:spacing w:before="240" w:after="240"/>
        <w:ind w:left="2160"/>
        <w:jc w:val="both"/>
        <w:rPr>
          <w:rFonts w:ascii="Calibri" w:eastAsia="Calibri" w:hAnsi="Calibri" w:cs="Calibri"/>
          <w:color w:val="000000" w:themeColor="text1"/>
        </w:rPr>
      </w:pPr>
    </w:p>
    <w:p w14:paraId="66E49FE7" w14:textId="6F52B6F3" w:rsidR="3BBA711D" w:rsidRPr="005749DD" w:rsidRDefault="3BBA711D" w:rsidP="00600FA1">
      <w:pPr>
        <w:pStyle w:val="ListParagraph"/>
        <w:numPr>
          <w:ilvl w:val="2"/>
          <w:numId w:val="2"/>
        </w:numPr>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У Росії знову обіцяють відновити видобуток вольфраму та молібдену в </w:t>
      </w:r>
      <w:proofErr w:type="spellStart"/>
      <w:r w:rsidRPr="005749DD">
        <w:rPr>
          <w:rFonts w:ascii="Calibri" w:eastAsia="Calibri" w:hAnsi="Calibri" w:cs="Calibri"/>
          <w:b/>
          <w:bCs/>
          <w:i/>
          <w:iCs/>
          <w:color w:val="000000" w:themeColor="text1"/>
        </w:rPr>
        <w:t>Тирниаузі</w:t>
      </w:r>
      <w:proofErr w:type="spellEnd"/>
      <w:r w:rsidRPr="005749DD">
        <w:rPr>
          <w:rFonts w:ascii="Calibri" w:eastAsia="Calibri" w:hAnsi="Calibri" w:cs="Calibri"/>
          <w:b/>
          <w:bCs/>
          <w:i/>
          <w:iCs/>
          <w:color w:val="000000" w:themeColor="text1"/>
        </w:rPr>
        <w:t xml:space="preserve"> </w:t>
      </w:r>
      <w:r w:rsidRPr="005749DD">
        <w:rPr>
          <w:rStyle w:val="FootnoteReference"/>
          <w:rFonts w:ascii="Calibri" w:eastAsia="Calibri" w:hAnsi="Calibri" w:cs="Calibri"/>
          <w:b/>
          <w:bCs/>
          <w:i/>
          <w:iCs/>
          <w:color w:val="000000" w:themeColor="text1"/>
        </w:rPr>
        <w:footnoteReference w:id="51"/>
      </w:r>
    </w:p>
    <w:p w14:paraId="7AE4CD2D" w14:textId="6581C5D4" w:rsidR="0BBE6FC2" w:rsidRPr="005749DD" w:rsidRDefault="0BBE6FC2" w:rsidP="00600FA1">
      <w:pPr>
        <w:pStyle w:val="ListParagraph"/>
        <w:ind w:left="2160"/>
        <w:jc w:val="both"/>
        <w:rPr>
          <w:rFonts w:ascii="Calibri" w:eastAsia="Calibri" w:hAnsi="Calibri" w:cs="Calibri"/>
          <w:b/>
          <w:bCs/>
          <w:i/>
          <w:iCs/>
          <w:color w:val="000000" w:themeColor="text1"/>
        </w:rPr>
      </w:pPr>
    </w:p>
    <w:p w14:paraId="22AC3E5F" w14:textId="61B2AAFF" w:rsidR="3BBA711D" w:rsidRPr="005749DD" w:rsidRDefault="3BBA711D"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Державна корпорація «</w:t>
      </w:r>
      <w:proofErr w:type="spellStart"/>
      <w:r w:rsidRPr="005749DD">
        <w:rPr>
          <w:rFonts w:ascii="Calibri" w:eastAsia="Calibri" w:hAnsi="Calibri" w:cs="Calibri"/>
          <w:color w:val="000000" w:themeColor="text1"/>
        </w:rPr>
        <w:t>Ростех</w:t>
      </w:r>
      <w:proofErr w:type="spellEnd"/>
      <w:r w:rsidRPr="005749DD">
        <w:rPr>
          <w:rFonts w:ascii="Calibri" w:eastAsia="Calibri" w:hAnsi="Calibri" w:cs="Calibri"/>
          <w:color w:val="000000" w:themeColor="text1"/>
        </w:rPr>
        <w:t xml:space="preserve">» заявила, що </w:t>
      </w:r>
      <w:proofErr w:type="spellStart"/>
      <w:r w:rsidRPr="005749DD">
        <w:rPr>
          <w:rFonts w:ascii="Calibri" w:eastAsia="Calibri" w:hAnsi="Calibri" w:cs="Calibri"/>
          <w:color w:val="000000" w:themeColor="text1"/>
        </w:rPr>
        <w:t>Тирниаузький</w:t>
      </w:r>
      <w:proofErr w:type="spellEnd"/>
      <w:r w:rsidRPr="005749DD">
        <w:rPr>
          <w:rFonts w:ascii="Calibri" w:eastAsia="Calibri" w:hAnsi="Calibri" w:cs="Calibri"/>
          <w:color w:val="000000" w:themeColor="text1"/>
        </w:rPr>
        <w:t xml:space="preserve"> гірничо-збагачувальний комбінат планують запустити у 2028 році. Однак ці строки неодноразово переносилися, а користувачі соцмереж скептично ставляться до реалістичності </w:t>
      </w:r>
      <w:proofErr w:type="spellStart"/>
      <w:r w:rsidRPr="005749DD">
        <w:rPr>
          <w:rFonts w:ascii="Calibri" w:eastAsia="Calibri" w:hAnsi="Calibri" w:cs="Calibri"/>
          <w:color w:val="000000" w:themeColor="text1"/>
        </w:rPr>
        <w:t>проєкту</w:t>
      </w:r>
      <w:proofErr w:type="spellEnd"/>
      <w:r w:rsidRPr="005749DD">
        <w:rPr>
          <w:rFonts w:ascii="Calibri" w:eastAsia="Calibri" w:hAnsi="Calibri" w:cs="Calibri"/>
          <w:color w:val="000000" w:themeColor="text1"/>
        </w:rPr>
        <w:t>.</w:t>
      </w:r>
    </w:p>
    <w:p w14:paraId="4BBE52EE" w14:textId="2C598559" w:rsidR="0BBE6FC2" w:rsidRPr="005749DD" w:rsidRDefault="0BBE6FC2" w:rsidP="00600FA1">
      <w:pPr>
        <w:pStyle w:val="ListParagraph"/>
        <w:spacing w:before="240" w:after="240"/>
        <w:ind w:left="2160"/>
        <w:jc w:val="both"/>
        <w:rPr>
          <w:rFonts w:ascii="Calibri" w:eastAsia="Calibri" w:hAnsi="Calibri" w:cs="Calibri"/>
          <w:color w:val="000000" w:themeColor="text1"/>
        </w:rPr>
      </w:pPr>
    </w:p>
    <w:p w14:paraId="01E1ABAE" w14:textId="0A599753" w:rsidR="3BBA711D" w:rsidRPr="005749DD" w:rsidRDefault="3BBA711D"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rPr>
        <w:t xml:space="preserve">Відновлення видобутку вольфраму та молібдену називають важливим для розвитку Північного Кавказу, і на нього планують витратити 55 мільярдів рублів. Проте коментатори відзначають, що подібні обіцянки лунають уже понад десять років, а інфраструктура підприємства значною мірою зруйнована. </w:t>
      </w:r>
    </w:p>
    <w:p w14:paraId="693A8014" w14:textId="2FC128F1" w:rsidR="3E0AA6DF" w:rsidRPr="005749DD" w:rsidRDefault="3E0AA6DF" w:rsidP="00600FA1">
      <w:pPr>
        <w:pStyle w:val="ListParagraph"/>
        <w:ind w:left="1800"/>
        <w:jc w:val="both"/>
        <w:rPr>
          <w:rFonts w:ascii="Calibri" w:eastAsia="Calibri" w:hAnsi="Calibri" w:cs="Calibri"/>
          <w:color w:val="000000" w:themeColor="text1"/>
        </w:rPr>
      </w:pPr>
      <w:r w:rsidRPr="005749DD">
        <w:rPr>
          <w:rFonts w:ascii="Calibri" w:eastAsia="Calibri" w:hAnsi="Calibri" w:cs="Calibri"/>
          <w:color w:val="000000" w:themeColor="text1"/>
        </w:rPr>
        <w:t xml:space="preserve">  </w:t>
      </w:r>
    </w:p>
    <w:p w14:paraId="3C1C2062" w14:textId="1FFFECDE" w:rsidR="2418EDD8" w:rsidRPr="005749DD" w:rsidRDefault="2418EDD8" w:rsidP="00600FA1">
      <w:pPr>
        <w:pStyle w:val="ListParagraph"/>
        <w:numPr>
          <w:ilvl w:val="1"/>
          <w:numId w:val="2"/>
        </w:numPr>
        <w:jc w:val="both"/>
        <w:rPr>
          <w:rFonts w:ascii="Calibri" w:eastAsia="Calibri" w:hAnsi="Calibri" w:cs="Calibri"/>
          <w:b/>
          <w:bCs/>
          <w:i/>
          <w:iCs/>
          <w:color w:val="000000" w:themeColor="text1"/>
        </w:rPr>
      </w:pPr>
      <w:r w:rsidRPr="005749DD">
        <w:rPr>
          <w:rFonts w:ascii="Calibri" w:eastAsia="Calibri" w:hAnsi="Calibri" w:cs="Calibri"/>
          <w:b/>
          <w:bCs/>
          <w:i/>
          <w:iCs/>
          <w:color w:val="000000" w:themeColor="text1"/>
        </w:rPr>
        <w:t xml:space="preserve">Проблеми з доступом </w:t>
      </w:r>
    </w:p>
    <w:p w14:paraId="6594F188" w14:textId="36A0F943" w:rsidR="0BBE6FC2" w:rsidRPr="005749DD" w:rsidRDefault="0BBE6FC2" w:rsidP="00600FA1">
      <w:pPr>
        <w:pStyle w:val="ListParagraph"/>
        <w:ind w:left="1440" w:hanging="360"/>
        <w:jc w:val="both"/>
        <w:rPr>
          <w:rFonts w:ascii="Calibri" w:eastAsia="Calibri" w:hAnsi="Calibri" w:cs="Calibri"/>
          <w:b/>
          <w:bCs/>
          <w:i/>
          <w:iCs/>
          <w:color w:val="000000" w:themeColor="text1"/>
        </w:rPr>
      </w:pPr>
    </w:p>
    <w:p w14:paraId="3F33E5E8" w14:textId="1F0CAFC7" w:rsidR="2418EDD8" w:rsidRPr="005749DD" w:rsidRDefault="2418EDD8" w:rsidP="00600FA1">
      <w:pPr>
        <w:pStyle w:val="ListParagraph"/>
        <w:numPr>
          <w:ilvl w:val="2"/>
          <w:numId w:val="2"/>
        </w:numPr>
        <w:shd w:val="clear" w:color="auto" w:fill="FFFFFF" w:themeFill="background1"/>
        <w:spacing w:before="240" w:after="240"/>
        <w:jc w:val="both"/>
        <w:rPr>
          <w:rFonts w:ascii="Calibri" w:eastAsia="Calibri" w:hAnsi="Calibri" w:cs="Calibri"/>
          <w:color w:val="000000" w:themeColor="text1"/>
          <w:sz w:val="22"/>
          <w:szCs w:val="22"/>
        </w:rPr>
      </w:pPr>
      <w:r w:rsidRPr="005749DD">
        <w:rPr>
          <w:rFonts w:ascii="Calibri" w:eastAsia="Calibri" w:hAnsi="Calibri" w:cs="Calibri"/>
          <w:b/>
          <w:bCs/>
          <w:i/>
          <w:iCs/>
          <w:color w:val="000000" w:themeColor="text1"/>
          <w:sz w:val="22"/>
          <w:szCs w:val="22"/>
        </w:rPr>
        <w:t xml:space="preserve">Новотроїцький завод хромових </w:t>
      </w:r>
      <w:proofErr w:type="spellStart"/>
      <w:r w:rsidRPr="005749DD">
        <w:rPr>
          <w:rFonts w:ascii="Calibri" w:eastAsia="Calibri" w:hAnsi="Calibri" w:cs="Calibri"/>
          <w:b/>
          <w:bCs/>
          <w:i/>
          <w:iCs/>
          <w:color w:val="000000" w:themeColor="text1"/>
          <w:sz w:val="22"/>
          <w:szCs w:val="22"/>
        </w:rPr>
        <w:t>сполук</w:t>
      </w:r>
      <w:proofErr w:type="spellEnd"/>
      <w:r w:rsidRPr="005749DD">
        <w:rPr>
          <w:rFonts w:ascii="Calibri" w:eastAsia="Calibri" w:hAnsi="Calibri" w:cs="Calibri"/>
          <w:b/>
          <w:bCs/>
          <w:i/>
          <w:iCs/>
          <w:color w:val="000000" w:themeColor="text1"/>
          <w:sz w:val="22"/>
          <w:szCs w:val="22"/>
        </w:rPr>
        <w:t xml:space="preserve"> (НЗХС) шукає альтернативні джерела постачання хромової сировини</w:t>
      </w:r>
      <w:r w:rsidRPr="005749DD">
        <w:rPr>
          <w:rStyle w:val="FootnoteReference"/>
          <w:rFonts w:ascii="Calibri" w:eastAsia="Calibri" w:hAnsi="Calibri" w:cs="Calibri"/>
          <w:color w:val="000000" w:themeColor="text1"/>
          <w:sz w:val="22"/>
          <w:szCs w:val="22"/>
        </w:rPr>
        <w:footnoteReference w:id="52"/>
      </w:r>
      <w:r w:rsidRPr="005749DD">
        <w:rPr>
          <w:rFonts w:ascii="Calibri" w:eastAsia="Calibri" w:hAnsi="Calibri" w:cs="Calibri"/>
          <w:color w:val="000000" w:themeColor="text1"/>
          <w:sz w:val="22"/>
          <w:szCs w:val="22"/>
        </w:rPr>
        <w:t xml:space="preserve">  </w:t>
      </w:r>
    </w:p>
    <w:p w14:paraId="3AE07F9D" w14:textId="039C0050" w:rsidR="0BBE6FC2" w:rsidRPr="005749DD" w:rsidRDefault="0BBE6FC2" w:rsidP="00600FA1">
      <w:pPr>
        <w:pStyle w:val="ListParagraph"/>
        <w:shd w:val="clear" w:color="auto" w:fill="FFFFFF" w:themeFill="background1"/>
        <w:spacing w:before="240" w:after="240"/>
        <w:ind w:left="2160"/>
        <w:jc w:val="both"/>
        <w:rPr>
          <w:rFonts w:ascii="Calibri" w:eastAsia="Calibri" w:hAnsi="Calibri" w:cs="Calibri"/>
          <w:color w:val="000000" w:themeColor="text1"/>
          <w:sz w:val="22"/>
          <w:szCs w:val="22"/>
        </w:rPr>
      </w:pPr>
    </w:p>
    <w:p w14:paraId="72DC720D" w14:textId="5EE127DE" w:rsidR="2418EDD8" w:rsidRPr="005749DD" w:rsidRDefault="2418EDD8"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sz w:val="22"/>
          <w:szCs w:val="22"/>
        </w:rPr>
        <w:t xml:space="preserve">Новотроїцький завод хромових </w:t>
      </w:r>
      <w:proofErr w:type="spellStart"/>
      <w:r w:rsidRPr="005749DD">
        <w:rPr>
          <w:rFonts w:ascii="Calibri" w:eastAsia="Calibri" w:hAnsi="Calibri" w:cs="Calibri"/>
          <w:color w:val="000000" w:themeColor="text1"/>
          <w:sz w:val="22"/>
          <w:szCs w:val="22"/>
        </w:rPr>
        <w:t>сполук</w:t>
      </w:r>
      <w:proofErr w:type="spellEnd"/>
      <w:r w:rsidRPr="005749DD">
        <w:rPr>
          <w:rFonts w:ascii="Calibri" w:eastAsia="Calibri" w:hAnsi="Calibri" w:cs="Calibri"/>
          <w:color w:val="000000" w:themeColor="text1"/>
          <w:sz w:val="22"/>
          <w:szCs w:val="22"/>
        </w:rPr>
        <w:t xml:space="preserve"> (НЗХС) опинився у скрутному становищі через санкції. Підприємство втратило доступ до основного сировинного ресурсу – хромової руди, </w:t>
      </w:r>
      <w:r w:rsidR="590329CF" w:rsidRPr="005749DD">
        <w:rPr>
          <w:rFonts w:ascii="Calibri" w:eastAsia="Calibri" w:hAnsi="Calibri" w:cs="Calibri"/>
          <w:color w:val="000000" w:themeColor="text1"/>
          <w:sz w:val="22"/>
          <w:szCs w:val="22"/>
        </w:rPr>
        <w:t>постачання</w:t>
      </w:r>
      <w:r w:rsidRPr="005749DD">
        <w:rPr>
          <w:rFonts w:ascii="Calibri" w:eastAsia="Calibri" w:hAnsi="Calibri" w:cs="Calibri"/>
          <w:color w:val="000000" w:themeColor="text1"/>
          <w:sz w:val="22"/>
          <w:szCs w:val="22"/>
        </w:rPr>
        <w:t xml:space="preserve"> якої зупинили через обмеження. Генеральний директор заводу Василь </w:t>
      </w:r>
      <w:proofErr w:type="spellStart"/>
      <w:r w:rsidRPr="005749DD">
        <w:rPr>
          <w:rFonts w:ascii="Calibri" w:eastAsia="Calibri" w:hAnsi="Calibri" w:cs="Calibri"/>
          <w:color w:val="000000" w:themeColor="text1"/>
          <w:sz w:val="22"/>
          <w:szCs w:val="22"/>
        </w:rPr>
        <w:t>Ізмалкін</w:t>
      </w:r>
      <w:proofErr w:type="spellEnd"/>
      <w:r w:rsidRPr="005749DD">
        <w:rPr>
          <w:rFonts w:ascii="Calibri" w:eastAsia="Calibri" w:hAnsi="Calibri" w:cs="Calibri"/>
          <w:color w:val="000000" w:themeColor="text1"/>
          <w:sz w:val="22"/>
          <w:szCs w:val="22"/>
        </w:rPr>
        <w:t xml:space="preserve"> визнав, що частина виробництва фактично призупинена, хоча підприємство намагається знайти альтернативні джерела постачання. Основною проблемою стало те, що казахстанські рудники контролюються іноземними власниками, які припинили співпрацю через </w:t>
      </w:r>
      <w:proofErr w:type="spellStart"/>
      <w:r w:rsidRPr="005749DD">
        <w:rPr>
          <w:rFonts w:ascii="Calibri" w:eastAsia="Calibri" w:hAnsi="Calibri" w:cs="Calibri"/>
          <w:color w:val="000000" w:themeColor="text1"/>
          <w:sz w:val="22"/>
          <w:szCs w:val="22"/>
        </w:rPr>
        <w:t>санкційний</w:t>
      </w:r>
      <w:proofErr w:type="spellEnd"/>
      <w:r w:rsidRPr="005749DD">
        <w:rPr>
          <w:rFonts w:ascii="Calibri" w:eastAsia="Calibri" w:hAnsi="Calibri" w:cs="Calibri"/>
          <w:color w:val="000000" w:themeColor="text1"/>
          <w:sz w:val="22"/>
          <w:szCs w:val="22"/>
        </w:rPr>
        <w:t xml:space="preserve"> ризик.</w:t>
      </w:r>
    </w:p>
    <w:p w14:paraId="6837CAEF" w14:textId="49D6B26D" w:rsidR="0BBE6FC2" w:rsidRPr="005749DD" w:rsidRDefault="0BBE6FC2" w:rsidP="00600FA1">
      <w:pPr>
        <w:pStyle w:val="ListParagraph"/>
        <w:spacing w:before="240" w:after="240"/>
        <w:ind w:left="2160"/>
        <w:jc w:val="both"/>
        <w:rPr>
          <w:rFonts w:ascii="Calibri" w:eastAsia="Calibri" w:hAnsi="Calibri" w:cs="Calibri"/>
          <w:color w:val="000000" w:themeColor="text1"/>
          <w:sz w:val="22"/>
          <w:szCs w:val="22"/>
        </w:rPr>
      </w:pPr>
    </w:p>
    <w:p w14:paraId="61BC8A80" w14:textId="56B863CB" w:rsidR="2418EDD8" w:rsidRPr="00600FA1" w:rsidRDefault="2418EDD8" w:rsidP="00600FA1">
      <w:pPr>
        <w:pStyle w:val="ListParagraph"/>
        <w:spacing w:before="240" w:after="240"/>
        <w:ind w:left="2160"/>
        <w:jc w:val="both"/>
        <w:rPr>
          <w:rFonts w:ascii="Calibri" w:eastAsia="Calibri" w:hAnsi="Calibri" w:cs="Calibri"/>
          <w:color w:val="000000" w:themeColor="text1"/>
        </w:rPr>
      </w:pPr>
      <w:r w:rsidRPr="005749DD">
        <w:rPr>
          <w:rFonts w:ascii="Calibri" w:eastAsia="Calibri" w:hAnsi="Calibri" w:cs="Calibri"/>
          <w:color w:val="000000" w:themeColor="text1"/>
          <w:sz w:val="22"/>
          <w:szCs w:val="22"/>
        </w:rPr>
        <w:t>Керівництво НЗХС розглядає варіанти виходу з кризи, зокрема перепрофілювання виробництва. У 2024 році завод планує випускати типографські чорнила, які раніше імпортувалися з Європи та Китаю. Водночас питання постачання руди та подальшої роботи підприємства буде винесене на федеральний рівень – найближчим часом очікується зустріч із заступником міністра промисловості РФ для обговорення забезпечення російських заводів хромовою сировиною.</w:t>
      </w:r>
    </w:p>
    <w:p w14:paraId="18BADF9B" w14:textId="48F45B84" w:rsidR="0BBE6FC2" w:rsidRPr="00600FA1" w:rsidRDefault="0BBE6FC2" w:rsidP="00600FA1">
      <w:pPr>
        <w:jc w:val="both"/>
        <w:rPr>
          <w:rFonts w:ascii="Calibri" w:eastAsia="Calibri" w:hAnsi="Calibri" w:cs="Calibri"/>
          <w:b/>
          <w:bCs/>
          <w:color w:val="000000" w:themeColor="text1"/>
          <w:sz w:val="28"/>
          <w:szCs w:val="28"/>
          <w:lang w:val="en-US"/>
        </w:rPr>
      </w:pPr>
    </w:p>
    <w:sectPr w:rsidR="0BBE6FC2" w:rsidRPr="00600FA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23FE" w14:textId="77777777" w:rsidR="005749DD" w:rsidRDefault="005749DD">
      <w:pPr>
        <w:spacing w:after="0" w:line="240" w:lineRule="auto"/>
      </w:pPr>
      <w:r>
        <w:separator/>
      </w:r>
    </w:p>
  </w:endnote>
  <w:endnote w:type="continuationSeparator" w:id="0">
    <w:p w14:paraId="661E5FEE" w14:textId="77777777" w:rsidR="005749DD" w:rsidRDefault="005749DD">
      <w:pPr>
        <w:spacing w:after="0" w:line="240" w:lineRule="auto"/>
      </w:pPr>
      <w:r>
        <w:continuationSeparator/>
      </w:r>
    </w:p>
  </w:endnote>
  <w:endnote w:type="continuationNotice" w:id="1">
    <w:p w14:paraId="7BB0B78A" w14:textId="77777777" w:rsidR="00A95104" w:rsidRDefault="00A95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82D9" w14:textId="4F793545" w:rsidR="0BBE6FC2" w:rsidRDefault="0BBE6FC2">
      <w:pPr>
        <w:spacing w:after="0" w:line="240" w:lineRule="auto"/>
      </w:pPr>
      <w:r>
        <w:separator/>
      </w:r>
    </w:p>
  </w:footnote>
  <w:footnote w:type="continuationSeparator" w:id="0">
    <w:p w14:paraId="06D39F87" w14:textId="65FF379C" w:rsidR="0BBE6FC2" w:rsidRDefault="0BBE6FC2">
      <w:pPr>
        <w:spacing w:after="0" w:line="240" w:lineRule="auto"/>
      </w:pPr>
      <w:r>
        <w:continuationSeparator/>
      </w:r>
    </w:p>
  </w:footnote>
  <w:footnote w:type="continuationNotice" w:id="1">
    <w:p w14:paraId="152665EE" w14:textId="77777777" w:rsidR="00A95104" w:rsidRDefault="00A95104">
      <w:pPr>
        <w:spacing w:after="0" w:line="240" w:lineRule="auto"/>
      </w:pPr>
    </w:p>
  </w:footnote>
  <w:footnote w:id="2">
    <w:p w14:paraId="6466C47D" w14:textId="60483C2A"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
        <w:r w:rsidRPr="00600FA1">
          <w:rPr>
            <w:rStyle w:val="Hyperlink"/>
            <w:rFonts w:ascii="Calibri" w:eastAsia="Aptos" w:hAnsi="Calibri" w:cs="Calibri"/>
            <w:sz w:val="18"/>
            <w:szCs w:val="18"/>
            <w:lang w:val="ru"/>
          </w:rPr>
          <w:t>https://www.bfm.ru/news/569645</w:t>
        </w:r>
      </w:hyperlink>
    </w:p>
  </w:footnote>
  <w:footnote w:id="3">
    <w:p w14:paraId="3D16F342" w14:textId="5DFCDD02"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
        <w:r w:rsidRPr="00600FA1">
          <w:rPr>
            <w:rStyle w:val="Hyperlink"/>
            <w:rFonts w:ascii="Calibri" w:eastAsia="Aptos" w:hAnsi="Calibri" w:cs="Calibri"/>
            <w:sz w:val="18"/>
            <w:szCs w:val="18"/>
            <w:lang w:val="ru"/>
          </w:rPr>
          <w:t>https://t.me/news_engineering/13874</w:t>
        </w:r>
      </w:hyperlink>
    </w:p>
  </w:footnote>
  <w:footnote w:id="4">
    <w:p w14:paraId="708595B8" w14:textId="6FD86CB9"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
        <w:r w:rsidRPr="00600FA1">
          <w:rPr>
            <w:rStyle w:val="Hyperlink"/>
            <w:rFonts w:ascii="Calibri" w:eastAsia="Aptos" w:hAnsi="Calibri" w:cs="Calibri"/>
            <w:sz w:val="18"/>
            <w:szCs w:val="18"/>
            <w:lang w:val="ru"/>
          </w:rPr>
          <w:t>https://mosaica.ru/ru/ul/news/2025/03/13/svyshe-20-tysyach-spetsialistov-nashli-rabotu-v-sfere-oboronnoi-promyshlennosti-v-ulyanovskoi-oblasti?from=topnews</w:t>
        </w:r>
      </w:hyperlink>
    </w:p>
  </w:footnote>
  <w:footnote w:id="5">
    <w:p w14:paraId="45C596DF" w14:textId="4C698918"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
        <w:r w:rsidRPr="00600FA1">
          <w:rPr>
            <w:rStyle w:val="Hyperlink"/>
            <w:rFonts w:ascii="Calibri" w:eastAsia="Aptos" w:hAnsi="Calibri" w:cs="Calibri"/>
            <w:sz w:val="18"/>
            <w:szCs w:val="18"/>
            <w:lang w:val="ru"/>
          </w:rPr>
          <w:t>https://t.me/news_engineering/13817</w:t>
        </w:r>
      </w:hyperlink>
    </w:p>
  </w:footnote>
  <w:footnote w:id="6">
    <w:p w14:paraId="2E4135E5" w14:textId="56C5FACE" w:rsidR="0BBE6FC2" w:rsidRPr="00600FA1" w:rsidRDefault="0BBE6FC2" w:rsidP="00600FA1">
      <w:pPr>
        <w:pStyle w:val="NoSpacing"/>
        <w:rPr>
          <w:rFonts w:ascii="Calibri" w:eastAsia="Aptos" w:hAnsi="Calibri" w:cs="Calibri"/>
          <w:sz w:val="18"/>
          <w:szCs w:val="18"/>
          <w:lang w:val="ru"/>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
        <w:r w:rsidRPr="00600FA1">
          <w:rPr>
            <w:rStyle w:val="Hyperlink"/>
            <w:rFonts w:ascii="Calibri" w:eastAsia="Aptos" w:hAnsi="Calibri" w:cs="Calibri"/>
            <w:sz w:val="18"/>
            <w:szCs w:val="18"/>
            <w:lang w:val="ru"/>
          </w:rPr>
          <w:t>https://t.me/news_engineering/13821</w:t>
        </w:r>
      </w:hyperlink>
      <w:r w:rsidRPr="00600FA1">
        <w:rPr>
          <w:rFonts w:ascii="Calibri" w:eastAsia="Aptos" w:hAnsi="Calibri" w:cs="Calibri"/>
          <w:sz w:val="18"/>
          <w:szCs w:val="18"/>
          <w:u w:val="single"/>
          <w:lang w:val="ru"/>
        </w:rPr>
        <w:t xml:space="preserve"> ; </w:t>
      </w:r>
      <w:hyperlink r:id="rId6">
        <w:r w:rsidRPr="00600FA1">
          <w:rPr>
            <w:rStyle w:val="Hyperlink"/>
            <w:rFonts w:ascii="Calibri" w:eastAsia="Aptos" w:hAnsi="Calibri" w:cs="Calibri"/>
            <w:sz w:val="18"/>
            <w:szCs w:val="18"/>
            <w:lang w:val="ru"/>
          </w:rPr>
          <w:t>https://bit.ly/4kDgv2x</w:t>
        </w:r>
      </w:hyperlink>
      <w:r w:rsidRPr="00600FA1">
        <w:rPr>
          <w:rFonts w:ascii="Calibri" w:eastAsia="Aptos" w:hAnsi="Calibri" w:cs="Calibri"/>
          <w:sz w:val="18"/>
          <w:szCs w:val="18"/>
          <w:u w:val="single"/>
          <w:lang w:val="ru"/>
        </w:rPr>
        <w:t xml:space="preserve"> </w:t>
      </w:r>
    </w:p>
    <w:p w14:paraId="754D7A21" w14:textId="76028A73" w:rsidR="0BBE6FC2" w:rsidRPr="00600FA1" w:rsidRDefault="0BBE6FC2" w:rsidP="00600FA1">
      <w:pPr>
        <w:pStyle w:val="NoSpacing"/>
        <w:rPr>
          <w:rFonts w:ascii="Calibri" w:hAnsi="Calibri" w:cs="Calibri"/>
          <w:sz w:val="18"/>
          <w:szCs w:val="18"/>
        </w:rPr>
      </w:pPr>
    </w:p>
  </w:footnote>
  <w:footnote w:id="7">
    <w:p w14:paraId="186A7B3B" w14:textId="51E39D5C" w:rsidR="0BBE6FC2" w:rsidRPr="00600FA1" w:rsidRDefault="0BBE6FC2" w:rsidP="00600FA1">
      <w:pPr>
        <w:pStyle w:val="NoSpacing"/>
        <w:rPr>
          <w:rFonts w:ascii="Calibri" w:eastAsia="Segoe UI"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7">
        <w:r w:rsidRPr="00600FA1">
          <w:rPr>
            <w:rStyle w:val="Hyperlink"/>
            <w:rFonts w:ascii="Calibri" w:eastAsiaTheme="minorEastAsia" w:hAnsi="Calibri" w:cs="Calibri"/>
            <w:sz w:val="18"/>
            <w:szCs w:val="18"/>
            <w:lang w:val="uk"/>
          </w:rPr>
          <w:t>https://www.rbc.ua/ukr/news/litati-dovedetsya-shche-desyatilittya-u-defense-1741805154.html</w:t>
        </w:r>
      </w:hyperlink>
    </w:p>
  </w:footnote>
  <w:footnote w:id="8">
    <w:p w14:paraId="140EA3AF" w14:textId="75F697BF" w:rsidR="0BBE6FC2" w:rsidRPr="00600FA1" w:rsidRDefault="0BBE6FC2" w:rsidP="00600FA1">
      <w:pPr>
        <w:pStyle w:val="NoSpacing"/>
        <w:rPr>
          <w:rFonts w:ascii="Calibri" w:eastAsia="Roboto" w:hAnsi="Calibri" w:cs="Calibri"/>
          <w:color w:val="222629"/>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8" w:history="1">
        <w:r w:rsidR="002970CD" w:rsidRPr="00600FA1">
          <w:rPr>
            <w:rStyle w:val="Hyperlink"/>
            <w:rFonts w:ascii="Calibri" w:eastAsiaTheme="minorEastAsia" w:hAnsi="Calibri" w:cs="Calibri"/>
            <w:sz w:val="18"/>
            <w:szCs w:val="18"/>
            <w:lang w:val="uk"/>
          </w:rPr>
          <w:t>https://33live.ru/novosti/13-03-2025-pod-vladimirom-oboronnoe-predpriyatie-spasayut-ot-bankrotstva.html</w:t>
        </w:r>
      </w:hyperlink>
    </w:p>
  </w:footnote>
  <w:footnote w:id="9">
    <w:p w14:paraId="73A9E85B" w14:textId="3449E27E"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9">
        <w:r w:rsidRPr="00600FA1">
          <w:rPr>
            <w:rStyle w:val="Hyperlink"/>
            <w:rFonts w:ascii="Calibri" w:eastAsia="Aptos" w:hAnsi="Calibri" w:cs="Calibri"/>
            <w:sz w:val="18"/>
            <w:szCs w:val="18"/>
            <w:lang w:val="uk"/>
          </w:rPr>
          <w:t>https://oboron-prom.ru/page,2,prochie-predpriyatiya-b.html</w:t>
        </w:r>
      </w:hyperlink>
    </w:p>
  </w:footnote>
  <w:footnote w:id="10">
    <w:p w14:paraId="1034CE48" w14:textId="1521F40A"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0">
        <w:r w:rsidRPr="00600FA1">
          <w:rPr>
            <w:rStyle w:val="Hyperlink"/>
            <w:rFonts w:ascii="Calibri" w:eastAsia="Aptos" w:hAnsi="Calibri" w:cs="Calibri"/>
            <w:sz w:val="18"/>
            <w:szCs w:val="18"/>
          </w:rPr>
          <w:t>https://t.me/bes_pilot/3275</w:t>
        </w:r>
      </w:hyperlink>
    </w:p>
  </w:footnote>
  <w:footnote w:id="11">
    <w:p w14:paraId="533353F9" w14:textId="0A3BFE5C"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1">
        <w:r w:rsidRPr="00600FA1">
          <w:rPr>
            <w:rStyle w:val="Hyperlink"/>
            <w:rFonts w:ascii="Calibri" w:eastAsia="Aptos" w:hAnsi="Calibri" w:cs="Calibri"/>
            <w:sz w:val="18"/>
            <w:szCs w:val="18"/>
            <w:lang w:val="uk"/>
          </w:rPr>
          <w:t>https://t.me/bes_pilot/3287</w:t>
        </w:r>
      </w:hyperlink>
    </w:p>
  </w:footnote>
  <w:footnote w:id="12">
    <w:p w14:paraId="0431A48D" w14:textId="1BA64ED7" w:rsidR="0BBE6FC2" w:rsidRPr="00600FA1" w:rsidRDefault="0BBE6FC2" w:rsidP="00600FA1">
      <w:pPr>
        <w:pStyle w:val="NoSpacing"/>
        <w:rPr>
          <w:rFonts w:ascii="Calibri" w:eastAsia="Aptos" w:hAnsi="Calibri" w:cs="Calibri"/>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2">
        <w:r w:rsidRPr="00600FA1">
          <w:rPr>
            <w:rStyle w:val="Hyperlink"/>
            <w:rFonts w:ascii="Calibri" w:eastAsia="Aptos" w:hAnsi="Calibri" w:cs="Calibri"/>
            <w:sz w:val="18"/>
            <w:szCs w:val="18"/>
            <w:lang w:val="uk"/>
          </w:rPr>
          <w:t>https://ura.news/news/1052902668</w:t>
        </w:r>
      </w:hyperlink>
    </w:p>
  </w:footnote>
  <w:footnote w:id="13">
    <w:p w14:paraId="1158AEA6" w14:textId="0879F225"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3">
        <w:r w:rsidRPr="00600FA1">
          <w:rPr>
            <w:rStyle w:val="Hyperlink"/>
            <w:rFonts w:ascii="Calibri" w:hAnsi="Calibri" w:cs="Calibri"/>
            <w:sz w:val="18"/>
            <w:szCs w:val="18"/>
          </w:rPr>
          <w:t>http://www.ato.ru/content/samolet-superjet-100-vzletel-s-rossiyskimi-dvigatelyami</w:t>
        </w:r>
      </w:hyperlink>
      <w:r w:rsidRPr="00600FA1">
        <w:rPr>
          <w:rFonts w:ascii="Calibri" w:hAnsi="Calibri" w:cs="Calibri"/>
          <w:sz w:val="18"/>
          <w:szCs w:val="18"/>
        </w:rPr>
        <w:t xml:space="preserve"> </w:t>
      </w:r>
    </w:p>
    <w:p w14:paraId="69122599" w14:textId="664CD3B6" w:rsidR="0BBE6FC2" w:rsidRPr="00600FA1" w:rsidRDefault="0BBE6FC2" w:rsidP="00600FA1">
      <w:pPr>
        <w:pStyle w:val="NoSpacing"/>
        <w:rPr>
          <w:rFonts w:ascii="Calibri" w:hAnsi="Calibri" w:cs="Calibri"/>
          <w:sz w:val="18"/>
          <w:szCs w:val="18"/>
        </w:rPr>
      </w:pPr>
      <w:hyperlink r:id="rId14">
        <w:r w:rsidRPr="00600FA1">
          <w:rPr>
            <w:rStyle w:val="Hyperlink"/>
            <w:rFonts w:ascii="Calibri" w:hAnsi="Calibri" w:cs="Calibri"/>
            <w:sz w:val="18"/>
            <w:szCs w:val="18"/>
          </w:rPr>
          <w:t>https://fedpress.ru/news/77/society/3369263</w:t>
        </w:r>
      </w:hyperlink>
      <w:r w:rsidRPr="00600FA1">
        <w:rPr>
          <w:rFonts w:ascii="Calibri" w:hAnsi="Calibri" w:cs="Calibri"/>
          <w:sz w:val="18"/>
          <w:szCs w:val="18"/>
        </w:rPr>
        <w:t xml:space="preserve"> </w:t>
      </w:r>
    </w:p>
  </w:footnote>
  <w:footnote w:id="14">
    <w:p w14:paraId="3E0573E6" w14:textId="3E29341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5">
        <w:r w:rsidRPr="00600FA1">
          <w:rPr>
            <w:rStyle w:val="Hyperlink"/>
            <w:rFonts w:ascii="Calibri" w:hAnsi="Calibri" w:cs="Calibri"/>
            <w:sz w:val="18"/>
            <w:szCs w:val="18"/>
          </w:rPr>
          <w:t>https://t.me/dprom/4960</w:t>
        </w:r>
      </w:hyperlink>
      <w:r w:rsidRPr="00600FA1">
        <w:rPr>
          <w:rFonts w:ascii="Calibri" w:hAnsi="Calibri" w:cs="Calibri"/>
          <w:sz w:val="18"/>
          <w:szCs w:val="18"/>
        </w:rPr>
        <w:t xml:space="preserve"> </w:t>
      </w:r>
    </w:p>
  </w:footnote>
  <w:footnote w:id="15">
    <w:p w14:paraId="7CE8EECA" w14:textId="149B0817"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6">
        <w:r w:rsidRPr="00600FA1">
          <w:rPr>
            <w:rStyle w:val="Hyperlink"/>
            <w:rFonts w:ascii="Calibri" w:hAnsi="Calibri" w:cs="Calibri"/>
            <w:sz w:val="18"/>
            <w:szCs w:val="18"/>
          </w:rPr>
          <w:t>https://t.me/dprom/4955</w:t>
        </w:r>
      </w:hyperlink>
      <w:r w:rsidRPr="00600FA1">
        <w:rPr>
          <w:rFonts w:ascii="Calibri" w:hAnsi="Calibri" w:cs="Calibri"/>
          <w:sz w:val="18"/>
          <w:szCs w:val="18"/>
        </w:rPr>
        <w:t xml:space="preserve"> </w:t>
      </w:r>
    </w:p>
  </w:footnote>
  <w:footnote w:id="16">
    <w:p w14:paraId="01F613B8" w14:textId="03B99A3C"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7" w:anchor="middle">
        <w:r w:rsidRPr="00600FA1">
          <w:rPr>
            <w:rStyle w:val="Hyperlink"/>
            <w:rFonts w:ascii="Calibri" w:hAnsi="Calibri" w:cs="Calibri"/>
            <w:sz w:val="18"/>
            <w:szCs w:val="18"/>
          </w:rPr>
          <w:t>https://rostec.ru/media/news/stan-importozamestil-proizvodstvo-klyuchevykh-komponentov-dlya-aviatsionnykh-stankov/#middle</w:t>
        </w:r>
      </w:hyperlink>
      <w:r w:rsidRPr="00600FA1">
        <w:rPr>
          <w:rFonts w:ascii="Calibri" w:hAnsi="Calibri" w:cs="Calibri"/>
          <w:sz w:val="18"/>
          <w:szCs w:val="18"/>
        </w:rPr>
        <w:t xml:space="preserve"> </w:t>
      </w:r>
    </w:p>
  </w:footnote>
  <w:footnote w:id="17">
    <w:p w14:paraId="26C7DA75" w14:textId="54ABC82E"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8">
        <w:r w:rsidRPr="00600FA1">
          <w:rPr>
            <w:rStyle w:val="Hyperlink"/>
            <w:rFonts w:ascii="Calibri" w:hAnsi="Calibri" w:cs="Calibri"/>
            <w:sz w:val="18"/>
            <w:szCs w:val="18"/>
          </w:rPr>
          <w:t>https://vk.com/wall19298335_39662</w:t>
        </w:r>
      </w:hyperlink>
      <w:r w:rsidRPr="00600FA1">
        <w:rPr>
          <w:rFonts w:ascii="Calibri" w:hAnsi="Calibri" w:cs="Calibri"/>
          <w:sz w:val="18"/>
          <w:szCs w:val="18"/>
        </w:rPr>
        <w:t xml:space="preserve"> </w:t>
      </w:r>
    </w:p>
  </w:footnote>
  <w:footnote w:id="18">
    <w:p w14:paraId="38552ECD" w14:textId="2F3F4174"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19">
        <w:r w:rsidRPr="00600FA1">
          <w:rPr>
            <w:rStyle w:val="Hyperlink"/>
            <w:rFonts w:ascii="Calibri" w:hAnsi="Calibri" w:cs="Calibri"/>
            <w:sz w:val="18"/>
            <w:szCs w:val="18"/>
          </w:rPr>
          <w:t>https://t.me/niiet/7960</w:t>
        </w:r>
      </w:hyperlink>
      <w:r w:rsidRPr="00600FA1">
        <w:rPr>
          <w:rFonts w:ascii="Calibri" w:hAnsi="Calibri" w:cs="Calibri"/>
          <w:sz w:val="18"/>
          <w:szCs w:val="18"/>
        </w:rPr>
        <w:t xml:space="preserve"> </w:t>
      </w:r>
    </w:p>
  </w:footnote>
  <w:footnote w:id="19">
    <w:p w14:paraId="6813DB0F" w14:textId="6C487D6C"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0">
        <w:r w:rsidRPr="00600FA1">
          <w:rPr>
            <w:rStyle w:val="Hyperlink"/>
            <w:rFonts w:ascii="Calibri" w:hAnsi="Calibri" w:cs="Calibri"/>
            <w:sz w:val="18"/>
            <w:szCs w:val="18"/>
          </w:rPr>
          <w:t>https://m.business-gazeta.ru/news/666494</w:t>
        </w:r>
      </w:hyperlink>
      <w:r w:rsidRPr="00600FA1">
        <w:rPr>
          <w:rFonts w:ascii="Calibri" w:hAnsi="Calibri" w:cs="Calibri"/>
          <w:sz w:val="18"/>
          <w:szCs w:val="18"/>
        </w:rPr>
        <w:t xml:space="preserve"> ;</w:t>
      </w:r>
    </w:p>
    <w:p w14:paraId="31342853" w14:textId="4F6FE4DD" w:rsidR="0BBE6FC2" w:rsidRPr="00600FA1" w:rsidRDefault="0BBE6FC2" w:rsidP="00600FA1">
      <w:pPr>
        <w:pStyle w:val="NoSpacing"/>
        <w:rPr>
          <w:rFonts w:ascii="Calibri" w:hAnsi="Calibri" w:cs="Calibri"/>
          <w:sz w:val="18"/>
          <w:szCs w:val="18"/>
        </w:rPr>
      </w:pPr>
      <w:hyperlink r:id="rId21">
        <w:r w:rsidRPr="00600FA1">
          <w:rPr>
            <w:rStyle w:val="Hyperlink"/>
            <w:rFonts w:ascii="Calibri" w:hAnsi="Calibri" w:cs="Calibri"/>
            <w:sz w:val="18"/>
            <w:szCs w:val="18"/>
          </w:rPr>
          <w:t>https://www.vedomosti.ru/business/articles/2025/03/18/1098554-mashinostroenie-rossii-pribavilo</w:t>
        </w:r>
      </w:hyperlink>
      <w:r w:rsidRPr="00600FA1">
        <w:rPr>
          <w:rFonts w:ascii="Calibri" w:hAnsi="Calibri" w:cs="Calibri"/>
          <w:sz w:val="18"/>
          <w:szCs w:val="18"/>
        </w:rPr>
        <w:t xml:space="preserve"> </w:t>
      </w:r>
    </w:p>
  </w:footnote>
  <w:footnote w:id="20">
    <w:p w14:paraId="6E89B887" w14:textId="0416D659"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2">
        <w:r w:rsidRPr="00600FA1">
          <w:rPr>
            <w:rStyle w:val="Hyperlink"/>
            <w:rFonts w:ascii="Calibri" w:hAnsi="Calibri" w:cs="Calibri"/>
            <w:sz w:val="18"/>
            <w:szCs w:val="18"/>
          </w:rPr>
          <w:t>https://5koleso.ru/avtopark/novosti-komtransa/sankczii-ne-pomeha-kak-proishodit-zamena-inostrannogo-po-dlya-stankov-na-otechestvennoe/</w:t>
        </w:r>
      </w:hyperlink>
      <w:r w:rsidRPr="00600FA1">
        <w:rPr>
          <w:rFonts w:ascii="Calibri" w:hAnsi="Calibri" w:cs="Calibri"/>
          <w:sz w:val="18"/>
          <w:szCs w:val="18"/>
        </w:rPr>
        <w:t xml:space="preserve"> </w:t>
      </w:r>
    </w:p>
  </w:footnote>
  <w:footnote w:id="21">
    <w:p w14:paraId="173C1EE3" w14:textId="7423912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3">
        <w:r w:rsidRPr="00600FA1">
          <w:rPr>
            <w:rStyle w:val="Hyperlink"/>
            <w:rFonts w:ascii="Calibri" w:hAnsi="Calibri" w:cs="Calibri"/>
            <w:sz w:val="18"/>
            <w:szCs w:val="18"/>
          </w:rPr>
          <w:t>https://riamo.ru/news/ekonomika/v-domodedovo-nachali-stroit-zavod-po-programme-importozameschenija/?ysclid=m8h5r0tyaq204289717</w:t>
        </w:r>
      </w:hyperlink>
      <w:r w:rsidRPr="00600FA1">
        <w:rPr>
          <w:rFonts w:ascii="Calibri" w:hAnsi="Calibri" w:cs="Calibri"/>
          <w:sz w:val="18"/>
          <w:szCs w:val="18"/>
        </w:rPr>
        <w:t xml:space="preserve"> </w:t>
      </w:r>
    </w:p>
  </w:footnote>
  <w:footnote w:id="22">
    <w:p w14:paraId="2AE9DB51" w14:textId="5FD26C5F"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4">
        <w:r w:rsidRPr="00600FA1">
          <w:rPr>
            <w:rStyle w:val="Hyperlink"/>
            <w:rFonts w:ascii="Calibri" w:hAnsi="Calibri" w:cs="Calibri"/>
            <w:sz w:val="18"/>
            <w:szCs w:val="18"/>
          </w:rPr>
          <w:t>https://dzen.ru/a/Z9sEZuZg6VGJxCED?ysclid=m8h5r5cu8i714528523</w:t>
        </w:r>
      </w:hyperlink>
      <w:r w:rsidRPr="00600FA1">
        <w:rPr>
          <w:rFonts w:ascii="Calibri" w:hAnsi="Calibri" w:cs="Calibri"/>
          <w:sz w:val="18"/>
          <w:szCs w:val="18"/>
        </w:rPr>
        <w:t xml:space="preserve"> ;</w:t>
      </w:r>
    </w:p>
    <w:p w14:paraId="48F1986C" w14:textId="32722D8A" w:rsidR="0BBE6FC2" w:rsidRPr="00600FA1" w:rsidRDefault="0BBE6FC2" w:rsidP="00600FA1">
      <w:pPr>
        <w:pStyle w:val="NoSpacing"/>
        <w:rPr>
          <w:rFonts w:ascii="Calibri" w:hAnsi="Calibri" w:cs="Calibri"/>
          <w:sz w:val="18"/>
          <w:szCs w:val="18"/>
        </w:rPr>
      </w:pPr>
      <w:r w:rsidRPr="00600FA1">
        <w:rPr>
          <w:rStyle w:val="Hyperlink"/>
          <w:rFonts w:ascii="Calibri" w:hAnsi="Calibri" w:cs="Calibri"/>
          <w:sz w:val="18"/>
          <w:szCs w:val="18"/>
        </w:rPr>
        <w:t>https://www.mngz.ru/russia-world-sensation/4192639-permskiy-zavod-metalloobrabotki-razrabotal-pervyy-v-rossii-multiosevoy-stanok.html</w:t>
      </w:r>
    </w:p>
  </w:footnote>
  <w:footnote w:id="23">
    <w:p w14:paraId="409A1598" w14:textId="2DC3A64C" w:rsidR="0BBE6FC2" w:rsidRPr="00600FA1" w:rsidRDefault="0BBE6FC2" w:rsidP="00600FA1">
      <w:pPr>
        <w:pStyle w:val="NoSpacing"/>
        <w:rPr>
          <w:rStyle w:val="Hyperlink"/>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5">
        <w:r w:rsidRPr="00600FA1">
          <w:rPr>
            <w:rStyle w:val="Hyperlink"/>
            <w:rFonts w:ascii="Calibri" w:hAnsi="Calibri" w:cs="Calibri"/>
            <w:sz w:val="18"/>
            <w:szCs w:val="18"/>
          </w:rPr>
          <w:t>https://rg.ru/2025/03/19/reg-urfo/kuznec-narashchivaet-muskuly.html?ysclid=m8h5smd4aq897723654</w:t>
        </w:r>
      </w:hyperlink>
      <w:r w:rsidRPr="00600FA1">
        <w:rPr>
          <w:rFonts w:ascii="Calibri" w:hAnsi="Calibri" w:cs="Calibri"/>
          <w:sz w:val="18"/>
          <w:szCs w:val="18"/>
        </w:rPr>
        <w:t xml:space="preserve"> </w:t>
      </w:r>
    </w:p>
  </w:footnote>
  <w:footnote w:id="24">
    <w:p w14:paraId="09AD2943" w14:textId="2324C8FD"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6">
        <w:r w:rsidRPr="00600FA1">
          <w:rPr>
            <w:rStyle w:val="Hyperlink"/>
            <w:rFonts w:ascii="Calibri" w:hAnsi="Calibri" w:cs="Calibri"/>
            <w:sz w:val="18"/>
            <w:szCs w:val="18"/>
          </w:rPr>
          <w:t>https://t.me/Compliance_Practice/2675</w:t>
        </w:r>
      </w:hyperlink>
      <w:r w:rsidRPr="00600FA1">
        <w:rPr>
          <w:rFonts w:ascii="Calibri" w:hAnsi="Calibri" w:cs="Calibri"/>
          <w:sz w:val="18"/>
          <w:szCs w:val="18"/>
        </w:rPr>
        <w:t xml:space="preserve"> </w:t>
      </w:r>
    </w:p>
  </w:footnote>
  <w:footnote w:id="25">
    <w:p w14:paraId="66136C0E" w14:textId="12B4E556"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7">
        <w:r w:rsidRPr="00600FA1">
          <w:rPr>
            <w:rStyle w:val="Hyperlink"/>
            <w:rFonts w:ascii="Calibri" w:hAnsi="Calibri" w:cs="Calibri"/>
            <w:sz w:val="18"/>
            <w:szCs w:val="18"/>
          </w:rPr>
          <w:t>https://t.me/sanctionsexplained/253</w:t>
        </w:r>
      </w:hyperlink>
      <w:r w:rsidRPr="00600FA1">
        <w:rPr>
          <w:rFonts w:ascii="Calibri" w:hAnsi="Calibri" w:cs="Calibri"/>
          <w:sz w:val="18"/>
          <w:szCs w:val="18"/>
        </w:rPr>
        <w:t xml:space="preserve"> </w:t>
      </w:r>
    </w:p>
  </w:footnote>
  <w:footnote w:id="26">
    <w:p w14:paraId="0F928A4F" w14:textId="42B23161"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8">
        <w:r w:rsidRPr="00600FA1">
          <w:rPr>
            <w:rStyle w:val="Hyperlink"/>
            <w:rFonts w:ascii="Calibri" w:hAnsi="Calibri" w:cs="Calibri"/>
            <w:sz w:val="18"/>
            <w:szCs w:val="18"/>
          </w:rPr>
          <w:t>https://t.me/lawsanctions/1966</w:t>
        </w:r>
      </w:hyperlink>
      <w:r w:rsidRPr="00600FA1">
        <w:rPr>
          <w:rFonts w:ascii="Calibri" w:hAnsi="Calibri" w:cs="Calibri"/>
          <w:sz w:val="18"/>
          <w:szCs w:val="18"/>
        </w:rPr>
        <w:t xml:space="preserve"> </w:t>
      </w:r>
    </w:p>
  </w:footnote>
  <w:footnote w:id="27">
    <w:p w14:paraId="449BD09E" w14:textId="235017C4"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29">
        <w:r w:rsidRPr="00600FA1">
          <w:rPr>
            <w:rStyle w:val="Hyperlink"/>
            <w:rFonts w:ascii="Calibri" w:hAnsi="Calibri" w:cs="Calibri"/>
            <w:sz w:val="18"/>
            <w:szCs w:val="18"/>
          </w:rPr>
          <w:t>https://t.me/kontext_channel/50208</w:t>
        </w:r>
      </w:hyperlink>
      <w:r w:rsidRPr="00600FA1">
        <w:rPr>
          <w:rFonts w:ascii="Calibri" w:hAnsi="Calibri" w:cs="Calibri"/>
          <w:sz w:val="18"/>
          <w:szCs w:val="18"/>
        </w:rPr>
        <w:t xml:space="preserve"> </w:t>
      </w:r>
    </w:p>
  </w:footnote>
  <w:footnote w:id="28">
    <w:p w14:paraId="313410C4" w14:textId="45A0A12D"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0">
        <w:r w:rsidRPr="00600FA1">
          <w:rPr>
            <w:rStyle w:val="Hyperlink"/>
            <w:rFonts w:ascii="Calibri" w:hAnsi="Calibri" w:cs="Calibri"/>
            <w:sz w:val="18"/>
            <w:szCs w:val="18"/>
          </w:rPr>
          <w:t>https://t.me/brieflyru/33755</w:t>
        </w:r>
      </w:hyperlink>
      <w:r w:rsidRPr="00600FA1">
        <w:rPr>
          <w:rFonts w:ascii="Calibri" w:hAnsi="Calibri" w:cs="Calibri"/>
          <w:sz w:val="18"/>
          <w:szCs w:val="18"/>
        </w:rPr>
        <w:t xml:space="preserve"> </w:t>
      </w:r>
      <w:hyperlink r:id="rId31">
        <w:r w:rsidRPr="00600FA1">
          <w:rPr>
            <w:rStyle w:val="Hyperlink"/>
            <w:rFonts w:ascii="Calibri" w:hAnsi="Calibri" w:cs="Calibri"/>
            <w:sz w:val="18"/>
            <w:szCs w:val="18"/>
          </w:rPr>
          <w:t>https://t.me/lawsanctions/1968</w:t>
        </w:r>
      </w:hyperlink>
      <w:r w:rsidRPr="00600FA1">
        <w:rPr>
          <w:rFonts w:ascii="Calibri" w:hAnsi="Calibri" w:cs="Calibri"/>
          <w:sz w:val="18"/>
          <w:szCs w:val="18"/>
        </w:rPr>
        <w:t xml:space="preserve"> </w:t>
      </w:r>
    </w:p>
  </w:footnote>
  <w:footnote w:id="29">
    <w:p w14:paraId="777DFE58" w14:textId="3A4D430F"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2">
        <w:r w:rsidRPr="00600FA1">
          <w:rPr>
            <w:rStyle w:val="Hyperlink"/>
            <w:rFonts w:ascii="Calibri" w:hAnsi="Calibri" w:cs="Calibri"/>
            <w:sz w:val="18"/>
            <w:szCs w:val="18"/>
          </w:rPr>
          <w:t>https://t.me/Fin_Deep/42386</w:t>
        </w:r>
      </w:hyperlink>
      <w:r w:rsidRPr="00600FA1">
        <w:rPr>
          <w:rFonts w:ascii="Calibri" w:hAnsi="Calibri" w:cs="Calibri"/>
          <w:sz w:val="18"/>
          <w:szCs w:val="18"/>
        </w:rPr>
        <w:t xml:space="preserve"> </w:t>
      </w:r>
    </w:p>
  </w:footnote>
  <w:footnote w:id="30">
    <w:p w14:paraId="10BAEA61" w14:textId="5BD32D3A"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3">
        <w:r w:rsidRPr="00600FA1">
          <w:rPr>
            <w:rStyle w:val="Hyperlink"/>
            <w:rFonts w:ascii="Calibri" w:hAnsi="Calibri" w:cs="Calibri"/>
            <w:sz w:val="18"/>
            <w:szCs w:val="18"/>
          </w:rPr>
          <w:t>https://t.me/kommersant/80376</w:t>
        </w:r>
      </w:hyperlink>
      <w:r w:rsidRPr="00600FA1">
        <w:rPr>
          <w:rFonts w:ascii="Calibri" w:hAnsi="Calibri" w:cs="Calibri"/>
          <w:sz w:val="18"/>
          <w:szCs w:val="18"/>
        </w:rPr>
        <w:t xml:space="preserve"> </w:t>
      </w:r>
    </w:p>
  </w:footnote>
  <w:footnote w:id="31">
    <w:p w14:paraId="59DD865A" w14:textId="18A10758"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4">
        <w:r w:rsidRPr="00600FA1">
          <w:rPr>
            <w:rStyle w:val="Hyperlink"/>
            <w:rFonts w:ascii="Calibri" w:hAnsi="Calibri" w:cs="Calibri"/>
            <w:sz w:val="18"/>
            <w:szCs w:val="18"/>
          </w:rPr>
          <w:t>https://vdd.gov.lv/en/news/press-releases/vdd-seeks-criminal-prosecution-against-four-persons-for-provision-of-portable-internet-kits-to-russian-army</w:t>
        </w:r>
      </w:hyperlink>
      <w:r w:rsidRPr="00600FA1">
        <w:rPr>
          <w:rFonts w:ascii="Calibri" w:hAnsi="Calibri" w:cs="Calibri"/>
          <w:sz w:val="18"/>
          <w:szCs w:val="18"/>
        </w:rPr>
        <w:t xml:space="preserve"> </w:t>
      </w:r>
    </w:p>
  </w:footnote>
  <w:footnote w:id="32">
    <w:p w14:paraId="48133777" w14:textId="05AC3E22"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5">
        <w:r w:rsidRPr="00600FA1">
          <w:rPr>
            <w:rStyle w:val="Hyperlink"/>
            <w:rFonts w:ascii="Calibri" w:hAnsi="Calibri" w:cs="Calibri"/>
            <w:sz w:val="18"/>
            <w:szCs w:val="18"/>
          </w:rPr>
          <w:t>https://www.bloomberg.com/news/articles/2025-03-18/ex-russian-governor-faces-uk-trial-for-sanctions-violation?srnd=homepage-europe</w:t>
        </w:r>
      </w:hyperlink>
      <w:r w:rsidRPr="00600FA1">
        <w:rPr>
          <w:rFonts w:ascii="Calibri" w:hAnsi="Calibri" w:cs="Calibri"/>
          <w:sz w:val="18"/>
          <w:szCs w:val="18"/>
        </w:rPr>
        <w:t xml:space="preserve"> </w:t>
      </w:r>
    </w:p>
  </w:footnote>
  <w:footnote w:id="33">
    <w:p w14:paraId="4D6885A9" w14:textId="74C6003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6">
        <w:r w:rsidRPr="00600FA1">
          <w:rPr>
            <w:rStyle w:val="Hyperlink"/>
            <w:rFonts w:ascii="Calibri" w:hAnsi="Calibri" w:cs="Calibri"/>
            <w:sz w:val="18"/>
            <w:szCs w:val="18"/>
          </w:rPr>
          <w:t>https://finance.ec.europa.eu/document/</w:t>
        </w:r>
        <w:r w:rsidRPr="00600FA1">
          <w:rPr>
            <w:rStyle w:val="Hyperlink"/>
            <w:rFonts w:ascii="Calibri" w:hAnsi="Calibri" w:cs="Calibri"/>
            <w:sz w:val="18"/>
            <w:szCs w:val="18"/>
          </w:rPr>
          <w:t>d</w:t>
        </w:r>
        <w:r w:rsidRPr="00600FA1">
          <w:rPr>
            <w:rStyle w:val="Hyperlink"/>
            <w:rFonts w:ascii="Calibri" w:hAnsi="Calibri" w:cs="Calibri"/>
            <w:sz w:val="18"/>
            <w:szCs w:val="18"/>
          </w:rPr>
          <w:t>ownload/80ab8c2a-1ac5-44dd-9532-76a95942deb4_en?filename=250314-sanctions-alert-plywood-import_en.pdf</w:t>
        </w:r>
      </w:hyperlink>
    </w:p>
  </w:footnote>
  <w:footnote w:id="34">
    <w:p w14:paraId="18B6DCB9" w14:textId="364165CC"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7">
        <w:r w:rsidRPr="00600FA1">
          <w:rPr>
            <w:rStyle w:val="Hyperlink"/>
            <w:rFonts w:ascii="Calibri" w:hAnsi="Calibri" w:cs="Calibri"/>
            <w:sz w:val="18"/>
            <w:szCs w:val="18"/>
          </w:rPr>
          <w:t>https://www.tbank.ru/invest/social/profile/basebel/d1db2f36-31d6-44a9-ae71-07dd0de77b73/?author=profile</w:t>
        </w:r>
      </w:hyperlink>
      <w:r w:rsidRPr="00600FA1">
        <w:rPr>
          <w:rFonts w:ascii="Calibri" w:hAnsi="Calibri" w:cs="Calibri"/>
          <w:sz w:val="18"/>
          <w:szCs w:val="18"/>
        </w:rPr>
        <w:t xml:space="preserve"> </w:t>
      </w:r>
    </w:p>
  </w:footnote>
  <w:footnote w:id="35">
    <w:p w14:paraId="78137D1F" w14:textId="794A480F"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8">
        <w:r w:rsidRPr="00600FA1">
          <w:rPr>
            <w:rStyle w:val="Hyperlink"/>
            <w:rFonts w:ascii="Calibri" w:hAnsi="Calibri" w:cs="Calibri"/>
            <w:sz w:val="18"/>
            <w:szCs w:val="18"/>
          </w:rPr>
          <w:t>https://www.obozrevatel.com/ekonomika-glavnaya/economy/devyat-top-kompanij-zayavili-chto-ne-planiruyut-vozvraschatsya-na-ryinok-rf-odna-podtverdila-vozvraschenie.htm</w:t>
        </w:r>
      </w:hyperlink>
      <w:r w:rsidRPr="00600FA1">
        <w:rPr>
          <w:rFonts w:ascii="Calibri" w:hAnsi="Calibri" w:cs="Calibri"/>
          <w:sz w:val="18"/>
          <w:szCs w:val="18"/>
        </w:rPr>
        <w:t xml:space="preserve"> </w:t>
      </w:r>
    </w:p>
  </w:footnote>
  <w:footnote w:id="36">
    <w:p w14:paraId="7F63B5B4" w14:textId="6F262378"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39">
        <w:r w:rsidRPr="00600FA1">
          <w:rPr>
            <w:rStyle w:val="Hyperlink"/>
            <w:rFonts w:ascii="Calibri" w:hAnsi="Calibri" w:cs="Calibri"/>
            <w:sz w:val="18"/>
            <w:szCs w:val="18"/>
          </w:rPr>
          <w:t>https://baikal-news.ru/economy/2025/03/18/105435.html</w:t>
        </w:r>
      </w:hyperlink>
      <w:r w:rsidRPr="00600FA1">
        <w:rPr>
          <w:rFonts w:ascii="Calibri" w:hAnsi="Calibri" w:cs="Calibri"/>
          <w:sz w:val="18"/>
          <w:szCs w:val="18"/>
        </w:rPr>
        <w:t xml:space="preserve"> </w:t>
      </w:r>
    </w:p>
  </w:footnote>
  <w:footnote w:id="37">
    <w:p w14:paraId="7E89F690" w14:textId="3828812C"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hyperlink r:id="rId40" w:history="1">
        <w:r w:rsidR="00600FA1" w:rsidRPr="00600FA1">
          <w:rPr>
            <w:rStyle w:val="Hyperlink"/>
            <w:rFonts w:ascii="Calibri" w:hAnsi="Calibri" w:cs="Calibri"/>
            <w:sz w:val="18"/>
            <w:szCs w:val="18"/>
          </w:rPr>
          <w:t>https://www.prometall.info/novosti/yaponiya_v_fevrale_tekushchego_goda_narastila_zakupki_rudy_tsvetnykh_metallov_iz_rossii</w:t>
        </w:r>
      </w:hyperlink>
    </w:p>
  </w:footnote>
  <w:footnote w:id="38">
    <w:p w14:paraId="619CE096" w14:textId="29E20BA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1">
        <w:r w:rsidRPr="00600FA1">
          <w:rPr>
            <w:rStyle w:val="Hyperlink"/>
            <w:rFonts w:ascii="Calibri" w:hAnsi="Calibri" w:cs="Calibri"/>
            <w:sz w:val="18"/>
            <w:szCs w:val="18"/>
          </w:rPr>
          <w:t>https://www.reuters.com/business/energy/indian-refiners-turn-latam-africa-replace-russian-oil-feb-data-shows-2025-03-13/</w:t>
        </w:r>
      </w:hyperlink>
      <w:r w:rsidRPr="00600FA1">
        <w:rPr>
          <w:rFonts w:ascii="Calibri" w:hAnsi="Calibri" w:cs="Calibri"/>
          <w:sz w:val="18"/>
          <w:szCs w:val="18"/>
        </w:rPr>
        <w:t xml:space="preserve"> </w:t>
      </w:r>
    </w:p>
  </w:footnote>
  <w:footnote w:id="39">
    <w:p w14:paraId="69778BC9" w14:textId="4D95601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2">
        <w:r w:rsidRPr="00600FA1">
          <w:rPr>
            <w:rStyle w:val="Hyperlink"/>
            <w:rFonts w:ascii="Calibri" w:hAnsi="Calibri" w:cs="Calibri"/>
            <w:sz w:val="18"/>
            <w:szCs w:val="18"/>
          </w:rPr>
          <w:t>https://www.bloomberg.com/news/articles/2025-02-13/turkey-s-tupras-shies-away-from-russian-oil-after-us-sanctions</w:t>
        </w:r>
      </w:hyperlink>
      <w:r w:rsidRPr="00600FA1">
        <w:rPr>
          <w:rFonts w:ascii="Calibri" w:hAnsi="Calibri" w:cs="Calibri"/>
          <w:sz w:val="18"/>
          <w:szCs w:val="18"/>
        </w:rPr>
        <w:t xml:space="preserve"> </w:t>
      </w:r>
    </w:p>
  </w:footnote>
  <w:footnote w:id="40">
    <w:p w14:paraId="6BF656EF" w14:textId="050C9D11"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3">
        <w:r w:rsidRPr="00600FA1">
          <w:rPr>
            <w:rStyle w:val="Hyperlink"/>
            <w:rFonts w:ascii="Calibri" w:hAnsi="Calibri" w:cs="Calibri"/>
            <w:sz w:val="18"/>
            <w:szCs w:val="18"/>
          </w:rPr>
          <w:t>https://24tv.ua/economy/ru/sankcii-protiv-rossii-kak-ne-prodlenie-trampom-licenzii-8l-povlijaet-na-jekonomiku-rossii-jekonomika_n2776772</w:t>
        </w:r>
      </w:hyperlink>
      <w:r w:rsidRPr="00600FA1">
        <w:rPr>
          <w:rFonts w:ascii="Calibri" w:hAnsi="Calibri" w:cs="Calibri"/>
          <w:sz w:val="18"/>
          <w:szCs w:val="18"/>
        </w:rPr>
        <w:t xml:space="preserve"> </w:t>
      </w:r>
    </w:p>
  </w:footnote>
  <w:footnote w:id="41">
    <w:p w14:paraId="4BFC81DC" w14:textId="4A60E785"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4">
        <w:r w:rsidRPr="00600FA1">
          <w:rPr>
            <w:rStyle w:val="Hyperlink"/>
            <w:rFonts w:ascii="Calibri" w:hAnsi="Calibri" w:cs="Calibri"/>
            <w:sz w:val="18"/>
            <w:szCs w:val="18"/>
          </w:rPr>
          <w:t>https://www.reuters.com/business/energy/russia-leans-cryptocurrencies-oil-trade-sources-say-2025-03-14/</w:t>
        </w:r>
      </w:hyperlink>
      <w:r w:rsidRPr="00600FA1">
        <w:rPr>
          <w:rFonts w:ascii="Calibri" w:hAnsi="Calibri" w:cs="Calibri"/>
          <w:sz w:val="18"/>
          <w:szCs w:val="18"/>
        </w:rPr>
        <w:t xml:space="preserve"> </w:t>
      </w:r>
    </w:p>
  </w:footnote>
  <w:footnote w:id="42">
    <w:p w14:paraId="2F46AB7E" w14:textId="2939885F"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5">
        <w:r w:rsidRPr="00600FA1">
          <w:rPr>
            <w:rStyle w:val="Hyperlink"/>
            <w:rFonts w:ascii="Calibri" w:hAnsi="Calibri" w:cs="Calibri"/>
            <w:sz w:val="18"/>
            <w:szCs w:val="18"/>
          </w:rPr>
          <w:t>https://1prime.ru/20250317/rubl-855859120.html</w:t>
        </w:r>
      </w:hyperlink>
      <w:r w:rsidRPr="00600FA1">
        <w:rPr>
          <w:rFonts w:ascii="Calibri" w:hAnsi="Calibri" w:cs="Calibri"/>
          <w:sz w:val="18"/>
          <w:szCs w:val="18"/>
        </w:rPr>
        <w:t xml:space="preserve"> </w:t>
      </w:r>
    </w:p>
  </w:footnote>
  <w:footnote w:id="43">
    <w:p w14:paraId="55647E42" w14:textId="09760319"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6">
        <w:r w:rsidRPr="00600FA1">
          <w:rPr>
            <w:rStyle w:val="Hyperlink"/>
            <w:rFonts w:ascii="Calibri" w:hAnsi="Calibri" w:cs="Calibri"/>
            <w:sz w:val="18"/>
            <w:szCs w:val="18"/>
          </w:rPr>
          <w:t>https://newizv.ru/news/2025-03-18/turetskaya-platezhnaya-sistema-ininal-lishilas-litsenzii-chto-delat-rossiyanam-436266</w:t>
        </w:r>
      </w:hyperlink>
      <w:r w:rsidRPr="00600FA1">
        <w:rPr>
          <w:rFonts w:ascii="Calibri" w:hAnsi="Calibri" w:cs="Calibri"/>
          <w:sz w:val="18"/>
          <w:szCs w:val="18"/>
        </w:rPr>
        <w:t xml:space="preserve"> </w:t>
      </w:r>
    </w:p>
  </w:footnote>
  <w:footnote w:id="44">
    <w:p w14:paraId="13D4AD3A" w14:textId="1EA2E48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7">
        <w:r w:rsidRPr="00600FA1">
          <w:rPr>
            <w:rStyle w:val="Hyperlink"/>
            <w:rFonts w:ascii="Calibri" w:hAnsi="Calibri" w:cs="Calibri"/>
            <w:sz w:val="18"/>
            <w:szCs w:val="18"/>
          </w:rPr>
          <w:t>https://minfin.com.ua/2025/03/18/147304770/</w:t>
        </w:r>
      </w:hyperlink>
      <w:r w:rsidRPr="00600FA1">
        <w:rPr>
          <w:rFonts w:ascii="Calibri" w:hAnsi="Calibri" w:cs="Calibri"/>
          <w:sz w:val="18"/>
          <w:szCs w:val="18"/>
        </w:rPr>
        <w:t xml:space="preserve"> </w:t>
      </w:r>
    </w:p>
  </w:footnote>
  <w:footnote w:id="45">
    <w:p w14:paraId="45787E57" w14:textId="2921904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8">
        <w:r w:rsidRPr="00600FA1">
          <w:rPr>
            <w:rStyle w:val="Hyperlink"/>
            <w:rFonts w:ascii="Calibri" w:hAnsi="Calibri" w:cs="Calibri"/>
            <w:sz w:val="18"/>
            <w:szCs w:val="18"/>
          </w:rPr>
          <w:t>https://x-compliance.ru/publications/sanctions/deutsche-bank-prekratit-obrabotku-platezhei-izv-rossiu-s-21-marta</w:t>
        </w:r>
      </w:hyperlink>
      <w:r w:rsidRPr="00600FA1">
        <w:rPr>
          <w:rFonts w:ascii="Calibri" w:hAnsi="Calibri" w:cs="Calibri"/>
          <w:sz w:val="18"/>
          <w:szCs w:val="18"/>
        </w:rPr>
        <w:t xml:space="preserve"> </w:t>
      </w:r>
    </w:p>
  </w:footnote>
  <w:footnote w:id="46">
    <w:p w14:paraId="6717D4B1" w14:textId="33B00CEB"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49">
        <w:r w:rsidRPr="00600FA1">
          <w:rPr>
            <w:rStyle w:val="Hyperlink"/>
            <w:rFonts w:ascii="Calibri" w:hAnsi="Calibri" w:cs="Calibri"/>
            <w:sz w:val="18"/>
            <w:szCs w:val="18"/>
          </w:rPr>
          <w:t>https://epravda.com.ua/rus/svit/krupneyshaya-goskompaniya-kitaya-prekratila-zakupki-nefti-iz-rf-iz-za-sankciy-ssha-804364/</w:t>
        </w:r>
      </w:hyperlink>
      <w:r w:rsidRPr="00600FA1">
        <w:rPr>
          <w:rFonts w:ascii="Calibri" w:hAnsi="Calibri" w:cs="Calibri"/>
          <w:sz w:val="18"/>
          <w:szCs w:val="18"/>
        </w:rPr>
        <w:t xml:space="preserve"> </w:t>
      </w:r>
    </w:p>
  </w:footnote>
  <w:footnote w:id="47">
    <w:p w14:paraId="2377F12A" w14:textId="4E6E8017" w:rsidR="0BBE6FC2" w:rsidRPr="00600FA1" w:rsidRDefault="0BBE6FC2" w:rsidP="00600FA1">
      <w:pPr>
        <w:pStyle w:val="NoSpacing"/>
        <w:rPr>
          <w:rFonts w:ascii="Calibri" w:eastAsia="Arial" w:hAnsi="Calibri" w:cs="Calibri"/>
          <w:color w:val="000000" w:themeColor="text1"/>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0">
        <w:r w:rsidRPr="00600FA1">
          <w:rPr>
            <w:rStyle w:val="Hyperlink"/>
            <w:rFonts w:ascii="Calibri" w:eastAsia="Arial" w:hAnsi="Calibri" w:cs="Calibri"/>
            <w:color w:val="1155CC"/>
            <w:sz w:val="18"/>
            <w:szCs w:val="18"/>
            <w:u w:val="none"/>
          </w:rPr>
          <w:t>https://novostiplaneti.com/news/perspektivy-i-vyzovy-dlya-rossii-v-sotrudnichestve-s-afrikoj-promyshlennaya-povestka.html</w:t>
        </w:r>
      </w:hyperlink>
      <w:r w:rsidRPr="00600FA1">
        <w:rPr>
          <w:rFonts w:ascii="Calibri" w:eastAsia="Arial" w:hAnsi="Calibri" w:cs="Calibri"/>
          <w:color w:val="1155CC"/>
          <w:sz w:val="18"/>
          <w:szCs w:val="18"/>
        </w:rPr>
        <w:t xml:space="preserve"> </w:t>
      </w:r>
    </w:p>
  </w:footnote>
  <w:footnote w:id="48">
    <w:p w14:paraId="1DD380FD" w14:textId="3DE4B0A9" w:rsidR="0BBE6FC2" w:rsidRPr="00600FA1" w:rsidRDefault="0BBE6FC2" w:rsidP="00600FA1">
      <w:pPr>
        <w:pStyle w:val="NoSpacing"/>
        <w:rPr>
          <w:rFonts w:ascii="Calibri" w:eastAsia="Arial" w:hAnsi="Calibri" w:cs="Calibri"/>
          <w:color w:val="000000" w:themeColor="text1"/>
          <w:sz w:val="18"/>
          <w:szCs w:val="18"/>
          <w:lang w:val="en-US"/>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1">
        <w:r w:rsidRPr="00600FA1">
          <w:rPr>
            <w:rStyle w:val="Hyperlink"/>
            <w:rFonts w:ascii="Calibri" w:eastAsia="Arial" w:hAnsi="Calibri" w:cs="Calibri"/>
            <w:color w:val="1155CC"/>
            <w:sz w:val="18"/>
            <w:szCs w:val="18"/>
            <w:u w:val="none"/>
          </w:rPr>
          <w:t>https://www.interfax.ru/russia/1014181</w:t>
        </w:r>
      </w:hyperlink>
      <w:r w:rsidRPr="00600FA1">
        <w:rPr>
          <w:rFonts w:ascii="Calibri" w:eastAsia="Arial" w:hAnsi="Calibri" w:cs="Calibri"/>
          <w:color w:val="1155CC"/>
          <w:sz w:val="18"/>
          <w:szCs w:val="18"/>
        </w:rPr>
        <w:t xml:space="preserve"> </w:t>
      </w:r>
      <w:r w:rsidR="00600FA1" w:rsidRPr="00600FA1">
        <w:rPr>
          <w:rFonts w:ascii="Calibri" w:eastAsia="Arial" w:hAnsi="Calibri" w:cs="Calibri"/>
          <w:color w:val="1155CC"/>
          <w:sz w:val="18"/>
          <w:szCs w:val="18"/>
          <w:lang w:val="en-US"/>
        </w:rPr>
        <w:t>a</w:t>
      </w:r>
    </w:p>
  </w:footnote>
  <w:footnote w:id="49">
    <w:p w14:paraId="79332E47" w14:textId="5FD19A6F"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2">
        <w:r w:rsidRPr="00600FA1">
          <w:rPr>
            <w:rStyle w:val="Hyperlink"/>
            <w:rFonts w:ascii="Calibri" w:eastAsia="Calibri" w:hAnsi="Calibri" w:cs="Calibri"/>
            <w:color w:val="1155CC"/>
            <w:sz w:val="18"/>
            <w:szCs w:val="18"/>
            <w:u w:val="none"/>
          </w:rPr>
          <w:t>https://ru.investing.com/news/general-news/article-2694124</w:t>
        </w:r>
      </w:hyperlink>
      <w:r w:rsidRPr="00600FA1">
        <w:rPr>
          <w:rFonts w:ascii="Calibri" w:eastAsia="Calibri" w:hAnsi="Calibri" w:cs="Calibri"/>
          <w:color w:val="000000" w:themeColor="text1"/>
          <w:sz w:val="18"/>
          <w:szCs w:val="18"/>
        </w:rPr>
        <w:t xml:space="preserve"> </w:t>
      </w:r>
    </w:p>
  </w:footnote>
  <w:footnote w:id="50">
    <w:p w14:paraId="2D9008E9" w14:textId="4FF7C8F7"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3">
        <w:r w:rsidRPr="00600FA1">
          <w:rPr>
            <w:rStyle w:val="Hyperlink"/>
            <w:rFonts w:ascii="Calibri" w:eastAsia="Arial" w:hAnsi="Calibri" w:cs="Calibri"/>
            <w:sz w:val="18"/>
            <w:szCs w:val="18"/>
          </w:rPr>
          <w:t>https://www.interfax.ru/business/1015614</w:t>
        </w:r>
      </w:hyperlink>
    </w:p>
  </w:footnote>
  <w:footnote w:id="51">
    <w:p w14:paraId="7B469B4C" w14:textId="6E0BCAC2"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4">
        <w:r w:rsidRPr="00600FA1">
          <w:rPr>
            <w:rStyle w:val="Hyperlink"/>
            <w:rFonts w:ascii="Calibri" w:eastAsia="Arial" w:hAnsi="Calibri" w:cs="Calibri"/>
            <w:color w:val="1155CC"/>
            <w:sz w:val="18"/>
            <w:szCs w:val="18"/>
            <w:u w:val="none"/>
          </w:rPr>
          <w:t>https://www.kavkaz-uzel.eu/articles/409487</w:t>
        </w:r>
      </w:hyperlink>
      <w:r w:rsidRPr="00600FA1">
        <w:rPr>
          <w:rFonts w:ascii="Calibri" w:eastAsia="Arial" w:hAnsi="Calibri" w:cs="Calibri"/>
          <w:color w:val="000000" w:themeColor="text1"/>
          <w:sz w:val="18"/>
          <w:szCs w:val="18"/>
        </w:rPr>
        <w:t xml:space="preserve">  </w:t>
      </w:r>
    </w:p>
  </w:footnote>
  <w:footnote w:id="52">
    <w:p w14:paraId="10FEEC0C" w14:textId="282BC7CE" w:rsidR="0BBE6FC2" w:rsidRPr="00600FA1" w:rsidRDefault="0BBE6FC2" w:rsidP="00600FA1">
      <w:pPr>
        <w:pStyle w:val="NoSpacing"/>
        <w:rPr>
          <w:rFonts w:ascii="Calibri" w:hAnsi="Calibri" w:cs="Calibri"/>
          <w:sz w:val="18"/>
          <w:szCs w:val="18"/>
        </w:rPr>
      </w:pPr>
      <w:r w:rsidRPr="00600FA1">
        <w:rPr>
          <w:rStyle w:val="FootnoteReference"/>
          <w:rFonts w:ascii="Calibri" w:hAnsi="Calibri" w:cs="Calibri"/>
          <w:sz w:val="18"/>
          <w:szCs w:val="18"/>
        </w:rPr>
        <w:footnoteRef/>
      </w:r>
      <w:r w:rsidRPr="00600FA1">
        <w:rPr>
          <w:rFonts w:ascii="Calibri" w:hAnsi="Calibri" w:cs="Calibri"/>
          <w:sz w:val="18"/>
          <w:szCs w:val="18"/>
        </w:rPr>
        <w:t xml:space="preserve"> </w:t>
      </w:r>
      <w:hyperlink r:id="rId55">
        <w:r w:rsidRPr="00600FA1">
          <w:rPr>
            <w:rStyle w:val="Hyperlink"/>
            <w:rFonts w:ascii="Calibri" w:eastAsia="Arial" w:hAnsi="Calibri" w:cs="Calibri"/>
            <w:color w:val="1155CC"/>
            <w:sz w:val="18"/>
            <w:szCs w:val="18"/>
            <w:u w:val="none"/>
          </w:rPr>
          <w:t>https://ntsk.ru/news/57887</w:t>
        </w:r>
      </w:hyperlink>
      <w:r w:rsidRPr="00600FA1">
        <w:rPr>
          <w:rFonts w:ascii="Calibri" w:eastAsia="Arial" w:hAnsi="Calibri" w:cs="Calibri"/>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BBE1"/>
    <w:multiLevelType w:val="hybridMultilevel"/>
    <w:tmpl w:val="76528A6C"/>
    <w:lvl w:ilvl="0" w:tplc="DEFE4032">
      <w:start w:val="1"/>
      <w:numFmt w:val="lowerRoman"/>
      <w:lvlText w:val="%1."/>
      <w:lvlJc w:val="right"/>
      <w:pPr>
        <w:ind w:left="720" w:hanging="360"/>
      </w:pPr>
    </w:lvl>
    <w:lvl w:ilvl="1" w:tplc="32647A14">
      <w:start w:val="1"/>
      <w:numFmt w:val="lowerLetter"/>
      <w:lvlText w:val="%2."/>
      <w:lvlJc w:val="left"/>
      <w:pPr>
        <w:ind w:left="1440" w:hanging="360"/>
      </w:pPr>
    </w:lvl>
    <w:lvl w:ilvl="2" w:tplc="ED7AFA44">
      <w:start w:val="1"/>
      <w:numFmt w:val="lowerRoman"/>
      <w:lvlText w:val="%3."/>
      <w:lvlJc w:val="right"/>
      <w:pPr>
        <w:ind w:left="2160" w:hanging="180"/>
      </w:pPr>
    </w:lvl>
    <w:lvl w:ilvl="3" w:tplc="C910E9C8">
      <w:start w:val="1"/>
      <w:numFmt w:val="decimal"/>
      <w:lvlText w:val="%4."/>
      <w:lvlJc w:val="left"/>
      <w:pPr>
        <w:ind w:left="2880" w:hanging="360"/>
      </w:pPr>
    </w:lvl>
    <w:lvl w:ilvl="4" w:tplc="448E8F0E">
      <w:start w:val="1"/>
      <w:numFmt w:val="lowerLetter"/>
      <w:lvlText w:val="%5."/>
      <w:lvlJc w:val="left"/>
      <w:pPr>
        <w:ind w:left="3600" w:hanging="360"/>
      </w:pPr>
    </w:lvl>
    <w:lvl w:ilvl="5" w:tplc="79320992">
      <w:start w:val="1"/>
      <w:numFmt w:val="lowerRoman"/>
      <w:lvlText w:val="%6."/>
      <w:lvlJc w:val="right"/>
      <w:pPr>
        <w:ind w:left="4320" w:hanging="180"/>
      </w:pPr>
    </w:lvl>
    <w:lvl w:ilvl="6" w:tplc="8946D8AC">
      <w:start w:val="1"/>
      <w:numFmt w:val="decimal"/>
      <w:lvlText w:val="%7."/>
      <w:lvlJc w:val="left"/>
      <w:pPr>
        <w:ind w:left="5040" w:hanging="360"/>
      </w:pPr>
    </w:lvl>
    <w:lvl w:ilvl="7" w:tplc="C14E7978">
      <w:start w:val="1"/>
      <w:numFmt w:val="lowerLetter"/>
      <w:lvlText w:val="%8."/>
      <w:lvlJc w:val="left"/>
      <w:pPr>
        <w:ind w:left="5760" w:hanging="360"/>
      </w:pPr>
    </w:lvl>
    <w:lvl w:ilvl="8" w:tplc="77E87E28">
      <w:start w:val="1"/>
      <w:numFmt w:val="lowerRoman"/>
      <w:lvlText w:val="%9."/>
      <w:lvlJc w:val="right"/>
      <w:pPr>
        <w:ind w:left="6480" w:hanging="180"/>
      </w:pPr>
    </w:lvl>
  </w:abstractNum>
  <w:abstractNum w:abstractNumId="1" w15:restartNumberingAfterBreak="0">
    <w:nsid w:val="0316B672"/>
    <w:multiLevelType w:val="hybridMultilevel"/>
    <w:tmpl w:val="64301966"/>
    <w:lvl w:ilvl="0" w:tplc="B37ADF98">
      <w:start w:val="1"/>
      <w:numFmt w:val="lowerRoman"/>
      <w:lvlText w:val="%1."/>
      <w:lvlJc w:val="right"/>
      <w:pPr>
        <w:ind w:left="720" w:hanging="360"/>
      </w:pPr>
    </w:lvl>
    <w:lvl w:ilvl="1" w:tplc="78B2A82E">
      <w:start w:val="1"/>
      <w:numFmt w:val="lowerLetter"/>
      <w:lvlText w:val="%2."/>
      <w:lvlJc w:val="left"/>
      <w:pPr>
        <w:ind w:left="1440" w:hanging="360"/>
      </w:pPr>
    </w:lvl>
    <w:lvl w:ilvl="2" w:tplc="58F2B9B0">
      <w:start w:val="1"/>
      <w:numFmt w:val="lowerRoman"/>
      <w:lvlText w:val="%3."/>
      <w:lvlJc w:val="right"/>
      <w:pPr>
        <w:ind w:left="2160" w:hanging="180"/>
      </w:pPr>
    </w:lvl>
    <w:lvl w:ilvl="3" w:tplc="143A3966">
      <w:start w:val="1"/>
      <w:numFmt w:val="decimal"/>
      <w:lvlText w:val="%4."/>
      <w:lvlJc w:val="left"/>
      <w:pPr>
        <w:ind w:left="2880" w:hanging="360"/>
      </w:pPr>
    </w:lvl>
    <w:lvl w:ilvl="4" w:tplc="4AB09078">
      <w:start w:val="1"/>
      <w:numFmt w:val="lowerLetter"/>
      <w:lvlText w:val="%5."/>
      <w:lvlJc w:val="left"/>
      <w:pPr>
        <w:ind w:left="3600" w:hanging="360"/>
      </w:pPr>
    </w:lvl>
    <w:lvl w:ilvl="5" w:tplc="DB46AEB8">
      <w:start w:val="1"/>
      <w:numFmt w:val="lowerRoman"/>
      <w:lvlText w:val="%6."/>
      <w:lvlJc w:val="right"/>
      <w:pPr>
        <w:ind w:left="4320" w:hanging="180"/>
      </w:pPr>
    </w:lvl>
    <w:lvl w:ilvl="6" w:tplc="75387150">
      <w:start w:val="1"/>
      <w:numFmt w:val="decimal"/>
      <w:lvlText w:val="%7."/>
      <w:lvlJc w:val="left"/>
      <w:pPr>
        <w:ind w:left="5040" w:hanging="360"/>
      </w:pPr>
    </w:lvl>
    <w:lvl w:ilvl="7" w:tplc="93A23FAC">
      <w:start w:val="1"/>
      <w:numFmt w:val="lowerLetter"/>
      <w:lvlText w:val="%8."/>
      <w:lvlJc w:val="left"/>
      <w:pPr>
        <w:ind w:left="5760" w:hanging="360"/>
      </w:pPr>
    </w:lvl>
    <w:lvl w:ilvl="8" w:tplc="2D80D49E">
      <w:start w:val="1"/>
      <w:numFmt w:val="lowerRoman"/>
      <w:lvlText w:val="%9."/>
      <w:lvlJc w:val="right"/>
      <w:pPr>
        <w:ind w:left="6480" w:hanging="180"/>
      </w:pPr>
    </w:lvl>
  </w:abstractNum>
  <w:abstractNum w:abstractNumId="2" w15:restartNumberingAfterBreak="0">
    <w:nsid w:val="05970071"/>
    <w:multiLevelType w:val="hybridMultilevel"/>
    <w:tmpl w:val="C678875A"/>
    <w:lvl w:ilvl="0" w:tplc="0BE80AA2">
      <w:start w:val="2"/>
      <w:numFmt w:val="upperRoman"/>
      <w:lvlText w:val="%1."/>
      <w:lvlJc w:val="right"/>
      <w:pPr>
        <w:ind w:left="720" w:hanging="360"/>
      </w:pPr>
      <w:rPr>
        <w:rFonts w:ascii="Calibri" w:hAnsi="Calibri" w:hint="default"/>
      </w:rPr>
    </w:lvl>
    <w:lvl w:ilvl="1" w:tplc="56766F08">
      <w:start w:val="1"/>
      <w:numFmt w:val="decimal"/>
      <w:lvlText w:val="%2."/>
      <w:lvlJc w:val="left"/>
      <w:pPr>
        <w:ind w:left="1440" w:hanging="360"/>
      </w:pPr>
    </w:lvl>
    <w:lvl w:ilvl="2" w:tplc="DEEA3316">
      <w:start w:val="1"/>
      <w:numFmt w:val="lowerRoman"/>
      <w:lvlText w:val="%3."/>
      <w:lvlJc w:val="right"/>
      <w:pPr>
        <w:ind w:left="2160" w:hanging="180"/>
      </w:pPr>
    </w:lvl>
    <w:lvl w:ilvl="3" w:tplc="45D2EFD8">
      <w:start w:val="1"/>
      <w:numFmt w:val="decimal"/>
      <w:lvlText w:val="%4."/>
      <w:lvlJc w:val="left"/>
      <w:pPr>
        <w:ind w:left="2880" w:hanging="360"/>
      </w:pPr>
    </w:lvl>
    <w:lvl w:ilvl="4" w:tplc="E32C9846">
      <w:start w:val="1"/>
      <w:numFmt w:val="lowerLetter"/>
      <w:lvlText w:val="%5."/>
      <w:lvlJc w:val="left"/>
      <w:pPr>
        <w:ind w:left="3600" w:hanging="360"/>
      </w:pPr>
    </w:lvl>
    <w:lvl w:ilvl="5" w:tplc="2698E8F4">
      <w:start w:val="1"/>
      <w:numFmt w:val="lowerRoman"/>
      <w:lvlText w:val="%6."/>
      <w:lvlJc w:val="right"/>
      <w:pPr>
        <w:ind w:left="4320" w:hanging="180"/>
      </w:pPr>
    </w:lvl>
    <w:lvl w:ilvl="6" w:tplc="7BCCCA64">
      <w:start w:val="1"/>
      <w:numFmt w:val="decimal"/>
      <w:lvlText w:val="%7."/>
      <w:lvlJc w:val="left"/>
      <w:pPr>
        <w:ind w:left="5040" w:hanging="360"/>
      </w:pPr>
    </w:lvl>
    <w:lvl w:ilvl="7" w:tplc="F9F0349A">
      <w:start w:val="1"/>
      <w:numFmt w:val="lowerLetter"/>
      <w:lvlText w:val="%8."/>
      <w:lvlJc w:val="left"/>
      <w:pPr>
        <w:ind w:left="5760" w:hanging="360"/>
      </w:pPr>
    </w:lvl>
    <w:lvl w:ilvl="8" w:tplc="48148A6A">
      <w:start w:val="1"/>
      <w:numFmt w:val="lowerRoman"/>
      <w:lvlText w:val="%9."/>
      <w:lvlJc w:val="right"/>
      <w:pPr>
        <w:ind w:left="6480" w:hanging="180"/>
      </w:pPr>
    </w:lvl>
  </w:abstractNum>
  <w:abstractNum w:abstractNumId="3" w15:restartNumberingAfterBreak="0">
    <w:nsid w:val="0C07D0E4"/>
    <w:multiLevelType w:val="hybridMultilevel"/>
    <w:tmpl w:val="6EE01EC6"/>
    <w:lvl w:ilvl="0" w:tplc="E81067FC">
      <w:start w:val="1"/>
      <w:numFmt w:val="decimal"/>
      <w:lvlText w:val="%1."/>
      <w:lvlJc w:val="left"/>
      <w:pPr>
        <w:ind w:left="720" w:hanging="360"/>
      </w:pPr>
    </w:lvl>
    <w:lvl w:ilvl="1" w:tplc="8FB0C7DA">
      <w:start w:val="1"/>
      <w:numFmt w:val="decimal"/>
      <w:lvlText w:val="%2."/>
      <w:lvlJc w:val="left"/>
      <w:pPr>
        <w:ind w:left="1440" w:hanging="360"/>
      </w:pPr>
    </w:lvl>
    <w:lvl w:ilvl="2" w:tplc="7488FD84">
      <w:start w:val="1"/>
      <w:numFmt w:val="lowerRoman"/>
      <w:lvlText w:val="%3."/>
      <w:lvlJc w:val="right"/>
      <w:pPr>
        <w:ind w:left="2160" w:hanging="180"/>
      </w:pPr>
    </w:lvl>
    <w:lvl w:ilvl="3" w:tplc="5FE65D88">
      <w:start w:val="1"/>
      <w:numFmt w:val="decimal"/>
      <w:lvlText w:val="%4."/>
      <w:lvlJc w:val="left"/>
      <w:pPr>
        <w:ind w:left="2880" w:hanging="360"/>
      </w:pPr>
    </w:lvl>
    <w:lvl w:ilvl="4" w:tplc="92FE7F2C">
      <w:start w:val="1"/>
      <w:numFmt w:val="lowerLetter"/>
      <w:lvlText w:val="%5."/>
      <w:lvlJc w:val="left"/>
      <w:pPr>
        <w:ind w:left="3600" w:hanging="360"/>
      </w:pPr>
    </w:lvl>
    <w:lvl w:ilvl="5" w:tplc="41E45106">
      <w:start w:val="1"/>
      <w:numFmt w:val="lowerRoman"/>
      <w:lvlText w:val="%6."/>
      <w:lvlJc w:val="right"/>
      <w:pPr>
        <w:ind w:left="4320" w:hanging="180"/>
      </w:pPr>
    </w:lvl>
    <w:lvl w:ilvl="6" w:tplc="A7E457BA">
      <w:start w:val="1"/>
      <w:numFmt w:val="decimal"/>
      <w:lvlText w:val="%7."/>
      <w:lvlJc w:val="left"/>
      <w:pPr>
        <w:ind w:left="5040" w:hanging="360"/>
      </w:pPr>
    </w:lvl>
    <w:lvl w:ilvl="7" w:tplc="F094E5D8">
      <w:start w:val="1"/>
      <w:numFmt w:val="lowerLetter"/>
      <w:lvlText w:val="%8."/>
      <w:lvlJc w:val="left"/>
      <w:pPr>
        <w:ind w:left="5760" w:hanging="360"/>
      </w:pPr>
    </w:lvl>
    <w:lvl w:ilvl="8" w:tplc="259E9472">
      <w:start w:val="1"/>
      <w:numFmt w:val="lowerRoman"/>
      <w:lvlText w:val="%9."/>
      <w:lvlJc w:val="right"/>
      <w:pPr>
        <w:ind w:left="6480" w:hanging="180"/>
      </w:pPr>
    </w:lvl>
  </w:abstractNum>
  <w:abstractNum w:abstractNumId="4" w15:restartNumberingAfterBreak="0">
    <w:nsid w:val="0D3C5B9D"/>
    <w:multiLevelType w:val="hybridMultilevel"/>
    <w:tmpl w:val="3B48AD36"/>
    <w:lvl w:ilvl="0" w:tplc="602848A2">
      <w:start w:val="1"/>
      <w:numFmt w:val="lowerRoman"/>
      <w:lvlText w:val="%1."/>
      <w:lvlJc w:val="left"/>
      <w:pPr>
        <w:ind w:left="1800" w:hanging="360"/>
      </w:pPr>
    </w:lvl>
    <w:lvl w:ilvl="1" w:tplc="F588248A">
      <w:start w:val="1"/>
      <w:numFmt w:val="lowerLetter"/>
      <w:lvlText w:val="%2."/>
      <w:lvlJc w:val="left"/>
      <w:pPr>
        <w:ind w:left="2520" w:hanging="360"/>
      </w:pPr>
    </w:lvl>
    <w:lvl w:ilvl="2" w:tplc="189EA696">
      <w:start w:val="1"/>
      <w:numFmt w:val="lowerRoman"/>
      <w:lvlText w:val="%3."/>
      <w:lvlJc w:val="right"/>
      <w:pPr>
        <w:ind w:left="3240" w:hanging="180"/>
      </w:pPr>
    </w:lvl>
    <w:lvl w:ilvl="3" w:tplc="7A520CBE">
      <w:start w:val="1"/>
      <w:numFmt w:val="decimal"/>
      <w:lvlText w:val="%4."/>
      <w:lvlJc w:val="left"/>
      <w:pPr>
        <w:ind w:left="3960" w:hanging="360"/>
      </w:pPr>
    </w:lvl>
    <w:lvl w:ilvl="4" w:tplc="54164CF6">
      <w:start w:val="1"/>
      <w:numFmt w:val="lowerLetter"/>
      <w:lvlText w:val="%5."/>
      <w:lvlJc w:val="left"/>
      <w:pPr>
        <w:ind w:left="4680" w:hanging="360"/>
      </w:pPr>
    </w:lvl>
    <w:lvl w:ilvl="5" w:tplc="F83806A8">
      <w:start w:val="1"/>
      <w:numFmt w:val="lowerRoman"/>
      <w:lvlText w:val="%6."/>
      <w:lvlJc w:val="right"/>
      <w:pPr>
        <w:ind w:left="5400" w:hanging="180"/>
      </w:pPr>
    </w:lvl>
    <w:lvl w:ilvl="6" w:tplc="DDD8647C">
      <w:start w:val="1"/>
      <w:numFmt w:val="decimal"/>
      <w:lvlText w:val="%7."/>
      <w:lvlJc w:val="left"/>
      <w:pPr>
        <w:ind w:left="6120" w:hanging="360"/>
      </w:pPr>
    </w:lvl>
    <w:lvl w:ilvl="7" w:tplc="47CCC8E6">
      <w:start w:val="1"/>
      <w:numFmt w:val="lowerLetter"/>
      <w:lvlText w:val="%8."/>
      <w:lvlJc w:val="left"/>
      <w:pPr>
        <w:ind w:left="6840" w:hanging="360"/>
      </w:pPr>
    </w:lvl>
    <w:lvl w:ilvl="8" w:tplc="A650EB4C">
      <w:start w:val="1"/>
      <w:numFmt w:val="lowerRoman"/>
      <w:lvlText w:val="%9."/>
      <w:lvlJc w:val="right"/>
      <w:pPr>
        <w:ind w:left="7560" w:hanging="180"/>
      </w:pPr>
    </w:lvl>
  </w:abstractNum>
  <w:abstractNum w:abstractNumId="5" w15:restartNumberingAfterBreak="0">
    <w:nsid w:val="1B05AEF3"/>
    <w:multiLevelType w:val="hybridMultilevel"/>
    <w:tmpl w:val="53DCAE96"/>
    <w:lvl w:ilvl="0" w:tplc="2A9E5B78">
      <w:start w:val="3"/>
      <w:numFmt w:val="upperRoman"/>
      <w:lvlText w:val="%1."/>
      <w:lvlJc w:val="right"/>
      <w:pPr>
        <w:ind w:left="720" w:hanging="360"/>
      </w:pPr>
      <w:rPr>
        <w:rFonts w:ascii="Calibri" w:hAnsi="Calibri" w:hint="default"/>
      </w:rPr>
    </w:lvl>
    <w:lvl w:ilvl="1" w:tplc="732282F6">
      <w:start w:val="1"/>
      <w:numFmt w:val="decimal"/>
      <w:lvlText w:val="%2."/>
      <w:lvlJc w:val="left"/>
      <w:pPr>
        <w:ind w:left="1440" w:hanging="360"/>
      </w:pPr>
    </w:lvl>
    <w:lvl w:ilvl="2" w:tplc="B6D8F314">
      <w:start w:val="1"/>
      <w:numFmt w:val="lowerRoman"/>
      <w:lvlText w:val="%3."/>
      <w:lvlJc w:val="right"/>
      <w:pPr>
        <w:ind w:left="2160" w:hanging="180"/>
      </w:pPr>
    </w:lvl>
    <w:lvl w:ilvl="3" w:tplc="10F4B1BE">
      <w:start w:val="1"/>
      <w:numFmt w:val="decimal"/>
      <w:lvlText w:val="%4."/>
      <w:lvlJc w:val="left"/>
      <w:pPr>
        <w:ind w:left="2880" w:hanging="360"/>
      </w:pPr>
    </w:lvl>
    <w:lvl w:ilvl="4" w:tplc="4CBC4BDA">
      <w:start w:val="1"/>
      <w:numFmt w:val="lowerLetter"/>
      <w:lvlText w:val="%5."/>
      <w:lvlJc w:val="left"/>
      <w:pPr>
        <w:ind w:left="3600" w:hanging="360"/>
      </w:pPr>
    </w:lvl>
    <w:lvl w:ilvl="5" w:tplc="67521110">
      <w:start w:val="1"/>
      <w:numFmt w:val="lowerRoman"/>
      <w:lvlText w:val="%6."/>
      <w:lvlJc w:val="right"/>
      <w:pPr>
        <w:ind w:left="4320" w:hanging="180"/>
      </w:pPr>
    </w:lvl>
    <w:lvl w:ilvl="6" w:tplc="E432FE18">
      <w:start w:val="1"/>
      <w:numFmt w:val="decimal"/>
      <w:lvlText w:val="%7."/>
      <w:lvlJc w:val="left"/>
      <w:pPr>
        <w:ind w:left="5040" w:hanging="360"/>
      </w:pPr>
    </w:lvl>
    <w:lvl w:ilvl="7" w:tplc="6DEEAB36">
      <w:start w:val="1"/>
      <w:numFmt w:val="lowerLetter"/>
      <w:lvlText w:val="%8."/>
      <w:lvlJc w:val="left"/>
      <w:pPr>
        <w:ind w:left="5760" w:hanging="360"/>
      </w:pPr>
    </w:lvl>
    <w:lvl w:ilvl="8" w:tplc="A99AFF0E">
      <w:start w:val="1"/>
      <w:numFmt w:val="lowerRoman"/>
      <w:lvlText w:val="%9."/>
      <w:lvlJc w:val="right"/>
      <w:pPr>
        <w:ind w:left="6480" w:hanging="180"/>
      </w:pPr>
    </w:lvl>
  </w:abstractNum>
  <w:abstractNum w:abstractNumId="6" w15:restartNumberingAfterBreak="0">
    <w:nsid w:val="27B8297A"/>
    <w:multiLevelType w:val="hybridMultilevel"/>
    <w:tmpl w:val="B69E5A86"/>
    <w:lvl w:ilvl="0" w:tplc="511E5B76">
      <w:start w:val="3"/>
      <w:numFmt w:val="lowerRoman"/>
      <w:lvlText w:val="%1."/>
      <w:lvlJc w:val="right"/>
      <w:pPr>
        <w:ind w:left="720" w:hanging="360"/>
      </w:pPr>
      <w:rPr>
        <w:rFonts w:ascii="Calibri" w:hAnsi="Calibri" w:hint="default"/>
      </w:rPr>
    </w:lvl>
    <w:lvl w:ilvl="1" w:tplc="20245BAC">
      <w:start w:val="1"/>
      <w:numFmt w:val="lowerLetter"/>
      <w:lvlText w:val="%2."/>
      <w:lvlJc w:val="left"/>
      <w:pPr>
        <w:ind w:left="1440" w:hanging="360"/>
      </w:pPr>
    </w:lvl>
    <w:lvl w:ilvl="2" w:tplc="69E4EBB6">
      <w:start w:val="1"/>
      <w:numFmt w:val="lowerRoman"/>
      <w:lvlText w:val="%3."/>
      <w:lvlJc w:val="right"/>
      <w:pPr>
        <w:ind w:left="2160" w:hanging="180"/>
      </w:pPr>
    </w:lvl>
    <w:lvl w:ilvl="3" w:tplc="5E4E2AE4">
      <w:start w:val="1"/>
      <w:numFmt w:val="decimal"/>
      <w:lvlText w:val="%4."/>
      <w:lvlJc w:val="left"/>
      <w:pPr>
        <w:ind w:left="2880" w:hanging="360"/>
      </w:pPr>
    </w:lvl>
    <w:lvl w:ilvl="4" w:tplc="F59290E4">
      <w:start w:val="1"/>
      <w:numFmt w:val="lowerLetter"/>
      <w:lvlText w:val="%5."/>
      <w:lvlJc w:val="left"/>
      <w:pPr>
        <w:ind w:left="3600" w:hanging="360"/>
      </w:pPr>
    </w:lvl>
    <w:lvl w:ilvl="5" w:tplc="E618A46E">
      <w:start w:val="1"/>
      <w:numFmt w:val="lowerRoman"/>
      <w:lvlText w:val="%6."/>
      <w:lvlJc w:val="right"/>
      <w:pPr>
        <w:ind w:left="4320" w:hanging="180"/>
      </w:pPr>
    </w:lvl>
    <w:lvl w:ilvl="6" w:tplc="C1183850">
      <w:start w:val="1"/>
      <w:numFmt w:val="decimal"/>
      <w:lvlText w:val="%7."/>
      <w:lvlJc w:val="left"/>
      <w:pPr>
        <w:ind w:left="5040" w:hanging="360"/>
      </w:pPr>
    </w:lvl>
    <w:lvl w:ilvl="7" w:tplc="BE64B458">
      <w:start w:val="1"/>
      <w:numFmt w:val="lowerLetter"/>
      <w:lvlText w:val="%8."/>
      <w:lvlJc w:val="left"/>
      <w:pPr>
        <w:ind w:left="5760" w:hanging="360"/>
      </w:pPr>
    </w:lvl>
    <w:lvl w:ilvl="8" w:tplc="14CA0FAC">
      <w:start w:val="1"/>
      <w:numFmt w:val="lowerRoman"/>
      <w:lvlText w:val="%9."/>
      <w:lvlJc w:val="right"/>
      <w:pPr>
        <w:ind w:left="6480" w:hanging="180"/>
      </w:pPr>
    </w:lvl>
  </w:abstractNum>
  <w:abstractNum w:abstractNumId="7" w15:restartNumberingAfterBreak="0">
    <w:nsid w:val="2B6E617E"/>
    <w:multiLevelType w:val="hybridMultilevel"/>
    <w:tmpl w:val="7B26BF80"/>
    <w:lvl w:ilvl="0" w:tplc="2A42789A">
      <w:start w:val="1"/>
      <w:numFmt w:val="lowerRoman"/>
      <w:lvlText w:val="%1."/>
      <w:lvlJc w:val="right"/>
      <w:pPr>
        <w:ind w:left="720" w:hanging="360"/>
      </w:pPr>
    </w:lvl>
    <w:lvl w:ilvl="1" w:tplc="2D068D9E">
      <w:start w:val="1"/>
      <w:numFmt w:val="lowerLetter"/>
      <w:lvlText w:val="%2."/>
      <w:lvlJc w:val="left"/>
      <w:pPr>
        <w:ind w:left="1440" w:hanging="360"/>
      </w:pPr>
    </w:lvl>
    <w:lvl w:ilvl="2" w:tplc="8140D9FC">
      <w:start w:val="1"/>
      <w:numFmt w:val="lowerRoman"/>
      <w:lvlText w:val="%3."/>
      <w:lvlJc w:val="right"/>
      <w:pPr>
        <w:ind w:left="2160" w:hanging="180"/>
      </w:pPr>
    </w:lvl>
    <w:lvl w:ilvl="3" w:tplc="403CCD34">
      <w:start w:val="1"/>
      <w:numFmt w:val="decimal"/>
      <w:lvlText w:val="%4."/>
      <w:lvlJc w:val="left"/>
      <w:pPr>
        <w:ind w:left="2880" w:hanging="360"/>
      </w:pPr>
    </w:lvl>
    <w:lvl w:ilvl="4" w:tplc="EBC0CA2E">
      <w:start w:val="1"/>
      <w:numFmt w:val="lowerLetter"/>
      <w:lvlText w:val="%5."/>
      <w:lvlJc w:val="left"/>
      <w:pPr>
        <w:ind w:left="3600" w:hanging="360"/>
      </w:pPr>
    </w:lvl>
    <w:lvl w:ilvl="5" w:tplc="0444E4FC">
      <w:start w:val="1"/>
      <w:numFmt w:val="lowerRoman"/>
      <w:lvlText w:val="%6."/>
      <w:lvlJc w:val="right"/>
      <w:pPr>
        <w:ind w:left="4320" w:hanging="180"/>
      </w:pPr>
    </w:lvl>
    <w:lvl w:ilvl="6" w:tplc="46A0EE5A">
      <w:start w:val="1"/>
      <w:numFmt w:val="decimal"/>
      <w:lvlText w:val="%7."/>
      <w:lvlJc w:val="left"/>
      <w:pPr>
        <w:ind w:left="5040" w:hanging="360"/>
      </w:pPr>
    </w:lvl>
    <w:lvl w:ilvl="7" w:tplc="7E2864DA">
      <w:start w:val="1"/>
      <w:numFmt w:val="lowerLetter"/>
      <w:lvlText w:val="%8."/>
      <w:lvlJc w:val="left"/>
      <w:pPr>
        <w:ind w:left="5760" w:hanging="360"/>
      </w:pPr>
    </w:lvl>
    <w:lvl w:ilvl="8" w:tplc="8B7CAD3C">
      <w:start w:val="1"/>
      <w:numFmt w:val="lowerRoman"/>
      <w:lvlText w:val="%9."/>
      <w:lvlJc w:val="right"/>
      <w:pPr>
        <w:ind w:left="6480" w:hanging="180"/>
      </w:pPr>
    </w:lvl>
  </w:abstractNum>
  <w:abstractNum w:abstractNumId="8" w15:restartNumberingAfterBreak="0">
    <w:nsid w:val="2BC2FD2D"/>
    <w:multiLevelType w:val="hybridMultilevel"/>
    <w:tmpl w:val="A4E8CACA"/>
    <w:lvl w:ilvl="0" w:tplc="499441E2">
      <w:start w:val="1"/>
      <w:numFmt w:val="bullet"/>
      <w:lvlText w:val="·"/>
      <w:lvlJc w:val="left"/>
      <w:pPr>
        <w:ind w:left="720" w:hanging="360"/>
      </w:pPr>
      <w:rPr>
        <w:rFonts w:ascii="Symbol" w:hAnsi="Symbol" w:hint="default"/>
      </w:rPr>
    </w:lvl>
    <w:lvl w:ilvl="1" w:tplc="10446580">
      <w:start w:val="1"/>
      <w:numFmt w:val="decimal"/>
      <w:lvlText w:val="%2."/>
      <w:lvlJc w:val="left"/>
      <w:pPr>
        <w:ind w:left="1440" w:hanging="360"/>
      </w:pPr>
    </w:lvl>
    <w:lvl w:ilvl="2" w:tplc="5AC0E058">
      <w:start w:val="1"/>
      <w:numFmt w:val="lowerRoman"/>
      <w:lvlText w:val="%3."/>
      <w:lvlJc w:val="right"/>
      <w:pPr>
        <w:ind w:left="2160" w:hanging="180"/>
      </w:pPr>
    </w:lvl>
    <w:lvl w:ilvl="3" w:tplc="47E6D570">
      <w:start w:val="1"/>
      <w:numFmt w:val="decimal"/>
      <w:lvlText w:val="%4."/>
      <w:lvlJc w:val="left"/>
      <w:pPr>
        <w:ind w:left="2880" w:hanging="360"/>
      </w:pPr>
    </w:lvl>
    <w:lvl w:ilvl="4" w:tplc="E11C748A">
      <w:start w:val="1"/>
      <w:numFmt w:val="lowerLetter"/>
      <w:lvlText w:val="%5."/>
      <w:lvlJc w:val="left"/>
      <w:pPr>
        <w:ind w:left="3600" w:hanging="360"/>
      </w:pPr>
    </w:lvl>
    <w:lvl w:ilvl="5" w:tplc="6C48A8BA">
      <w:start w:val="1"/>
      <w:numFmt w:val="lowerRoman"/>
      <w:lvlText w:val="%6."/>
      <w:lvlJc w:val="right"/>
      <w:pPr>
        <w:ind w:left="4320" w:hanging="180"/>
      </w:pPr>
    </w:lvl>
    <w:lvl w:ilvl="6" w:tplc="96A011CC">
      <w:start w:val="1"/>
      <w:numFmt w:val="decimal"/>
      <w:lvlText w:val="%7."/>
      <w:lvlJc w:val="left"/>
      <w:pPr>
        <w:ind w:left="5040" w:hanging="360"/>
      </w:pPr>
    </w:lvl>
    <w:lvl w:ilvl="7" w:tplc="2FC85D5E">
      <w:start w:val="1"/>
      <w:numFmt w:val="lowerLetter"/>
      <w:lvlText w:val="%8."/>
      <w:lvlJc w:val="left"/>
      <w:pPr>
        <w:ind w:left="5760" w:hanging="360"/>
      </w:pPr>
    </w:lvl>
    <w:lvl w:ilvl="8" w:tplc="71AE7BFC">
      <w:start w:val="1"/>
      <w:numFmt w:val="lowerRoman"/>
      <w:lvlText w:val="%9."/>
      <w:lvlJc w:val="right"/>
      <w:pPr>
        <w:ind w:left="6480" w:hanging="180"/>
      </w:pPr>
    </w:lvl>
  </w:abstractNum>
  <w:abstractNum w:abstractNumId="9" w15:restartNumberingAfterBreak="0">
    <w:nsid w:val="35F31CB6"/>
    <w:multiLevelType w:val="hybridMultilevel"/>
    <w:tmpl w:val="E6B66298"/>
    <w:lvl w:ilvl="0" w:tplc="D062F202">
      <w:start w:val="1"/>
      <w:numFmt w:val="upperRoman"/>
      <w:lvlText w:val="%1)"/>
      <w:lvlJc w:val="right"/>
      <w:pPr>
        <w:ind w:left="720" w:hanging="360"/>
      </w:pPr>
    </w:lvl>
    <w:lvl w:ilvl="1" w:tplc="D7F802B0">
      <w:start w:val="1"/>
      <w:numFmt w:val="lowerLetter"/>
      <w:lvlText w:val="%2."/>
      <w:lvlJc w:val="left"/>
      <w:pPr>
        <w:ind w:left="1440" w:hanging="360"/>
      </w:pPr>
    </w:lvl>
    <w:lvl w:ilvl="2" w:tplc="64660A44">
      <w:start w:val="1"/>
      <w:numFmt w:val="lowerRoman"/>
      <w:lvlText w:val="%3."/>
      <w:lvlJc w:val="right"/>
      <w:pPr>
        <w:ind w:left="2160" w:hanging="180"/>
      </w:pPr>
    </w:lvl>
    <w:lvl w:ilvl="3" w:tplc="29BEB092">
      <w:start w:val="1"/>
      <w:numFmt w:val="decimal"/>
      <w:lvlText w:val="%4."/>
      <w:lvlJc w:val="left"/>
      <w:pPr>
        <w:ind w:left="2880" w:hanging="360"/>
      </w:pPr>
    </w:lvl>
    <w:lvl w:ilvl="4" w:tplc="66343A2C">
      <w:start w:val="1"/>
      <w:numFmt w:val="lowerLetter"/>
      <w:lvlText w:val="%5."/>
      <w:lvlJc w:val="left"/>
      <w:pPr>
        <w:ind w:left="3600" w:hanging="360"/>
      </w:pPr>
    </w:lvl>
    <w:lvl w:ilvl="5" w:tplc="301CF400">
      <w:start w:val="1"/>
      <w:numFmt w:val="lowerRoman"/>
      <w:lvlText w:val="%6."/>
      <w:lvlJc w:val="right"/>
      <w:pPr>
        <w:ind w:left="4320" w:hanging="180"/>
      </w:pPr>
    </w:lvl>
    <w:lvl w:ilvl="6" w:tplc="697C263C">
      <w:start w:val="1"/>
      <w:numFmt w:val="decimal"/>
      <w:lvlText w:val="%7."/>
      <w:lvlJc w:val="left"/>
      <w:pPr>
        <w:ind w:left="5040" w:hanging="360"/>
      </w:pPr>
    </w:lvl>
    <w:lvl w:ilvl="7" w:tplc="1194C624">
      <w:start w:val="1"/>
      <w:numFmt w:val="lowerLetter"/>
      <w:lvlText w:val="%8."/>
      <w:lvlJc w:val="left"/>
      <w:pPr>
        <w:ind w:left="5760" w:hanging="360"/>
      </w:pPr>
    </w:lvl>
    <w:lvl w:ilvl="8" w:tplc="F9B2DF84">
      <w:start w:val="1"/>
      <w:numFmt w:val="lowerRoman"/>
      <w:lvlText w:val="%9."/>
      <w:lvlJc w:val="right"/>
      <w:pPr>
        <w:ind w:left="6480" w:hanging="180"/>
      </w:pPr>
    </w:lvl>
  </w:abstractNum>
  <w:abstractNum w:abstractNumId="10" w15:restartNumberingAfterBreak="0">
    <w:nsid w:val="464FCFF6"/>
    <w:multiLevelType w:val="hybridMultilevel"/>
    <w:tmpl w:val="64A22390"/>
    <w:lvl w:ilvl="0" w:tplc="D32A6984">
      <w:start w:val="1"/>
      <w:numFmt w:val="lowerRoman"/>
      <w:lvlText w:val="%1."/>
      <w:lvlJc w:val="left"/>
      <w:pPr>
        <w:ind w:left="1800" w:hanging="360"/>
      </w:pPr>
    </w:lvl>
    <w:lvl w:ilvl="1" w:tplc="594C4276">
      <w:start w:val="1"/>
      <w:numFmt w:val="lowerLetter"/>
      <w:lvlText w:val="%2."/>
      <w:lvlJc w:val="left"/>
      <w:pPr>
        <w:ind w:left="2520" w:hanging="360"/>
      </w:pPr>
    </w:lvl>
    <w:lvl w:ilvl="2" w:tplc="F38CFCAE">
      <w:start w:val="1"/>
      <w:numFmt w:val="lowerRoman"/>
      <w:lvlText w:val="%3."/>
      <w:lvlJc w:val="right"/>
      <w:pPr>
        <w:ind w:left="3240" w:hanging="180"/>
      </w:pPr>
    </w:lvl>
    <w:lvl w:ilvl="3" w:tplc="33B86580">
      <w:start w:val="1"/>
      <w:numFmt w:val="decimal"/>
      <w:lvlText w:val="%4."/>
      <w:lvlJc w:val="left"/>
      <w:pPr>
        <w:ind w:left="3960" w:hanging="360"/>
      </w:pPr>
    </w:lvl>
    <w:lvl w:ilvl="4" w:tplc="4B5EA892">
      <w:start w:val="1"/>
      <w:numFmt w:val="lowerLetter"/>
      <w:lvlText w:val="%5."/>
      <w:lvlJc w:val="left"/>
      <w:pPr>
        <w:ind w:left="4680" w:hanging="360"/>
      </w:pPr>
    </w:lvl>
    <w:lvl w:ilvl="5" w:tplc="81369D80">
      <w:start w:val="1"/>
      <w:numFmt w:val="lowerRoman"/>
      <w:lvlText w:val="%6."/>
      <w:lvlJc w:val="right"/>
      <w:pPr>
        <w:ind w:left="5400" w:hanging="180"/>
      </w:pPr>
    </w:lvl>
    <w:lvl w:ilvl="6" w:tplc="B94888A8">
      <w:start w:val="1"/>
      <w:numFmt w:val="decimal"/>
      <w:lvlText w:val="%7."/>
      <w:lvlJc w:val="left"/>
      <w:pPr>
        <w:ind w:left="6120" w:hanging="360"/>
      </w:pPr>
    </w:lvl>
    <w:lvl w:ilvl="7" w:tplc="22FA4AF2">
      <w:start w:val="1"/>
      <w:numFmt w:val="lowerLetter"/>
      <w:lvlText w:val="%8."/>
      <w:lvlJc w:val="left"/>
      <w:pPr>
        <w:ind w:left="6840" w:hanging="360"/>
      </w:pPr>
    </w:lvl>
    <w:lvl w:ilvl="8" w:tplc="9E78DAF2">
      <w:start w:val="1"/>
      <w:numFmt w:val="lowerRoman"/>
      <w:lvlText w:val="%9."/>
      <w:lvlJc w:val="right"/>
      <w:pPr>
        <w:ind w:left="7560" w:hanging="180"/>
      </w:pPr>
    </w:lvl>
  </w:abstractNum>
  <w:abstractNum w:abstractNumId="11" w15:restartNumberingAfterBreak="0">
    <w:nsid w:val="4A6455D6"/>
    <w:multiLevelType w:val="hybridMultilevel"/>
    <w:tmpl w:val="9AD2DE4A"/>
    <w:lvl w:ilvl="0" w:tplc="5D504B90">
      <w:start w:val="1"/>
      <w:numFmt w:val="lowerRoman"/>
      <w:lvlText w:val="%1."/>
      <w:lvlJc w:val="right"/>
      <w:pPr>
        <w:ind w:left="1800" w:hanging="360"/>
      </w:pPr>
    </w:lvl>
    <w:lvl w:ilvl="1" w:tplc="587C1338">
      <w:start w:val="1"/>
      <w:numFmt w:val="lowerLetter"/>
      <w:lvlText w:val="%2."/>
      <w:lvlJc w:val="left"/>
      <w:pPr>
        <w:ind w:left="2520" w:hanging="360"/>
      </w:pPr>
    </w:lvl>
    <w:lvl w:ilvl="2" w:tplc="8C0889F2">
      <w:start w:val="1"/>
      <w:numFmt w:val="lowerRoman"/>
      <w:lvlText w:val="%3."/>
      <w:lvlJc w:val="right"/>
      <w:pPr>
        <w:ind w:left="3240" w:hanging="180"/>
      </w:pPr>
    </w:lvl>
    <w:lvl w:ilvl="3" w:tplc="9C18E154">
      <w:start w:val="1"/>
      <w:numFmt w:val="decimal"/>
      <w:lvlText w:val="%4."/>
      <w:lvlJc w:val="left"/>
      <w:pPr>
        <w:ind w:left="3960" w:hanging="360"/>
      </w:pPr>
    </w:lvl>
    <w:lvl w:ilvl="4" w:tplc="F6D4AF26">
      <w:start w:val="1"/>
      <w:numFmt w:val="lowerLetter"/>
      <w:lvlText w:val="%5."/>
      <w:lvlJc w:val="left"/>
      <w:pPr>
        <w:ind w:left="4680" w:hanging="360"/>
      </w:pPr>
    </w:lvl>
    <w:lvl w:ilvl="5" w:tplc="E38AAF88">
      <w:start w:val="1"/>
      <w:numFmt w:val="lowerRoman"/>
      <w:lvlText w:val="%6."/>
      <w:lvlJc w:val="right"/>
      <w:pPr>
        <w:ind w:left="5400" w:hanging="180"/>
      </w:pPr>
    </w:lvl>
    <w:lvl w:ilvl="6" w:tplc="9A9A9A28">
      <w:start w:val="1"/>
      <w:numFmt w:val="decimal"/>
      <w:lvlText w:val="%7."/>
      <w:lvlJc w:val="left"/>
      <w:pPr>
        <w:ind w:left="6120" w:hanging="360"/>
      </w:pPr>
    </w:lvl>
    <w:lvl w:ilvl="7" w:tplc="59A691CE">
      <w:start w:val="1"/>
      <w:numFmt w:val="lowerLetter"/>
      <w:lvlText w:val="%8."/>
      <w:lvlJc w:val="left"/>
      <w:pPr>
        <w:ind w:left="6840" w:hanging="360"/>
      </w:pPr>
    </w:lvl>
    <w:lvl w:ilvl="8" w:tplc="34FAD4A8">
      <w:start w:val="1"/>
      <w:numFmt w:val="lowerRoman"/>
      <w:lvlText w:val="%9."/>
      <w:lvlJc w:val="right"/>
      <w:pPr>
        <w:ind w:left="7560" w:hanging="180"/>
      </w:pPr>
    </w:lvl>
  </w:abstractNum>
  <w:abstractNum w:abstractNumId="12" w15:restartNumberingAfterBreak="0">
    <w:nsid w:val="4E414904"/>
    <w:multiLevelType w:val="hybridMultilevel"/>
    <w:tmpl w:val="D6309054"/>
    <w:lvl w:ilvl="0" w:tplc="CDD4CD7E">
      <w:start w:val="5"/>
      <w:numFmt w:val="upperRoman"/>
      <w:lvlText w:val="%1."/>
      <w:lvlJc w:val="right"/>
      <w:pPr>
        <w:ind w:left="720" w:hanging="360"/>
      </w:pPr>
      <w:rPr>
        <w:rFonts w:ascii="Calibri" w:hAnsi="Calibri" w:hint="default"/>
      </w:rPr>
    </w:lvl>
    <w:lvl w:ilvl="1" w:tplc="91EA3E76">
      <w:start w:val="1"/>
      <w:numFmt w:val="decimal"/>
      <w:lvlText w:val="%2."/>
      <w:lvlJc w:val="left"/>
      <w:pPr>
        <w:ind w:left="1440" w:hanging="360"/>
      </w:pPr>
      <w:rPr>
        <w:b/>
        <w:bCs/>
      </w:rPr>
    </w:lvl>
    <w:lvl w:ilvl="2" w:tplc="89064D20">
      <w:start w:val="1"/>
      <w:numFmt w:val="lowerRoman"/>
      <w:lvlText w:val="%3."/>
      <w:lvlJc w:val="right"/>
      <w:pPr>
        <w:ind w:left="2160" w:hanging="180"/>
      </w:pPr>
    </w:lvl>
    <w:lvl w:ilvl="3" w:tplc="1A2694B6">
      <w:start w:val="1"/>
      <w:numFmt w:val="decimal"/>
      <w:lvlText w:val="%4."/>
      <w:lvlJc w:val="left"/>
      <w:pPr>
        <w:ind w:left="2880" w:hanging="360"/>
      </w:pPr>
    </w:lvl>
    <w:lvl w:ilvl="4" w:tplc="B05C2ADC">
      <w:start w:val="1"/>
      <w:numFmt w:val="lowerLetter"/>
      <w:lvlText w:val="%5."/>
      <w:lvlJc w:val="left"/>
      <w:pPr>
        <w:ind w:left="3600" w:hanging="360"/>
      </w:pPr>
    </w:lvl>
    <w:lvl w:ilvl="5" w:tplc="809C7AE8">
      <w:start w:val="1"/>
      <w:numFmt w:val="lowerRoman"/>
      <w:lvlText w:val="%6."/>
      <w:lvlJc w:val="right"/>
      <w:pPr>
        <w:ind w:left="4320" w:hanging="180"/>
      </w:pPr>
    </w:lvl>
    <w:lvl w:ilvl="6" w:tplc="81DEAA6C">
      <w:start w:val="1"/>
      <w:numFmt w:val="decimal"/>
      <w:lvlText w:val="%7."/>
      <w:lvlJc w:val="left"/>
      <w:pPr>
        <w:ind w:left="5040" w:hanging="360"/>
      </w:pPr>
    </w:lvl>
    <w:lvl w:ilvl="7" w:tplc="714CF0DC">
      <w:start w:val="1"/>
      <w:numFmt w:val="lowerLetter"/>
      <w:lvlText w:val="%8."/>
      <w:lvlJc w:val="left"/>
      <w:pPr>
        <w:ind w:left="5760" w:hanging="360"/>
      </w:pPr>
    </w:lvl>
    <w:lvl w:ilvl="8" w:tplc="B044D0DE">
      <w:start w:val="1"/>
      <w:numFmt w:val="lowerRoman"/>
      <w:lvlText w:val="%9."/>
      <w:lvlJc w:val="right"/>
      <w:pPr>
        <w:ind w:left="6480" w:hanging="180"/>
      </w:pPr>
    </w:lvl>
  </w:abstractNum>
  <w:abstractNum w:abstractNumId="13" w15:restartNumberingAfterBreak="0">
    <w:nsid w:val="4E660C48"/>
    <w:multiLevelType w:val="hybridMultilevel"/>
    <w:tmpl w:val="0D0E1B4A"/>
    <w:lvl w:ilvl="0" w:tplc="50BA5510">
      <w:start w:val="1"/>
      <w:numFmt w:val="lowerRoman"/>
      <w:lvlText w:val="%1."/>
      <w:lvlJc w:val="left"/>
      <w:pPr>
        <w:ind w:left="1800" w:hanging="360"/>
      </w:pPr>
    </w:lvl>
    <w:lvl w:ilvl="1" w:tplc="DB10A636">
      <w:start w:val="1"/>
      <w:numFmt w:val="lowerLetter"/>
      <w:lvlText w:val="%2."/>
      <w:lvlJc w:val="left"/>
      <w:pPr>
        <w:ind w:left="2520" w:hanging="360"/>
      </w:pPr>
    </w:lvl>
    <w:lvl w:ilvl="2" w:tplc="0E620558">
      <w:start w:val="1"/>
      <w:numFmt w:val="lowerRoman"/>
      <w:lvlText w:val="%3."/>
      <w:lvlJc w:val="right"/>
      <w:pPr>
        <w:ind w:left="3240" w:hanging="180"/>
      </w:pPr>
    </w:lvl>
    <w:lvl w:ilvl="3" w:tplc="47621008">
      <w:start w:val="1"/>
      <w:numFmt w:val="decimal"/>
      <w:lvlText w:val="%4."/>
      <w:lvlJc w:val="left"/>
      <w:pPr>
        <w:ind w:left="3960" w:hanging="360"/>
      </w:pPr>
    </w:lvl>
    <w:lvl w:ilvl="4" w:tplc="66484510">
      <w:start w:val="1"/>
      <w:numFmt w:val="lowerLetter"/>
      <w:lvlText w:val="%5."/>
      <w:lvlJc w:val="left"/>
      <w:pPr>
        <w:ind w:left="4680" w:hanging="360"/>
      </w:pPr>
    </w:lvl>
    <w:lvl w:ilvl="5" w:tplc="DBDE65C4">
      <w:start w:val="1"/>
      <w:numFmt w:val="lowerRoman"/>
      <w:lvlText w:val="%6."/>
      <w:lvlJc w:val="right"/>
      <w:pPr>
        <w:ind w:left="5400" w:hanging="180"/>
      </w:pPr>
    </w:lvl>
    <w:lvl w:ilvl="6" w:tplc="67C0CD7C">
      <w:start w:val="1"/>
      <w:numFmt w:val="decimal"/>
      <w:lvlText w:val="%7."/>
      <w:lvlJc w:val="left"/>
      <w:pPr>
        <w:ind w:left="6120" w:hanging="360"/>
      </w:pPr>
    </w:lvl>
    <w:lvl w:ilvl="7" w:tplc="9616392E">
      <w:start w:val="1"/>
      <w:numFmt w:val="lowerLetter"/>
      <w:lvlText w:val="%8."/>
      <w:lvlJc w:val="left"/>
      <w:pPr>
        <w:ind w:left="6840" w:hanging="360"/>
      </w:pPr>
    </w:lvl>
    <w:lvl w:ilvl="8" w:tplc="FD0C7B1A">
      <w:start w:val="1"/>
      <w:numFmt w:val="lowerRoman"/>
      <w:lvlText w:val="%9."/>
      <w:lvlJc w:val="right"/>
      <w:pPr>
        <w:ind w:left="7560" w:hanging="180"/>
      </w:pPr>
    </w:lvl>
  </w:abstractNum>
  <w:abstractNum w:abstractNumId="14" w15:restartNumberingAfterBreak="0">
    <w:nsid w:val="533C6655"/>
    <w:multiLevelType w:val="hybridMultilevel"/>
    <w:tmpl w:val="F39EB0EE"/>
    <w:lvl w:ilvl="0" w:tplc="413C0A92">
      <w:start w:val="1"/>
      <w:numFmt w:val="bullet"/>
      <w:lvlText w:val=""/>
      <w:lvlJc w:val="left"/>
      <w:pPr>
        <w:ind w:left="720" w:hanging="360"/>
      </w:pPr>
      <w:rPr>
        <w:rFonts w:ascii="Symbol" w:hAnsi="Symbol" w:hint="default"/>
      </w:rPr>
    </w:lvl>
    <w:lvl w:ilvl="1" w:tplc="06B46C7E">
      <w:start w:val="1"/>
      <w:numFmt w:val="bullet"/>
      <w:lvlText w:val="o"/>
      <w:lvlJc w:val="left"/>
      <w:pPr>
        <w:ind w:left="1440" w:hanging="360"/>
      </w:pPr>
      <w:rPr>
        <w:rFonts w:ascii="Courier New" w:hAnsi="Courier New" w:hint="default"/>
      </w:rPr>
    </w:lvl>
    <w:lvl w:ilvl="2" w:tplc="BAF82C52">
      <w:start w:val="1"/>
      <w:numFmt w:val="bullet"/>
      <w:lvlText w:val=""/>
      <w:lvlJc w:val="left"/>
      <w:pPr>
        <w:ind w:left="2160" w:hanging="360"/>
      </w:pPr>
      <w:rPr>
        <w:rFonts w:ascii="Wingdings" w:hAnsi="Wingdings" w:hint="default"/>
      </w:rPr>
    </w:lvl>
    <w:lvl w:ilvl="3" w:tplc="A7B2F51C">
      <w:start w:val="1"/>
      <w:numFmt w:val="bullet"/>
      <w:lvlText w:val=""/>
      <w:lvlJc w:val="left"/>
      <w:pPr>
        <w:ind w:left="2880" w:hanging="360"/>
      </w:pPr>
      <w:rPr>
        <w:rFonts w:ascii="Symbol" w:hAnsi="Symbol" w:hint="default"/>
      </w:rPr>
    </w:lvl>
    <w:lvl w:ilvl="4" w:tplc="F9AAACEC">
      <w:start w:val="1"/>
      <w:numFmt w:val="bullet"/>
      <w:lvlText w:val="o"/>
      <w:lvlJc w:val="left"/>
      <w:pPr>
        <w:ind w:left="3600" w:hanging="360"/>
      </w:pPr>
      <w:rPr>
        <w:rFonts w:ascii="Courier New" w:hAnsi="Courier New" w:hint="default"/>
      </w:rPr>
    </w:lvl>
    <w:lvl w:ilvl="5" w:tplc="46105378">
      <w:start w:val="1"/>
      <w:numFmt w:val="bullet"/>
      <w:lvlText w:val=""/>
      <w:lvlJc w:val="left"/>
      <w:pPr>
        <w:ind w:left="4320" w:hanging="360"/>
      </w:pPr>
      <w:rPr>
        <w:rFonts w:ascii="Wingdings" w:hAnsi="Wingdings" w:hint="default"/>
      </w:rPr>
    </w:lvl>
    <w:lvl w:ilvl="6" w:tplc="97F41A1A">
      <w:start w:val="1"/>
      <w:numFmt w:val="bullet"/>
      <w:lvlText w:val=""/>
      <w:lvlJc w:val="left"/>
      <w:pPr>
        <w:ind w:left="5040" w:hanging="360"/>
      </w:pPr>
      <w:rPr>
        <w:rFonts w:ascii="Symbol" w:hAnsi="Symbol" w:hint="default"/>
      </w:rPr>
    </w:lvl>
    <w:lvl w:ilvl="7" w:tplc="A25ACCEC">
      <w:start w:val="1"/>
      <w:numFmt w:val="bullet"/>
      <w:lvlText w:val="o"/>
      <w:lvlJc w:val="left"/>
      <w:pPr>
        <w:ind w:left="5760" w:hanging="360"/>
      </w:pPr>
      <w:rPr>
        <w:rFonts w:ascii="Courier New" w:hAnsi="Courier New" w:hint="default"/>
      </w:rPr>
    </w:lvl>
    <w:lvl w:ilvl="8" w:tplc="1700B36E">
      <w:start w:val="1"/>
      <w:numFmt w:val="bullet"/>
      <w:lvlText w:val=""/>
      <w:lvlJc w:val="left"/>
      <w:pPr>
        <w:ind w:left="6480" w:hanging="360"/>
      </w:pPr>
      <w:rPr>
        <w:rFonts w:ascii="Wingdings" w:hAnsi="Wingdings" w:hint="default"/>
      </w:rPr>
    </w:lvl>
  </w:abstractNum>
  <w:abstractNum w:abstractNumId="15" w15:restartNumberingAfterBreak="0">
    <w:nsid w:val="563A0A4E"/>
    <w:multiLevelType w:val="hybridMultilevel"/>
    <w:tmpl w:val="84DA353A"/>
    <w:lvl w:ilvl="0" w:tplc="6D0AA098">
      <w:start w:val="1"/>
      <w:numFmt w:val="lowerRoman"/>
      <w:lvlText w:val="%1."/>
      <w:lvlJc w:val="right"/>
      <w:pPr>
        <w:ind w:left="720" w:hanging="360"/>
      </w:pPr>
    </w:lvl>
    <w:lvl w:ilvl="1" w:tplc="7D080A14">
      <w:start w:val="1"/>
      <w:numFmt w:val="lowerLetter"/>
      <w:lvlText w:val="%2."/>
      <w:lvlJc w:val="left"/>
      <w:pPr>
        <w:ind w:left="1440" w:hanging="360"/>
      </w:pPr>
    </w:lvl>
    <w:lvl w:ilvl="2" w:tplc="DBCEF412">
      <w:start w:val="1"/>
      <w:numFmt w:val="lowerRoman"/>
      <w:lvlText w:val="%3."/>
      <w:lvlJc w:val="right"/>
      <w:pPr>
        <w:ind w:left="2160" w:hanging="180"/>
      </w:pPr>
    </w:lvl>
    <w:lvl w:ilvl="3" w:tplc="DEB66DA0">
      <w:start w:val="1"/>
      <w:numFmt w:val="decimal"/>
      <w:lvlText w:val="%4."/>
      <w:lvlJc w:val="left"/>
      <w:pPr>
        <w:ind w:left="2880" w:hanging="360"/>
      </w:pPr>
    </w:lvl>
    <w:lvl w:ilvl="4" w:tplc="F62EC8FA">
      <w:start w:val="1"/>
      <w:numFmt w:val="lowerLetter"/>
      <w:lvlText w:val="%5."/>
      <w:lvlJc w:val="left"/>
      <w:pPr>
        <w:ind w:left="3600" w:hanging="360"/>
      </w:pPr>
    </w:lvl>
    <w:lvl w:ilvl="5" w:tplc="D5FCB29A">
      <w:start w:val="1"/>
      <w:numFmt w:val="lowerRoman"/>
      <w:lvlText w:val="%6."/>
      <w:lvlJc w:val="right"/>
      <w:pPr>
        <w:ind w:left="4320" w:hanging="180"/>
      </w:pPr>
    </w:lvl>
    <w:lvl w:ilvl="6" w:tplc="4F76DF04">
      <w:start w:val="1"/>
      <w:numFmt w:val="decimal"/>
      <w:lvlText w:val="%7."/>
      <w:lvlJc w:val="left"/>
      <w:pPr>
        <w:ind w:left="5040" w:hanging="360"/>
      </w:pPr>
    </w:lvl>
    <w:lvl w:ilvl="7" w:tplc="17183C96">
      <w:start w:val="1"/>
      <w:numFmt w:val="lowerLetter"/>
      <w:lvlText w:val="%8."/>
      <w:lvlJc w:val="left"/>
      <w:pPr>
        <w:ind w:left="5760" w:hanging="360"/>
      </w:pPr>
    </w:lvl>
    <w:lvl w:ilvl="8" w:tplc="A590FCA6">
      <w:start w:val="1"/>
      <w:numFmt w:val="lowerRoman"/>
      <w:lvlText w:val="%9."/>
      <w:lvlJc w:val="right"/>
      <w:pPr>
        <w:ind w:left="6480" w:hanging="180"/>
      </w:pPr>
    </w:lvl>
  </w:abstractNum>
  <w:abstractNum w:abstractNumId="16" w15:restartNumberingAfterBreak="0">
    <w:nsid w:val="5F0A7CC1"/>
    <w:multiLevelType w:val="hybridMultilevel"/>
    <w:tmpl w:val="7786ABFC"/>
    <w:lvl w:ilvl="0" w:tplc="771279B0">
      <w:start w:val="1"/>
      <w:numFmt w:val="upperRoman"/>
      <w:lvlText w:val="(%1)"/>
      <w:lvlJc w:val="right"/>
      <w:pPr>
        <w:ind w:left="720" w:hanging="360"/>
      </w:pPr>
    </w:lvl>
    <w:lvl w:ilvl="1" w:tplc="BEA65CCE">
      <w:start w:val="1"/>
      <w:numFmt w:val="lowerLetter"/>
      <w:lvlText w:val="%2."/>
      <w:lvlJc w:val="left"/>
      <w:pPr>
        <w:ind w:left="1440" w:hanging="360"/>
      </w:pPr>
    </w:lvl>
    <w:lvl w:ilvl="2" w:tplc="9CDE685A">
      <w:start w:val="1"/>
      <w:numFmt w:val="lowerRoman"/>
      <w:lvlText w:val="%3."/>
      <w:lvlJc w:val="right"/>
      <w:pPr>
        <w:ind w:left="2160" w:hanging="180"/>
      </w:pPr>
    </w:lvl>
    <w:lvl w:ilvl="3" w:tplc="A732CD12">
      <w:start w:val="1"/>
      <w:numFmt w:val="decimal"/>
      <w:lvlText w:val="%4."/>
      <w:lvlJc w:val="left"/>
      <w:pPr>
        <w:ind w:left="2880" w:hanging="360"/>
      </w:pPr>
    </w:lvl>
    <w:lvl w:ilvl="4" w:tplc="A978DA6A">
      <w:start w:val="1"/>
      <w:numFmt w:val="lowerLetter"/>
      <w:lvlText w:val="%5."/>
      <w:lvlJc w:val="left"/>
      <w:pPr>
        <w:ind w:left="3600" w:hanging="360"/>
      </w:pPr>
    </w:lvl>
    <w:lvl w:ilvl="5" w:tplc="CA38614E">
      <w:start w:val="1"/>
      <w:numFmt w:val="lowerRoman"/>
      <w:lvlText w:val="%6."/>
      <w:lvlJc w:val="right"/>
      <w:pPr>
        <w:ind w:left="4320" w:hanging="180"/>
      </w:pPr>
    </w:lvl>
    <w:lvl w:ilvl="6" w:tplc="74DCBFD8">
      <w:start w:val="1"/>
      <w:numFmt w:val="decimal"/>
      <w:lvlText w:val="%7."/>
      <w:lvlJc w:val="left"/>
      <w:pPr>
        <w:ind w:left="5040" w:hanging="360"/>
      </w:pPr>
    </w:lvl>
    <w:lvl w:ilvl="7" w:tplc="7988F5D6">
      <w:start w:val="1"/>
      <w:numFmt w:val="lowerLetter"/>
      <w:lvlText w:val="%8."/>
      <w:lvlJc w:val="left"/>
      <w:pPr>
        <w:ind w:left="5760" w:hanging="360"/>
      </w:pPr>
    </w:lvl>
    <w:lvl w:ilvl="8" w:tplc="DD62871E">
      <w:start w:val="1"/>
      <w:numFmt w:val="lowerRoman"/>
      <w:lvlText w:val="%9."/>
      <w:lvlJc w:val="right"/>
      <w:pPr>
        <w:ind w:left="6480" w:hanging="180"/>
      </w:pPr>
    </w:lvl>
  </w:abstractNum>
  <w:abstractNum w:abstractNumId="17" w15:restartNumberingAfterBreak="0">
    <w:nsid w:val="68BA54CA"/>
    <w:multiLevelType w:val="hybridMultilevel"/>
    <w:tmpl w:val="15CC7992"/>
    <w:lvl w:ilvl="0" w:tplc="62A024FE">
      <w:start w:val="3"/>
      <w:numFmt w:val="upperRoman"/>
      <w:lvlText w:val="%1."/>
      <w:lvlJc w:val="right"/>
      <w:pPr>
        <w:ind w:left="720" w:hanging="360"/>
      </w:pPr>
      <w:rPr>
        <w:rFonts w:ascii="Calibri" w:hAnsi="Calibri" w:hint="default"/>
      </w:rPr>
    </w:lvl>
    <w:lvl w:ilvl="1" w:tplc="6804F306">
      <w:start w:val="1"/>
      <w:numFmt w:val="decimal"/>
      <w:lvlText w:val="%2."/>
      <w:lvlJc w:val="left"/>
      <w:pPr>
        <w:ind w:left="1440" w:hanging="360"/>
      </w:pPr>
    </w:lvl>
    <w:lvl w:ilvl="2" w:tplc="B714FEF6">
      <w:start w:val="1"/>
      <w:numFmt w:val="lowerRoman"/>
      <w:lvlText w:val="%3."/>
      <w:lvlJc w:val="right"/>
      <w:pPr>
        <w:ind w:left="2160" w:hanging="180"/>
      </w:pPr>
    </w:lvl>
    <w:lvl w:ilvl="3" w:tplc="DB6C4E98">
      <w:start w:val="1"/>
      <w:numFmt w:val="decimal"/>
      <w:lvlText w:val="%4."/>
      <w:lvlJc w:val="left"/>
      <w:pPr>
        <w:ind w:left="2880" w:hanging="360"/>
      </w:pPr>
    </w:lvl>
    <w:lvl w:ilvl="4" w:tplc="A022CB5E">
      <w:start w:val="1"/>
      <w:numFmt w:val="lowerLetter"/>
      <w:lvlText w:val="%5."/>
      <w:lvlJc w:val="left"/>
      <w:pPr>
        <w:ind w:left="3600" w:hanging="360"/>
      </w:pPr>
    </w:lvl>
    <w:lvl w:ilvl="5" w:tplc="94504ECA">
      <w:start w:val="1"/>
      <w:numFmt w:val="lowerRoman"/>
      <w:lvlText w:val="%6."/>
      <w:lvlJc w:val="right"/>
      <w:pPr>
        <w:ind w:left="4320" w:hanging="180"/>
      </w:pPr>
    </w:lvl>
    <w:lvl w:ilvl="6" w:tplc="0D50F604">
      <w:start w:val="1"/>
      <w:numFmt w:val="decimal"/>
      <w:lvlText w:val="%7."/>
      <w:lvlJc w:val="left"/>
      <w:pPr>
        <w:ind w:left="5040" w:hanging="360"/>
      </w:pPr>
    </w:lvl>
    <w:lvl w:ilvl="7" w:tplc="9E407DF6">
      <w:start w:val="1"/>
      <w:numFmt w:val="lowerLetter"/>
      <w:lvlText w:val="%8."/>
      <w:lvlJc w:val="left"/>
      <w:pPr>
        <w:ind w:left="5760" w:hanging="360"/>
      </w:pPr>
    </w:lvl>
    <w:lvl w:ilvl="8" w:tplc="C5841292">
      <w:start w:val="1"/>
      <w:numFmt w:val="lowerRoman"/>
      <w:lvlText w:val="%9."/>
      <w:lvlJc w:val="right"/>
      <w:pPr>
        <w:ind w:left="6480" w:hanging="180"/>
      </w:pPr>
    </w:lvl>
  </w:abstractNum>
  <w:num w:numId="1" w16cid:durableId="357854766">
    <w:abstractNumId w:val="11"/>
  </w:num>
  <w:num w:numId="2" w16cid:durableId="1945262272">
    <w:abstractNumId w:val="3"/>
  </w:num>
  <w:num w:numId="3" w16cid:durableId="770780835">
    <w:abstractNumId w:val="9"/>
  </w:num>
  <w:num w:numId="4" w16cid:durableId="1667321604">
    <w:abstractNumId w:val="16"/>
  </w:num>
  <w:num w:numId="5" w16cid:durableId="1077553032">
    <w:abstractNumId w:val="5"/>
  </w:num>
  <w:num w:numId="6" w16cid:durableId="1401367276">
    <w:abstractNumId w:val="17"/>
  </w:num>
  <w:num w:numId="7" w16cid:durableId="124129644">
    <w:abstractNumId w:val="12"/>
  </w:num>
  <w:num w:numId="8" w16cid:durableId="568927667">
    <w:abstractNumId w:val="4"/>
  </w:num>
  <w:num w:numId="9" w16cid:durableId="839389814">
    <w:abstractNumId w:val="10"/>
  </w:num>
  <w:num w:numId="10" w16cid:durableId="1016804423">
    <w:abstractNumId w:val="13"/>
  </w:num>
  <w:num w:numId="11" w16cid:durableId="1267733740">
    <w:abstractNumId w:val="8"/>
  </w:num>
  <w:num w:numId="12" w16cid:durableId="754126770">
    <w:abstractNumId w:val="2"/>
  </w:num>
  <w:num w:numId="13" w16cid:durableId="35661639">
    <w:abstractNumId w:val="0"/>
  </w:num>
  <w:num w:numId="14" w16cid:durableId="1608581717">
    <w:abstractNumId w:val="6"/>
  </w:num>
  <w:num w:numId="15" w16cid:durableId="1494024440">
    <w:abstractNumId w:val="1"/>
  </w:num>
  <w:num w:numId="16" w16cid:durableId="581716839">
    <w:abstractNumId w:val="14"/>
  </w:num>
  <w:num w:numId="17" w16cid:durableId="515922716">
    <w:abstractNumId w:val="7"/>
  </w:num>
  <w:num w:numId="18" w16cid:durableId="1863279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280BB1"/>
    <w:rsid w:val="0019797A"/>
    <w:rsid w:val="002970CD"/>
    <w:rsid w:val="00346700"/>
    <w:rsid w:val="00347BB6"/>
    <w:rsid w:val="00522DB8"/>
    <w:rsid w:val="005749DD"/>
    <w:rsid w:val="00600FA1"/>
    <w:rsid w:val="00857A10"/>
    <w:rsid w:val="00A44B99"/>
    <w:rsid w:val="00A95104"/>
    <w:rsid w:val="00BA05E2"/>
    <w:rsid w:val="00E42533"/>
    <w:rsid w:val="00E75435"/>
    <w:rsid w:val="012E25DA"/>
    <w:rsid w:val="0175DD24"/>
    <w:rsid w:val="01CBAF59"/>
    <w:rsid w:val="0243E180"/>
    <w:rsid w:val="0280FD83"/>
    <w:rsid w:val="0297B63D"/>
    <w:rsid w:val="047C4F0F"/>
    <w:rsid w:val="0491F43B"/>
    <w:rsid w:val="05176730"/>
    <w:rsid w:val="054C9D5B"/>
    <w:rsid w:val="0578E4BF"/>
    <w:rsid w:val="061E896D"/>
    <w:rsid w:val="06255284"/>
    <w:rsid w:val="06527111"/>
    <w:rsid w:val="0788C39A"/>
    <w:rsid w:val="0868FEC2"/>
    <w:rsid w:val="092544B3"/>
    <w:rsid w:val="0929C1D6"/>
    <w:rsid w:val="09476BA5"/>
    <w:rsid w:val="09C4EB0D"/>
    <w:rsid w:val="0A0F3A3D"/>
    <w:rsid w:val="0A51C018"/>
    <w:rsid w:val="0ACD07F5"/>
    <w:rsid w:val="0ADB5376"/>
    <w:rsid w:val="0B1CAF27"/>
    <w:rsid w:val="0B217AA2"/>
    <w:rsid w:val="0B261428"/>
    <w:rsid w:val="0B81D9FA"/>
    <w:rsid w:val="0BBE6FC2"/>
    <w:rsid w:val="0BD908E2"/>
    <w:rsid w:val="0C1FA17C"/>
    <w:rsid w:val="0C77EE27"/>
    <w:rsid w:val="0D20CFBA"/>
    <w:rsid w:val="0D47DC0E"/>
    <w:rsid w:val="0D8030B4"/>
    <w:rsid w:val="0DF7D412"/>
    <w:rsid w:val="0E53CB25"/>
    <w:rsid w:val="0E9B9F7E"/>
    <w:rsid w:val="0E9CCAEA"/>
    <w:rsid w:val="0EF0A414"/>
    <w:rsid w:val="0F170D08"/>
    <w:rsid w:val="0F6D09E6"/>
    <w:rsid w:val="0F6F8E95"/>
    <w:rsid w:val="0F85BAAE"/>
    <w:rsid w:val="0F8C223A"/>
    <w:rsid w:val="0F8F5615"/>
    <w:rsid w:val="0FA2EDE0"/>
    <w:rsid w:val="0FDC3330"/>
    <w:rsid w:val="101014DB"/>
    <w:rsid w:val="1094A293"/>
    <w:rsid w:val="10D6FB36"/>
    <w:rsid w:val="10E66A1F"/>
    <w:rsid w:val="112C3CBB"/>
    <w:rsid w:val="11B4630E"/>
    <w:rsid w:val="136DB2FE"/>
    <w:rsid w:val="1486D15F"/>
    <w:rsid w:val="1524C2EA"/>
    <w:rsid w:val="16CDFE2F"/>
    <w:rsid w:val="16F2FBD5"/>
    <w:rsid w:val="17F35C74"/>
    <w:rsid w:val="180137BA"/>
    <w:rsid w:val="187DA0A7"/>
    <w:rsid w:val="19BA1EB2"/>
    <w:rsid w:val="19DD7C70"/>
    <w:rsid w:val="1A178944"/>
    <w:rsid w:val="1A18220C"/>
    <w:rsid w:val="1A3079DB"/>
    <w:rsid w:val="1B6ED17F"/>
    <w:rsid w:val="1B812124"/>
    <w:rsid w:val="1C9220A7"/>
    <w:rsid w:val="1CD028FF"/>
    <w:rsid w:val="1D296A9A"/>
    <w:rsid w:val="1F92EBDA"/>
    <w:rsid w:val="200629C5"/>
    <w:rsid w:val="20B87106"/>
    <w:rsid w:val="20F1A18D"/>
    <w:rsid w:val="21686E27"/>
    <w:rsid w:val="22F3C612"/>
    <w:rsid w:val="234FEB92"/>
    <w:rsid w:val="23B7E214"/>
    <w:rsid w:val="23CB6E51"/>
    <w:rsid w:val="2418EDD8"/>
    <w:rsid w:val="243AB4C1"/>
    <w:rsid w:val="2536A70E"/>
    <w:rsid w:val="253D33CF"/>
    <w:rsid w:val="254417B9"/>
    <w:rsid w:val="255ABB0A"/>
    <w:rsid w:val="25979654"/>
    <w:rsid w:val="2617B2E6"/>
    <w:rsid w:val="26B30400"/>
    <w:rsid w:val="26F68644"/>
    <w:rsid w:val="273811E5"/>
    <w:rsid w:val="28236988"/>
    <w:rsid w:val="289E58F9"/>
    <w:rsid w:val="28F5D4BA"/>
    <w:rsid w:val="290B849C"/>
    <w:rsid w:val="291D8850"/>
    <w:rsid w:val="29809FA0"/>
    <w:rsid w:val="29C6A9CF"/>
    <w:rsid w:val="2AB9AF7B"/>
    <w:rsid w:val="2AC6245A"/>
    <w:rsid w:val="2BC88541"/>
    <w:rsid w:val="2BD29A63"/>
    <w:rsid w:val="2BED4AEF"/>
    <w:rsid w:val="2C65B753"/>
    <w:rsid w:val="2D5DE656"/>
    <w:rsid w:val="2DB038C4"/>
    <w:rsid w:val="2FB251F1"/>
    <w:rsid w:val="3096FD64"/>
    <w:rsid w:val="30C5761E"/>
    <w:rsid w:val="3263051E"/>
    <w:rsid w:val="32664080"/>
    <w:rsid w:val="33641C0C"/>
    <w:rsid w:val="33C66884"/>
    <w:rsid w:val="34BB9DBC"/>
    <w:rsid w:val="3618E319"/>
    <w:rsid w:val="37AC3E57"/>
    <w:rsid w:val="37B28C46"/>
    <w:rsid w:val="38155FCA"/>
    <w:rsid w:val="3910DE1A"/>
    <w:rsid w:val="3A183727"/>
    <w:rsid w:val="3B31D2C2"/>
    <w:rsid w:val="3B6D1531"/>
    <w:rsid w:val="3B792EB1"/>
    <w:rsid w:val="3BA82C7D"/>
    <w:rsid w:val="3BBA711D"/>
    <w:rsid w:val="3BFEF32F"/>
    <w:rsid w:val="3C517B14"/>
    <w:rsid w:val="3C87ACBF"/>
    <w:rsid w:val="3DEA9E28"/>
    <w:rsid w:val="3DF9A0D9"/>
    <w:rsid w:val="3E0AA6DF"/>
    <w:rsid w:val="3E46E44F"/>
    <w:rsid w:val="3FC75466"/>
    <w:rsid w:val="40DF211B"/>
    <w:rsid w:val="4113A964"/>
    <w:rsid w:val="4115D503"/>
    <w:rsid w:val="418D3651"/>
    <w:rsid w:val="4314EC8D"/>
    <w:rsid w:val="436544BB"/>
    <w:rsid w:val="43EF0CC2"/>
    <w:rsid w:val="4402047F"/>
    <w:rsid w:val="4415B781"/>
    <w:rsid w:val="4428F86E"/>
    <w:rsid w:val="444E5D1E"/>
    <w:rsid w:val="44711DE3"/>
    <w:rsid w:val="44D7BF6A"/>
    <w:rsid w:val="455FACB4"/>
    <w:rsid w:val="45886DC9"/>
    <w:rsid w:val="4638BEAF"/>
    <w:rsid w:val="46758C1D"/>
    <w:rsid w:val="479AF3F5"/>
    <w:rsid w:val="47A411C0"/>
    <w:rsid w:val="49686C54"/>
    <w:rsid w:val="4972DE10"/>
    <w:rsid w:val="4990D13F"/>
    <w:rsid w:val="49C2BF75"/>
    <w:rsid w:val="49E38ECA"/>
    <w:rsid w:val="4A4F4A71"/>
    <w:rsid w:val="4ACA3243"/>
    <w:rsid w:val="4AD78630"/>
    <w:rsid w:val="4BAB7963"/>
    <w:rsid w:val="4BC21537"/>
    <w:rsid w:val="4C2122CE"/>
    <w:rsid w:val="4C25D049"/>
    <w:rsid w:val="4C400592"/>
    <w:rsid w:val="4C508161"/>
    <w:rsid w:val="4CDE6E35"/>
    <w:rsid w:val="4CE7D65D"/>
    <w:rsid w:val="4CFF272D"/>
    <w:rsid w:val="4D1895A4"/>
    <w:rsid w:val="4D599EE3"/>
    <w:rsid w:val="4EA85C85"/>
    <w:rsid w:val="4EFE012F"/>
    <w:rsid w:val="4FBD27FB"/>
    <w:rsid w:val="5035B107"/>
    <w:rsid w:val="5074B35E"/>
    <w:rsid w:val="50D1DB6D"/>
    <w:rsid w:val="5162EAEF"/>
    <w:rsid w:val="51D02324"/>
    <w:rsid w:val="52B9BF6B"/>
    <w:rsid w:val="542DC07C"/>
    <w:rsid w:val="54399403"/>
    <w:rsid w:val="551EDF88"/>
    <w:rsid w:val="55E70BDE"/>
    <w:rsid w:val="5618C0D2"/>
    <w:rsid w:val="562130C9"/>
    <w:rsid w:val="5654FD9A"/>
    <w:rsid w:val="574E58F2"/>
    <w:rsid w:val="5776D9C8"/>
    <w:rsid w:val="57C5179B"/>
    <w:rsid w:val="5846ECA3"/>
    <w:rsid w:val="588BFBCE"/>
    <w:rsid w:val="58E6A404"/>
    <w:rsid w:val="590329CF"/>
    <w:rsid w:val="590A0D85"/>
    <w:rsid w:val="59966A50"/>
    <w:rsid w:val="5A759659"/>
    <w:rsid w:val="5A8BA9A3"/>
    <w:rsid w:val="5A9E8C94"/>
    <w:rsid w:val="5AB7E318"/>
    <w:rsid w:val="5BC3EFAA"/>
    <w:rsid w:val="5C280BB1"/>
    <w:rsid w:val="5C476FC7"/>
    <w:rsid w:val="5D3B0163"/>
    <w:rsid w:val="5E09FE68"/>
    <w:rsid w:val="5E840A36"/>
    <w:rsid w:val="5FD1EE08"/>
    <w:rsid w:val="60094133"/>
    <w:rsid w:val="60BBA7C6"/>
    <w:rsid w:val="60DEF8FE"/>
    <w:rsid w:val="6205B00C"/>
    <w:rsid w:val="62892536"/>
    <w:rsid w:val="62F82A08"/>
    <w:rsid w:val="631C754F"/>
    <w:rsid w:val="6366E318"/>
    <w:rsid w:val="63908613"/>
    <w:rsid w:val="639C73AF"/>
    <w:rsid w:val="64A9D9CB"/>
    <w:rsid w:val="64D24278"/>
    <w:rsid w:val="64E48EB2"/>
    <w:rsid w:val="64FE0175"/>
    <w:rsid w:val="650FA32C"/>
    <w:rsid w:val="6519E738"/>
    <w:rsid w:val="65AD2299"/>
    <w:rsid w:val="6684D0E7"/>
    <w:rsid w:val="6697FA50"/>
    <w:rsid w:val="67834131"/>
    <w:rsid w:val="67C86FB7"/>
    <w:rsid w:val="680F3484"/>
    <w:rsid w:val="68A3D2C4"/>
    <w:rsid w:val="693F2CAB"/>
    <w:rsid w:val="6A1F9C5D"/>
    <w:rsid w:val="6AA08760"/>
    <w:rsid w:val="6B06C317"/>
    <w:rsid w:val="6B0EC71F"/>
    <w:rsid w:val="6B8A78A2"/>
    <w:rsid w:val="6C9B552F"/>
    <w:rsid w:val="6D0A4EE3"/>
    <w:rsid w:val="6FA1C207"/>
    <w:rsid w:val="700D18FE"/>
    <w:rsid w:val="70CB7693"/>
    <w:rsid w:val="7143AF80"/>
    <w:rsid w:val="72A809E5"/>
    <w:rsid w:val="73263D42"/>
    <w:rsid w:val="73D875C2"/>
    <w:rsid w:val="75B7C44C"/>
    <w:rsid w:val="7652232D"/>
    <w:rsid w:val="78C45801"/>
    <w:rsid w:val="794E7DAF"/>
    <w:rsid w:val="794ED58E"/>
    <w:rsid w:val="79592003"/>
    <w:rsid w:val="795C2296"/>
    <w:rsid w:val="79BECBC0"/>
    <w:rsid w:val="79C5AF7B"/>
    <w:rsid w:val="7A097B0D"/>
    <w:rsid w:val="7A121135"/>
    <w:rsid w:val="7A9167B9"/>
    <w:rsid w:val="7C0CF9E1"/>
    <w:rsid w:val="7C5D2247"/>
    <w:rsid w:val="7CF6FF73"/>
    <w:rsid w:val="7DF60E57"/>
    <w:rsid w:val="7E9B9F79"/>
    <w:rsid w:val="7EF277D6"/>
    <w:rsid w:val="7F2DADCF"/>
    <w:rsid w:val="7FA7C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0BB1"/>
  <w15:chartTrackingRefBased/>
  <w15:docId w15:val="{6A662680-1EFB-4799-9476-E0898962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sid w:val="0BBE6FC2"/>
    <w:pPr>
      <w:spacing w:after="0" w:line="240" w:lineRule="auto"/>
    </w:pPr>
    <w:rPr>
      <w:sz w:val="20"/>
      <w:szCs w:val="20"/>
    </w:rPr>
  </w:style>
  <w:style w:type="character" w:styleId="Hyperlink">
    <w:name w:val="Hyperlink"/>
    <w:basedOn w:val="DefaultParagraphFont"/>
    <w:uiPriority w:val="99"/>
    <w:unhideWhenUsed/>
    <w:rsid w:val="0BBE6FC2"/>
    <w:rPr>
      <w:color w:val="467886"/>
      <w:u w:val="single"/>
    </w:rPr>
  </w:style>
  <w:style w:type="character" w:styleId="FootnoteReference">
    <w:name w:val="footnote reference"/>
    <w:basedOn w:val="DefaultParagraphFont"/>
    <w:uiPriority w:val="99"/>
    <w:semiHidden/>
    <w:unhideWhenUsed/>
    <w:rsid w:val="0BBE6FC2"/>
    <w:rPr>
      <w:vertAlign w:val="superscript"/>
    </w:rPr>
  </w:style>
  <w:style w:type="paragraph" w:styleId="ListParagraph">
    <w:name w:val="List Paragraph"/>
    <w:basedOn w:val="Normal"/>
    <w:uiPriority w:val="34"/>
    <w:qFormat/>
    <w:rsid w:val="0BBE6FC2"/>
    <w:pPr>
      <w:ind w:left="720"/>
      <w:contextualSpacing/>
    </w:pPr>
  </w:style>
  <w:style w:type="paragraph" w:styleId="Header">
    <w:name w:val="header"/>
    <w:basedOn w:val="Normal"/>
    <w:link w:val="HeaderChar"/>
    <w:uiPriority w:val="99"/>
    <w:semiHidden/>
    <w:unhideWhenUsed/>
    <w:rsid w:val="00A951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104"/>
  </w:style>
  <w:style w:type="paragraph" w:styleId="Footer">
    <w:name w:val="footer"/>
    <w:basedOn w:val="Normal"/>
    <w:link w:val="FooterChar"/>
    <w:uiPriority w:val="99"/>
    <w:semiHidden/>
    <w:unhideWhenUsed/>
    <w:rsid w:val="00A951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104"/>
  </w:style>
  <w:style w:type="character" w:styleId="UnresolvedMention">
    <w:name w:val="Unresolved Mention"/>
    <w:basedOn w:val="DefaultParagraphFont"/>
    <w:uiPriority w:val="99"/>
    <w:semiHidden/>
    <w:unhideWhenUsed/>
    <w:rsid w:val="002970CD"/>
    <w:rPr>
      <w:color w:val="605E5C"/>
      <w:shd w:val="clear" w:color="auto" w:fill="E1DFDD"/>
    </w:rPr>
  </w:style>
  <w:style w:type="character" w:styleId="FollowedHyperlink">
    <w:name w:val="FollowedHyperlink"/>
    <w:basedOn w:val="DefaultParagraphFont"/>
    <w:uiPriority w:val="99"/>
    <w:semiHidden/>
    <w:unhideWhenUsed/>
    <w:rsid w:val="002970CD"/>
    <w:rPr>
      <w:color w:val="96607D" w:themeColor="followedHyperlink"/>
      <w:u w:val="single"/>
    </w:rPr>
  </w:style>
  <w:style w:type="paragraph" w:styleId="NoSpacing">
    <w:name w:val="No Spacing"/>
    <w:uiPriority w:val="1"/>
    <w:qFormat/>
    <w:rsid w:val="00600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ato.ru/content/samolet-superjet-100-vzletel-s-rossiyskimi-dvigatelyami" TargetMode="External"/><Relationship Id="rId18" Type="http://schemas.openxmlformats.org/officeDocument/2006/relationships/hyperlink" Target="https://vk.com/wall19298335_39662" TargetMode="External"/><Relationship Id="rId26" Type="http://schemas.openxmlformats.org/officeDocument/2006/relationships/hyperlink" Target="https://t.me/Compliance_Practice/2675" TargetMode="External"/><Relationship Id="rId39" Type="http://schemas.openxmlformats.org/officeDocument/2006/relationships/hyperlink" Target="https://baikal-news.ru/economy/2025/03/18/105435.html" TargetMode="External"/><Relationship Id="rId21" Type="http://schemas.openxmlformats.org/officeDocument/2006/relationships/hyperlink" Target="https://www.vedomosti.ru/business/articles/2025/03/18/1098554-mashinostroenie-rossii-pribavilo" TargetMode="External"/><Relationship Id="rId34" Type="http://schemas.openxmlformats.org/officeDocument/2006/relationships/hyperlink" Target="https://vdd.gov.lv/en/news/press-releases/vdd-seeks-criminal-prosecution-against-four-persons-for-provision-of-portable-internet-kits-to-russian-army" TargetMode="External"/><Relationship Id="rId42" Type="http://schemas.openxmlformats.org/officeDocument/2006/relationships/hyperlink" Target="https://www.bloomberg.com/news/articles/2025-02-13/turkey-s-tupras-shies-away-from-russian-oil-after-us-sanctions" TargetMode="External"/><Relationship Id="rId47" Type="http://schemas.openxmlformats.org/officeDocument/2006/relationships/hyperlink" Target="https://minfin.com.ua/2025/03/18/147304770/" TargetMode="External"/><Relationship Id="rId50" Type="http://schemas.openxmlformats.org/officeDocument/2006/relationships/hyperlink" Target="https://novostiplaneti.com/news/perspektivy-i-vyzovy-dlya-rossii-v-sotrudnichestve-s-afrikoj-promyshlennaya-povestka.html" TargetMode="External"/><Relationship Id="rId55" Type="http://schemas.openxmlformats.org/officeDocument/2006/relationships/hyperlink" Target="https://ntsk.ru/news/57887" TargetMode="External"/><Relationship Id="rId7" Type="http://schemas.openxmlformats.org/officeDocument/2006/relationships/hyperlink" Target="https://www.rbc.ua/ukr/news/litati-dovedetsya-shche-desyatilittya-u-defense-1741805154.html" TargetMode="External"/><Relationship Id="rId2" Type="http://schemas.openxmlformats.org/officeDocument/2006/relationships/hyperlink" Target="https://t.me/news_engineering/13874" TargetMode="External"/><Relationship Id="rId16" Type="http://schemas.openxmlformats.org/officeDocument/2006/relationships/hyperlink" Target="https://t.me/dprom/4955" TargetMode="External"/><Relationship Id="rId29" Type="http://schemas.openxmlformats.org/officeDocument/2006/relationships/hyperlink" Target="https://t.me/kontext_channel/50208" TargetMode="External"/><Relationship Id="rId11" Type="http://schemas.openxmlformats.org/officeDocument/2006/relationships/hyperlink" Target="https://t.me/bes_pilot/3287" TargetMode="External"/><Relationship Id="rId24" Type="http://schemas.openxmlformats.org/officeDocument/2006/relationships/hyperlink" Target="https://dzen.ru/a/Z9sEZuZg6VGJxCED?ysclid=m8h5r5cu8i714528523" TargetMode="External"/><Relationship Id="rId32" Type="http://schemas.openxmlformats.org/officeDocument/2006/relationships/hyperlink" Target="https://t.me/Fin_Deep/42386" TargetMode="External"/><Relationship Id="rId37" Type="http://schemas.openxmlformats.org/officeDocument/2006/relationships/hyperlink" Target="https://www.tbank.ru/invest/social/profile/basebel/d1db2f36-31d6-44a9-ae71-07dd0de77b73/?author=profile" TargetMode="External"/><Relationship Id="rId40" Type="http://schemas.openxmlformats.org/officeDocument/2006/relationships/hyperlink" Target="https://www.prometall.info/novosti/yaponiya_v_fevrale_tekushchego_goda_narastila_zakupki_rudy_tsvetnykh_metallov_iz_rossii" TargetMode="External"/><Relationship Id="rId45" Type="http://schemas.openxmlformats.org/officeDocument/2006/relationships/hyperlink" Target="https://1prime.ru/20250317/rubl-855859120.html" TargetMode="External"/><Relationship Id="rId53" Type="http://schemas.openxmlformats.org/officeDocument/2006/relationships/hyperlink" Target="https://www.interfax.ru/business/1015614" TargetMode="External"/><Relationship Id="rId5" Type="http://schemas.openxmlformats.org/officeDocument/2006/relationships/hyperlink" Target="https://t.me/news_engineering/13821" TargetMode="External"/><Relationship Id="rId10" Type="http://schemas.openxmlformats.org/officeDocument/2006/relationships/hyperlink" Target="https://t.me/bes_pilot/3275" TargetMode="External"/><Relationship Id="rId19" Type="http://schemas.openxmlformats.org/officeDocument/2006/relationships/hyperlink" Target="https://t.me/niiet/7960" TargetMode="External"/><Relationship Id="rId31" Type="http://schemas.openxmlformats.org/officeDocument/2006/relationships/hyperlink" Target="https://t.me/lawsanctions/1968" TargetMode="External"/><Relationship Id="rId44" Type="http://schemas.openxmlformats.org/officeDocument/2006/relationships/hyperlink" Target="https://www.reuters.com/business/energy/russia-leans-cryptocurrencies-oil-trade-sources-say-2025-03-14/" TargetMode="External"/><Relationship Id="rId52" Type="http://schemas.openxmlformats.org/officeDocument/2006/relationships/hyperlink" Target="https://ru.investing.com/news/general-news/article-2694124" TargetMode="External"/><Relationship Id="rId4" Type="http://schemas.openxmlformats.org/officeDocument/2006/relationships/hyperlink" Target="https://t.me/news_engineering/13817" TargetMode="External"/><Relationship Id="rId9" Type="http://schemas.openxmlformats.org/officeDocument/2006/relationships/hyperlink" Target="https://oboron-prom.ru/page,2,prochie-predpriyatiya-b.html" TargetMode="External"/><Relationship Id="rId14" Type="http://schemas.openxmlformats.org/officeDocument/2006/relationships/hyperlink" Target="https://fedpress.ru/news/77/society/3369263" TargetMode="External"/><Relationship Id="rId22" Type="http://schemas.openxmlformats.org/officeDocument/2006/relationships/hyperlink" Target="https://5koleso.ru/avtopark/novosti-komtransa/sankczii-ne-pomeha-kak-proishodit-zamena-inostrannogo-po-dlya-stankov-na-otechestvennoe/" TargetMode="External"/><Relationship Id="rId27" Type="http://schemas.openxmlformats.org/officeDocument/2006/relationships/hyperlink" Target="https://t.me/sanctionsexplained/253" TargetMode="External"/><Relationship Id="rId30" Type="http://schemas.openxmlformats.org/officeDocument/2006/relationships/hyperlink" Target="https://t.me/brieflyru/33755" TargetMode="External"/><Relationship Id="rId35" Type="http://schemas.openxmlformats.org/officeDocument/2006/relationships/hyperlink" Target="https://www.bloomberg.com/news/articles/2025-03-18/ex-russian-governor-faces-uk-trial-for-sanctions-violation?srnd=homepage-europe" TargetMode="External"/><Relationship Id="rId43" Type="http://schemas.openxmlformats.org/officeDocument/2006/relationships/hyperlink" Target="https://24tv.ua/economy/ru/sankcii-protiv-rossii-kak-ne-prodlenie-trampom-licenzii-8l-povlijaet-na-jekonomiku-rossii-jekonomika_n2776772" TargetMode="External"/><Relationship Id="rId48" Type="http://schemas.openxmlformats.org/officeDocument/2006/relationships/hyperlink" Target="https://x-compliance.ru/publications/sanctions/deutsche-bank-prekratit-obrabotku-platezhei-izv-rossiu-s-21-marta" TargetMode="External"/><Relationship Id="rId8" Type="http://schemas.openxmlformats.org/officeDocument/2006/relationships/hyperlink" Target="https://33live.ru/novosti/13-03-2025-pod-vladimirom-oboronnoe-predpriyatie-spasayut-ot-bankrotstva.html" TargetMode="External"/><Relationship Id="rId51" Type="http://schemas.openxmlformats.org/officeDocument/2006/relationships/hyperlink" Target="https://www.interfax.ru/russia/1014181" TargetMode="External"/><Relationship Id="rId3" Type="http://schemas.openxmlformats.org/officeDocument/2006/relationships/hyperlink" Target="https://mosaica.ru/ru/ul/news/2025/03/13/svyshe-20-tysyach-spetsialistov-nashli-rabotu-v-sfere-oboronnoi-promyshlennosti-v-ulyanovskoi-oblasti?from=topnews" TargetMode="External"/><Relationship Id="rId12" Type="http://schemas.openxmlformats.org/officeDocument/2006/relationships/hyperlink" Target="https://ura.news/news/1052902668" TargetMode="External"/><Relationship Id="rId17" Type="http://schemas.openxmlformats.org/officeDocument/2006/relationships/hyperlink" Target="https://rostec.ru/media/news/stan-importozamestil-proizvodstvo-klyuchevykh-komponentov-dlya-aviatsionnykh-stankov/" TargetMode="External"/><Relationship Id="rId25" Type="http://schemas.openxmlformats.org/officeDocument/2006/relationships/hyperlink" Target="https://rg.ru/2025/03/19/reg-urfo/kuznec-narashchivaet-muskuly.html?ysclid=m8h5smd4aq897723654" TargetMode="External"/><Relationship Id="rId33" Type="http://schemas.openxmlformats.org/officeDocument/2006/relationships/hyperlink" Target="https://t.me/kommersant/80376" TargetMode="External"/><Relationship Id="rId38" Type="http://schemas.openxmlformats.org/officeDocument/2006/relationships/hyperlink" Target="https://www.obozrevatel.com/ekonomika-glavnaya/economy/devyat-top-kompanij-zayavili-chto-ne-planiruyut-vozvraschatsya-na-ryinok-rf-odna-podtverdila-vozvraschenie.htm" TargetMode="External"/><Relationship Id="rId46" Type="http://schemas.openxmlformats.org/officeDocument/2006/relationships/hyperlink" Target="https://newizv.ru/news/2025-03-18/turetskaya-platezhnaya-sistema-ininal-lishilas-litsenzii-chto-delat-rossiyanam-436266" TargetMode="External"/><Relationship Id="rId20" Type="http://schemas.openxmlformats.org/officeDocument/2006/relationships/hyperlink" Target="https://m.business-gazeta.ru/news/666494" TargetMode="External"/><Relationship Id="rId41" Type="http://schemas.openxmlformats.org/officeDocument/2006/relationships/hyperlink" Target="https://www.reuters.com/business/energy/indian-refiners-turn-latam-africa-replace-russian-oil-feb-data-shows-2025-03-13/" TargetMode="External"/><Relationship Id="rId54" Type="http://schemas.openxmlformats.org/officeDocument/2006/relationships/hyperlink" Target="https://www.kavkaz-uzel.eu/articles/409487" TargetMode="External"/><Relationship Id="rId1" Type="http://schemas.openxmlformats.org/officeDocument/2006/relationships/hyperlink" Target="https://www.bfm.ru/news/569645" TargetMode="External"/><Relationship Id="rId6" Type="http://schemas.openxmlformats.org/officeDocument/2006/relationships/hyperlink" Target="https://bit.ly/4kDgv2x" TargetMode="External"/><Relationship Id="rId15" Type="http://schemas.openxmlformats.org/officeDocument/2006/relationships/hyperlink" Target="https://t.me/dprom/4960" TargetMode="External"/><Relationship Id="rId23" Type="http://schemas.openxmlformats.org/officeDocument/2006/relationships/hyperlink" Target="https://riamo.ru/news/ekonomika/v-domodedovo-nachali-stroit-zavod-po-programme-importozameschenija/?ysclid=m8h5r0tyaq204289717" TargetMode="External"/><Relationship Id="rId28" Type="http://schemas.openxmlformats.org/officeDocument/2006/relationships/hyperlink" Target="https://t.me/lawsanctions/1966" TargetMode="External"/><Relationship Id="rId36" Type="http://schemas.openxmlformats.org/officeDocument/2006/relationships/hyperlink" Target="https://finance.ec.europa.eu/document/download/80ab8c2a-1ac5-44dd-9532-76a95942deb4_en?filename=250314-sanctions-alert-plywood-import_en.pdf" TargetMode="External"/><Relationship Id="rId49" Type="http://schemas.openxmlformats.org/officeDocument/2006/relationships/hyperlink" Target="https://epravda.com.ua/rus/svit/krupneyshaya-goskompaniya-kitaya-prekratila-zakupki-nefti-iz-rf-iz-za-sankciy-ssha-804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DCB4A-3C08-4AB1-8123-8728E6D0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53153-C670-4334-A79A-DF75180BC436}">
  <ds:schemaRefs>
    <ds:schemaRef ds:uri="http://schemas.microsoft.com/office/2006/metadata/properties"/>
    <ds:schemaRef ds:uri="http://schemas.microsoft.com/office/infopath/2007/PartnerControls"/>
    <ds:schemaRef ds:uri="3bcff65e-df94-4f30-8aac-278bc2e33ed6"/>
    <ds:schemaRef ds:uri="48a7396f-94c3-4324-9a48-8d56b99bfeef"/>
  </ds:schemaRefs>
</ds:datastoreItem>
</file>

<file path=customXml/itemProps3.xml><?xml version="1.0" encoding="utf-8"?>
<ds:datastoreItem xmlns:ds="http://schemas.openxmlformats.org/officeDocument/2006/customXml" ds:itemID="{ADFFCDAE-3AAF-4691-9E4D-CC24CF322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5070</Words>
  <Characters>28904</Characters>
  <Application>Microsoft Office Word</Application>
  <DocSecurity>4</DocSecurity>
  <Lines>240</Lines>
  <Paragraphs>67</Paragraphs>
  <ScaleCrop>false</ScaleCrop>
  <Company/>
  <LinksUpToDate>false</LinksUpToDate>
  <CharactersWithSpaces>33907</CharactersWithSpaces>
  <SharedDoc>false</SharedDoc>
  <HLinks>
    <vt:vector size="330" baseType="variant">
      <vt:variant>
        <vt:i4>8323135</vt:i4>
      </vt:variant>
      <vt:variant>
        <vt:i4>162</vt:i4>
      </vt:variant>
      <vt:variant>
        <vt:i4>0</vt:i4>
      </vt:variant>
      <vt:variant>
        <vt:i4>5</vt:i4>
      </vt:variant>
      <vt:variant>
        <vt:lpwstr>https://ntsk.ru/news/57887</vt:lpwstr>
      </vt:variant>
      <vt:variant>
        <vt:lpwstr/>
      </vt:variant>
      <vt:variant>
        <vt:i4>8126588</vt:i4>
      </vt:variant>
      <vt:variant>
        <vt:i4>159</vt:i4>
      </vt:variant>
      <vt:variant>
        <vt:i4>0</vt:i4>
      </vt:variant>
      <vt:variant>
        <vt:i4>5</vt:i4>
      </vt:variant>
      <vt:variant>
        <vt:lpwstr>https://www.kavkaz-uzel.eu/articles/409487</vt:lpwstr>
      </vt:variant>
      <vt:variant>
        <vt:lpwstr/>
      </vt:variant>
      <vt:variant>
        <vt:i4>524290</vt:i4>
      </vt:variant>
      <vt:variant>
        <vt:i4>156</vt:i4>
      </vt:variant>
      <vt:variant>
        <vt:i4>0</vt:i4>
      </vt:variant>
      <vt:variant>
        <vt:i4>5</vt:i4>
      </vt:variant>
      <vt:variant>
        <vt:lpwstr>https://www.interfax.ru/business/1015614</vt:lpwstr>
      </vt:variant>
      <vt:variant>
        <vt:lpwstr/>
      </vt:variant>
      <vt:variant>
        <vt:i4>7929918</vt:i4>
      </vt:variant>
      <vt:variant>
        <vt:i4>153</vt:i4>
      </vt:variant>
      <vt:variant>
        <vt:i4>0</vt:i4>
      </vt:variant>
      <vt:variant>
        <vt:i4>5</vt:i4>
      </vt:variant>
      <vt:variant>
        <vt:lpwstr>https://ru.investing.com/news/general-news/article-2694124</vt:lpwstr>
      </vt:variant>
      <vt:variant>
        <vt:lpwstr/>
      </vt:variant>
      <vt:variant>
        <vt:i4>6750318</vt:i4>
      </vt:variant>
      <vt:variant>
        <vt:i4>150</vt:i4>
      </vt:variant>
      <vt:variant>
        <vt:i4>0</vt:i4>
      </vt:variant>
      <vt:variant>
        <vt:i4>5</vt:i4>
      </vt:variant>
      <vt:variant>
        <vt:lpwstr>https://www.interfax.ru/russia/1014181</vt:lpwstr>
      </vt:variant>
      <vt:variant>
        <vt:lpwstr/>
      </vt:variant>
      <vt:variant>
        <vt:i4>4980740</vt:i4>
      </vt:variant>
      <vt:variant>
        <vt:i4>147</vt:i4>
      </vt:variant>
      <vt:variant>
        <vt:i4>0</vt:i4>
      </vt:variant>
      <vt:variant>
        <vt:i4>5</vt:i4>
      </vt:variant>
      <vt:variant>
        <vt:lpwstr>https://novostiplaneti.com/news/perspektivy-i-vyzovy-dlya-rossii-v-sotrudnichestve-s-afrikoj-promyshlennaya-povestka.html</vt:lpwstr>
      </vt:variant>
      <vt:variant>
        <vt:lpwstr/>
      </vt:variant>
      <vt:variant>
        <vt:i4>7274538</vt:i4>
      </vt:variant>
      <vt:variant>
        <vt:i4>144</vt:i4>
      </vt:variant>
      <vt:variant>
        <vt:i4>0</vt:i4>
      </vt:variant>
      <vt:variant>
        <vt:i4>5</vt:i4>
      </vt:variant>
      <vt:variant>
        <vt:lpwstr>https://epravda.com.ua/rus/svit/krupneyshaya-goskompaniya-kitaya-prekratila-zakupki-nefti-iz-rf-iz-za-sankciy-ssha-804364/</vt:lpwstr>
      </vt:variant>
      <vt:variant>
        <vt:lpwstr/>
      </vt:variant>
      <vt:variant>
        <vt:i4>131158</vt:i4>
      </vt:variant>
      <vt:variant>
        <vt:i4>141</vt:i4>
      </vt:variant>
      <vt:variant>
        <vt:i4>0</vt:i4>
      </vt:variant>
      <vt:variant>
        <vt:i4>5</vt:i4>
      </vt:variant>
      <vt:variant>
        <vt:lpwstr>https://x-compliance.ru/publications/sanctions/deutsche-bank-prekratit-obrabotku-platezhei-izv-rossiu-s-21-marta</vt:lpwstr>
      </vt:variant>
      <vt:variant>
        <vt:lpwstr/>
      </vt:variant>
      <vt:variant>
        <vt:i4>3604514</vt:i4>
      </vt:variant>
      <vt:variant>
        <vt:i4>138</vt:i4>
      </vt:variant>
      <vt:variant>
        <vt:i4>0</vt:i4>
      </vt:variant>
      <vt:variant>
        <vt:i4>5</vt:i4>
      </vt:variant>
      <vt:variant>
        <vt:lpwstr>https://minfin.com.ua/2025/03/18/147304770/</vt:lpwstr>
      </vt:variant>
      <vt:variant>
        <vt:lpwstr/>
      </vt:variant>
      <vt:variant>
        <vt:i4>2490495</vt:i4>
      </vt:variant>
      <vt:variant>
        <vt:i4>135</vt:i4>
      </vt:variant>
      <vt:variant>
        <vt:i4>0</vt:i4>
      </vt:variant>
      <vt:variant>
        <vt:i4>5</vt:i4>
      </vt:variant>
      <vt:variant>
        <vt:lpwstr>https://newizv.ru/news/2025-03-18/turetskaya-platezhnaya-sistema-ininal-lishilas-litsenzii-chto-delat-rossiyanam-436266</vt:lpwstr>
      </vt:variant>
      <vt:variant>
        <vt:lpwstr/>
      </vt:variant>
      <vt:variant>
        <vt:i4>3932222</vt:i4>
      </vt:variant>
      <vt:variant>
        <vt:i4>132</vt:i4>
      </vt:variant>
      <vt:variant>
        <vt:i4>0</vt:i4>
      </vt:variant>
      <vt:variant>
        <vt:i4>5</vt:i4>
      </vt:variant>
      <vt:variant>
        <vt:lpwstr>https://1prime.ru/20250317/rubl-855859120.html</vt:lpwstr>
      </vt:variant>
      <vt:variant>
        <vt:lpwstr/>
      </vt:variant>
      <vt:variant>
        <vt:i4>6619172</vt:i4>
      </vt:variant>
      <vt:variant>
        <vt:i4>129</vt:i4>
      </vt:variant>
      <vt:variant>
        <vt:i4>0</vt:i4>
      </vt:variant>
      <vt:variant>
        <vt:i4>5</vt:i4>
      </vt:variant>
      <vt:variant>
        <vt:lpwstr>https://www.reuters.com/business/energy/russia-leans-cryptocurrencies-oil-trade-sources-say-2025-03-14/</vt:lpwstr>
      </vt:variant>
      <vt:variant>
        <vt:lpwstr/>
      </vt:variant>
      <vt:variant>
        <vt:i4>7209043</vt:i4>
      </vt:variant>
      <vt:variant>
        <vt:i4>126</vt:i4>
      </vt:variant>
      <vt:variant>
        <vt:i4>0</vt:i4>
      </vt:variant>
      <vt:variant>
        <vt:i4>5</vt:i4>
      </vt:variant>
      <vt:variant>
        <vt:lpwstr>https://24tv.ua/economy/ru/sankcii-protiv-rossii-kak-ne-prodlenie-trampom-licenzii-8l-povlijaet-na-jekonomiku-rossii-jekonomika_n2776772</vt:lpwstr>
      </vt:variant>
      <vt:variant>
        <vt:lpwstr/>
      </vt:variant>
      <vt:variant>
        <vt:i4>4653084</vt:i4>
      </vt:variant>
      <vt:variant>
        <vt:i4>123</vt:i4>
      </vt:variant>
      <vt:variant>
        <vt:i4>0</vt:i4>
      </vt:variant>
      <vt:variant>
        <vt:i4>5</vt:i4>
      </vt:variant>
      <vt:variant>
        <vt:lpwstr>https://www.bloomberg.com/news/articles/2025-02-13/turkey-s-tupras-shies-away-from-russian-oil-after-us-sanctions</vt:lpwstr>
      </vt:variant>
      <vt:variant>
        <vt:lpwstr/>
      </vt:variant>
      <vt:variant>
        <vt:i4>1441801</vt:i4>
      </vt:variant>
      <vt:variant>
        <vt:i4>120</vt:i4>
      </vt:variant>
      <vt:variant>
        <vt:i4>0</vt:i4>
      </vt:variant>
      <vt:variant>
        <vt:i4>5</vt:i4>
      </vt:variant>
      <vt:variant>
        <vt:lpwstr>https://www.reuters.com/business/energy/indian-refiners-turn-latam-africa-replace-russian-oil-feb-data-shows-2025-03-13/</vt:lpwstr>
      </vt:variant>
      <vt:variant>
        <vt:lpwstr/>
      </vt:variant>
      <vt:variant>
        <vt:i4>4784170</vt:i4>
      </vt:variant>
      <vt:variant>
        <vt:i4>117</vt:i4>
      </vt:variant>
      <vt:variant>
        <vt:i4>0</vt:i4>
      </vt:variant>
      <vt:variant>
        <vt:i4>5</vt:i4>
      </vt:variant>
      <vt:variant>
        <vt:lpwstr>https://www.prometall.info/novosti/yaponiya_v_fevrale_tekushchego_goda_narastila_zakupki_rudy_tsvetnykh_metallov_iz_rossii</vt:lpwstr>
      </vt:variant>
      <vt:variant>
        <vt:lpwstr/>
      </vt:variant>
      <vt:variant>
        <vt:i4>2031692</vt:i4>
      </vt:variant>
      <vt:variant>
        <vt:i4>114</vt:i4>
      </vt:variant>
      <vt:variant>
        <vt:i4>0</vt:i4>
      </vt:variant>
      <vt:variant>
        <vt:i4>5</vt:i4>
      </vt:variant>
      <vt:variant>
        <vt:lpwstr>https://baikal-news.ru/economy/2025/03/18/105435.html</vt:lpwstr>
      </vt:variant>
      <vt:variant>
        <vt:lpwstr/>
      </vt:variant>
      <vt:variant>
        <vt:i4>6029336</vt:i4>
      </vt:variant>
      <vt:variant>
        <vt:i4>111</vt:i4>
      </vt:variant>
      <vt:variant>
        <vt:i4>0</vt:i4>
      </vt:variant>
      <vt:variant>
        <vt:i4>5</vt:i4>
      </vt:variant>
      <vt:variant>
        <vt:lpwstr>https://www.obozrevatel.com/ekonomika-glavnaya/economy/devyat-top-kompanij-zayavili-chto-ne-planiruyut-vozvraschatsya-na-ryinok-rf-odna-podtverdila-vozvraschenie.htm</vt:lpwstr>
      </vt:variant>
      <vt:variant>
        <vt:lpwstr/>
      </vt:variant>
      <vt:variant>
        <vt:i4>2883619</vt:i4>
      </vt:variant>
      <vt:variant>
        <vt:i4>108</vt:i4>
      </vt:variant>
      <vt:variant>
        <vt:i4>0</vt:i4>
      </vt:variant>
      <vt:variant>
        <vt:i4>5</vt:i4>
      </vt:variant>
      <vt:variant>
        <vt:lpwstr>https://www.tbank.ru/invest/social/profile/basebel/d1db2f36-31d6-44a9-ae71-07dd0de77b73/?author=profile</vt:lpwstr>
      </vt:variant>
      <vt:variant>
        <vt:lpwstr/>
      </vt:variant>
      <vt:variant>
        <vt:i4>5701721</vt:i4>
      </vt:variant>
      <vt:variant>
        <vt:i4>105</vt:i4>
      </vt:variant>
      <vt:variant>
        <vt:i4>0</vt:i4>
      </vt:variant>
      <vt:variant>
        <vt:i4>5</vt:i4>
      </vt:variant>
      <vt:variant>
        <vt:lpwstr>https://finance.ec.europa.eu/document/download/80ab8c2a-1ac5-44dd-9532-76a95942deb4_en?filename=250314-sanctions-alert-plywood-import_en.pdf</vt:lpwstr>
      </vt:variant>
      <vt:variant>
        <vt:lpwstr/>
      </vt:variant>
      <vt:variant>
        <vt:i4>2490405</vt:i4>
      </vt:variant>
      <vt:variant>
        <vt:i4>102</vt:i4>
      </vt:variant>
      <vt:variant>
        <vt:i4>0</vt:i4>
      </vt:variant>
      <vt:variant>
        <vt:i4>5</vt:i4>
      </vt:variant>
      <vt:variant>
        <vt:lpwstr>https://www.bloomberg.com/news/articles/2025-03-18/ex-russian-governor-faces-uk-trial-for-sanctions-violation?srnd=homepage-europe</vt:lpwstr>
      </vt:variant>
      <vt:variant>
        <vt:lpwstr/>
      </vt:variant>
      <vt:variant>
        <vt:i4>1572940</vt:i4>
      </vt:variant>
      <vt:variant>
        <vt:i4>99</vt:i4>
      </vt:variant>
      <vt:variant>
        <vt:i4>0</vt:i4>
      </vt:variant>
      <vt:variant>
        <vt:i4>5</vt:i4>
      </vt:variant>
      <vt:variant>
        <vt:lpwstr>https://vdd.gov.lv/en/news/press-releases/vdd-seeks-criminal-prosecution-against-four-persons-for-provision-of-portable-internet-kits-to-russian-army</vt:lpwstr>
      </vt:variant>
      <vt:variant>
        <vt:lpwstr/>
      </vt:variant>
      <vt:variant>
        <vt:i4>786456</vt:i4>
      </vt:variant>
      <vt:variant>
        <vt:i4>96</vt:i4>
      </vt:variant>
      <vt:variant>
        <vt:i4>0</vt:i4>
      </vt:variant>
      <vt:variant>
        <vt:i4>5</vt:i4>
      </vt:variant>
      <vt:variant>
        <vt:lpwstr>https://t.me/kommersant/80376</vt:lpwstr>
      </vt:variant>
      <vt:variant>
        <vt:lpwstr/>
      </vt:variant>
      <vt:variant>
        <vt:i4>7733330</vt:i4>
      </vt:variant>
      <vt:variant>
        <vt:i4>93</vt:i4>
      </vt:variant>
      <vt:variant>
        <vt:i4>0</vt:i4>
      </vt:variant>
      <vt:variant>
        <vt:i4>5</vt:i4>
      </vt:variant>
      <vt:variant>
        <vt:lpwstr>https://t.me/Fin_Deep/42386</vt:lpwstr>
      </vt:variant>
      <vt:variant>
        <vt:lpwstr/>
      </vt:variant>
      <vt:variant>
        <vt:i4>6946917</vt:i4>
      </vt:variant>
      <vt:variant>
        <vt:i4>90</vt:i4>
      </vt:variant>
      <vt:variant>
        <vt:i4>0</vt:i4>
      </vt:variant>
      <vt:variant>
        <vt:i4>5</vt:i4>
      </vt:variant>
      <vt:variant>
        <vt:lpwstr>https://t.me/lawsanctions/1968</vt:lpwstr>
      </vt:variant>
      <vt:variant>
        <vt:lpwstr/>
      </vt:variant>
      <vt:variant>
        <vt:i4>655446</vt:i4>
      </vt:variant>
      <vt:variant>
        <vt:i4>87</vt:i4>
      </vt:variant>
      <vt:variant>
        <vt:i4>0</vt:i4>
      </vt:variant>
      <vt:variant>
        <vt:i4>5</vt:i4>
      </vt:variant>
      <vt:variant>
        <vt:lpwstr>https://t.me/brieflyru/33755</vt:lpwstr>
      </vt:variant>
      <vt:variant>
        <vt:lpwstr/>
      </vt:variant>
      <vt:variant>
        <vt:i4>7405574</vt:i4>
      </vt:variant>
      <vt:variant>
        <vt:i4>84</vt:i4>
      </vt:variant>
      <vt:variant>
        <vt:i4>0</vt:i4>
      </vt:variant>
      <vt:variant>
        <vt:i4>5</vt:i4>
      </vt:variant>
      <vt:variant>
        <vt:lpwstr>https://t.me/kontext_channel/50208</vt:lpwstr>
      </vt:variant>
      <vt:variant>
        <vt:lpwstr/>
      </vt:variant>
      <vt:variant>
        <vt:i4>6553701</vt:i4>
      </vt:variant>
      <vt:variant>
        <vt:i4>81</vt:i4>
      </vt:variant>
      <vt:variant>
        <vt:i4>0</vt:i4>
      </vt:variant>
      <vt:variant>
        <vt:i4>5</vt:i4>
      </vt:variant>
      <vt:variant>
        <vt:lpwstr>https://t.me/lawsanctions/1966</vt:lpwstr>
      </vt:variant>
      <vt:variant>
        <vt:lpwstr/>
      </vt:variant>
      <vt:variant>
        <vt:i4>2949183</vt:i4>
      </vt:variant>
      <vt:variant>
        <vt:i4>78</vt:i4>
      </vt:variant>
      <vt:variant>
        <vt:i4>0</vt:i4>
      </vt:variant>
      <vt:variant>
        <vt:i4>5</vt:i4>
      </vt:variant>
      <vt:variant>
        <vt:lpwstr>https://t.me/sanctionsexplained/253</vt:lpwstr>
      </vt:variant>
      <vt:variant>
        <vt:lpwstr/>
      </vt:variant>
      <vt:variant>
        <vt:i4>8192020</vt:i4>
      </vt:variant>
      <vt:variant>
        <vt:i4>75</vt:i4>
      </vt:variant>
      <vt:variant>
        <vt:i4>0</vt:i4>
      </vt:variant>
      <vt:variant>
        <vt:i4>5</vt:i4>
      </vt:variant>
      <vt:variant>
        <vt:lpwstr>https://t.me/Compliance_Practice/2675</vt:lpwstr>
      </vt:variant>
      <vt:variant>
        <vt:lpwstr/>
      </vt:variant>
      <vt:variant>
        <vt:i4>3539070</vt:i4>
      </vt:variant>
      <vt:variant>
        <vt:i4>72</vt:i4>
      </vt:variant>
      <vt:variant>
        <vt:i4>0</vt:i4>
      </vt:variant>
      <vt:variant>
        <vt:i4>5</vt:i4>
      </vt:variant>
      <vt:variant>
        <vt:lpwstr>https://rg.ru/2025/03/19/reg-urfo/kuznec-narashchivaet-muskuly.html?ysclid=m8h5smd4aq897723654</vt:lpwstr>
      </vt:variant>
      <vt:variant>
        <vt:lpwstr/>
      </vt:variant>
      <vt:variant>
        <vt:i4>4587602</vt:i4>
      </vt:variant>
      <vt:variant>
        <vt:i4>69</vt:i4>
      </vt:variant>
      <vt:variant>
        <vt:i4>0</vt:i4>
      </vt:variant>
      <vt:variant>
        <vt:i4>5</vt:i4>
      </vt:variant>
      <vt:variant>
        <vt:lpwstr>https://dzen.ru/a/Z9sEZuZg6VGJxCED?ysclid=m8h5r5cu8i714528523</vt:lpwstr>
      </vt:variant>
      <vt:variant>
        <vt:lpwstr/>
      </vt:variant>
      <vt:variant>
        <vt:i4>6488120</vt:i4>
      </vt:variant>
      <vt:variant>
        <vt:i4>66</vt:i4>
      </vt:variant>
      <vt:variant>
        <vt:i4>0</vt:i4>
      </vt:variant>
      <vt:variant>
        <vt:i4>5</vt:i4>
      </vt:variant>
      <vt:variant>
        <vt:lpwstr>https://riamo.ru/news/ekonomika/v-domodedovo-nachali-stroit-zavod-po-programme-importozameschenija/?ysclid=m8h5r0tyaq204289717</vt:lpwstr>
      </vt:variant>
      <vt:variant>
        <vt:lpwstr/>
      </vt:variant>
      <vt:variant>
        <vt:i4>7471150</vt:i4>
      </vt:variant>
      <vt:variant>
        <vt:i4>63</vt:i4>
      </vt:variant>
      <vt:variant>
        <vt:i4>0</vt:i4>
      </vt:variant>
      <vt:variant>
        <vt:i4>5</vt:i4>
      </vt:variant>
      <vt:variant>
        <vt:lpwstr>https://5koleso.ru/avtopark/novosti-komtransa/sankczii-ne-pomeha-kak-proishodit-zamena-inostrannogo-po-dlya-stankov-na-otechestvennoe/</vt:lpwstr>
      </vt:variant>
      <vt:variant>
        <vt:lpwstr/>
      </vt:variant>
      <vt:variant>
        <vt:i4>8060962</vt:i4>
      </vt:variant>
      <vt:variant>
        <vt:i4>60</vt:i4>
      </vt:variant>
      <vt:variant>
        <vt:i4>0</vt:i4>
      </vt:variant>
      <vt:variant>
        <vt:i4>5</vt:i4>
      </vt:variant>
      <vt:variant>
        <vt:lpwstr>https://www.vedomosti.ru/business/articles/2025/03/18/1098554-mashinostroenie-rossii-pribavilo</vt:lpwstr>
      </vt:variant>
      <vt:variant>
        <vt:lpwstr/>
      </vt:variant>
      <vt:variant>
        <vt:i4>458779</vt:i4>
      </vt:variant>
      <vt:variant>
        <vt:i4>57</vt:i4>
      </vt:variant>
      <vt:variant>
        <vt:i4>0</vt:i4>
      </vt:variant>
      <vt:variant>
        <vt:i4>5</vt:i4>
      </vt:variant>
      <vt:variant>
        <vt:lpwstr>https://m.business-gazeta.ru/news/666494</vt:lpwstr>
      </vt:variant>
      <vt:variant>
        <vt:lpwstr/>
      </vt:variant>
      <vt:variant>
        <vt:i4>2621548</vt:i4>
      </vt:variant>
      <vt:variant>
        <vt:i4>54</vt:i4>
      </vt:variant>
      <vt:variant>
        <vt:i4>0</vt:i4>
      </vt:variant>
      <vt:variant>
        <vt:i4>5</vt:i4>
      </vt:variant>
      <vt:variant>
        <vt:lpwstr>https://t.me/niiet/7960</vt:lpwstr>
      </vt:variant>
      <vt:variant>
        <vt:lpwstr/>
      </vt:variant>
      <vt:variant>
        <vt:i4>3604566</vt:i4>
      </vt:variant>
      <vt:variant>
        <vt:i4>51</vt:i4>
      </vt:variant>
      <vt:variant>
        <vt:i4>0</vt:i4>
      </vt:variant>
      <vt:variant>
        <vt:i4>5</vt:i4>
      </vt:variant>
      <vt:variant>
        <vt:lpwstr>https://vk.com/wall19298335_39662</vt:lpwstr>
      </vt:variant>
      <vt:variant>
        <vt:lpwstr/>
      </vt:variant>
      <vt:variant>
        <vt:i4>5242896</vt:i4>
      </vt:variant>
      <vt:variant>
        <vt:i4>48</vt:i4>
      </vt:variant>
      <vt:variant>
        <vt:i4>0</vt:i4>
      </vt:variant>
      <vt:variant>
        <vt:i4>5</vt:i4>
      </vt:variant>
      <vt:variant>
        <vt:lpwstr>https://rostec.ru/media/news/stan-importozamestil-proizvodstvo-klyuchevykh-komponentov-dlya-aviatsionnykh-stankov/</vt:lpwstr>
      </vt:variant>
      <vt:variant>
        <vt:lpwstr>middle</vt:lpwstr>
      </vt:variant>
      <vt:variant>
        <vt:i4>2097279</vt:i4>
      </vt:variant>
      <vt:variant>
        <vt:i4>45</vt:i4>
      </vt:variant>
      <vt:variant>
        <vt:i4>0</vt:i4>
      </vt:variant>
      <vt:variant>
        <vt:i4>5</vt:i4>
      </vt:variant>
      <vt:variant>
        <vt:lpwstr>https://t.me/dprom/4955</vt:lpwstr>
      </vt:variant>
      <vt:variant>
        <vt:lpwstr/>
      </vt:variant>
      <vt:variant>
        <vt:i4>2293887</vt:i4>
      </vt:variant>
      <vt:variant>
        <vt:i4>42</vt:i4>
      </vt:variant>
      <vt:variant>
        <vt:i4>0</vt:i4>
      </vt:variant>
      <vt:variant>
        <vt:i4>5</vt:i4>
      </vt:variant>
      <vt:variant>
        <vt:lpwstr>https://t.me/dprom/4960</vt:lpwstr>
      </vt:variant>
      <vt:variant>
        <vt:lpwstr/>
      </vt:variant>
      <vt:variant>
        <vt:i4>2097186</vt:i4>
      </vt:variant>
      <vt:variant>
        <vt:i4>39</vt:i4>
      </vt:variant>
      <vt:variant>
        <vt:i4>0</vt:i4>
      </vt:variant>
      <vt:variant>
        <vt:i4>5</vt:i4>
      </vt:variant>
      <vt:variant>
        <vt:lpwstr>https://fedpress.ru/news/77/society/3369263</vt:lpwstr>
      </vt:variant>
      <vt:variant>
        <vt:lpwstr/>
      </vt:variant>
      <vt:variant>
        <vt:i4>1835037</vt:i4>
      </vt:variant>
      <vt:variant>
        <vt:i4>36</vt:i4>
      </vt:variant>
      <vt:variant>
        <vt:i4>0</vt:i4>
      </vt:variant>
      <vt:variant>
        <vt:i4>5</vt:i4>
      </vt:variant>
      <vt:variant>
        <vt:lpwstr>http://www.ato.ru/content/samolet-superjet-100-vzletel-s-rossiyskimi-dvigatelyami</vt:lpwstr>
      </vt:variant>
      <vt:variant>
        <vt:lpwstr/>
      </vt:variant>
      <vt:variant>
        <vt:i4>5308493</vt:i4>
      </vt:variant>
      <vt:variant>
        <vt:i4>33</vt:i4>
      </vt:variant>
      <vt:variant>
        <vt:i4>0</vt:i4>
      </vt:variant>
      <vt:variant>
        <vt:i4>5</vt:i4>
      </vt:variant>
      <vt:variant>
        <vt:lpwstr>https://ura.news/news/1052902668</vt:lpwstr>
      </vt:variant>
      <vt:variant>
        <vt:lpwstr/>
      </vt:variant>
      <vt:variant>
        <vt:i4>2621527</vt:i4>
      </vt:variant>
      <vt:variant>
        <vt:i4>30</vt:i4>
      </vt:variant>
      <vt:variant>
        <vt:i4>0</vt:i4>
      </vt:variant>
      <vt:variant>
        <vt:i4>5</vt:i4>
      </vt:variant>
      <vt:variant>
        <vt:lpwstr>https://t.me/bes_pilot/3287</vt:lpwstr>
      </vt:variant>
      <vt:variant>
        <vt:lpwstr/>
      </vt:variant>
      <vt:variant>
        <vt:i4>2555991</vt:i4>
      </vt:variant>
      <vt:variant>
        <vt:i4>27</vt:i4>
      </vt:variant>
      <vt:variant>
        <vt:i4>0</vt:i4>
      </vt:variant>
      <vt:variant>
        <vt:i4>5</vt:i4>
      </vt:variant>
      <vt:variant>
        <vt:lpwstr>https://t.me/bes_pilot/3275</vt:lpwstr>
      </vt:variant>
      <vt:variant>
        <vt:lpwstr/>
      </vt:variant>
      <vt:variant>
        <vt:i4>6422630</vt:i4>
      </vt:variant>
      <vt:variant>
        <vt:i4>24</vt:i4>
      </vt:variant>
      <vt:variant>
        <vt:i4>0</vt:i4>
      </vt:variant>
      <vt:variant>
        <vt:i4>5</vt:i4>
      </vt:variant>
      <vt:variant>
        <vt:lpwstr>https://oboron-prom.ru/page,2,prochie-predpriyatiya-b.html</vt:lpwstr>
      </vt:variant>
      <vt:variant>
        <vt:lpwstr/>
      </vt:variant>
      <vt:variant>
        <vt:i4>3604529</vt:i4>
      </vt:variant>
      <vt:variant>
        <vt:i4>21</vt:i4>
      </vt:variant>
      <vt:variant>
        <vt:i4>0</vt:i4>
      </vt:variant>
      <vt:variant>
        <vt:i4>5</vt:i4>
      </vt:variant>
      <vt:variant>
        <vt:lpwstr>https://33live.ru/novosti/13-03-2025-pod-vladimirom-oboronnoe-predpriyatie-spasayut-ot-bankrotstva.html</vt:lpwstr>
      </vt:variant>
      <vt:variant>
        <vt:lpwstr/>
      </vt:variant>
      <vt:variant>
        <vt:i4>3080296</vt:i4>
      </vt:variant>
      <vt:variant>
        <vt:i4>18</vt:i4>
      </vt:variant>
      <vt:variant>
        <vt:i4>0</vt:i4>
      </vt:variant>
      <vt:variant>
        <vt:i4>5</vt:i4>
      </vt:variant>
      <vt:variant>
        <vt:lpwstr>https://www.rbc.ua/ukr/news/litati-dovedetsya-shche-desyatilittya-u-defense-1741805154.html</vt:lpwstr>
      </vt:variant>
      <vt:variant>
        <vt:lpwstr/>
      </vt:variant>
      <vt:variant>
        <vt:i4>7405611</vt:i4>
      </vt:variant>
      <vt:variant>
        <vt:i4>15</vt:i4>
      </vt:variant>
      <vt:variant>
        <vt:i4>0</vt:i4>
      </vt:variant>
      <vt:variant>
        <vt:i4>5</vt:i4>
      </vt:variant>
      <vt:variant>
        <vt:lpwstr>https://bit.ly/4kDgv2x</vt:lpwstr>
      </vt:variant>
      <vt:variant>
        <vt:lpwstr/>
      </vt:variant>
      <vt:variant>
        <vt:i4>4980846</vt:i4>
      </vt:variant>
      <vt:variant>
        <vt:i4>12</vt:i4>
      </vt:variant>
      <vt:variant>
        <vt:i4>0</vt:i4>
      </vt:variant>
      <vt:variant>
        <vt:i4>5</vt:i4>
      </vt:variant>
      <vt:variant>
        <vt:lpwstr>https://t.me/news_engineering/13821</vt:lpwstr>
      </vt:variant>
      <vt:variant>
        <vt:lpwstr/>
      </vt:variant>
      <vt:variant>
        <vt:i4>5177454</vt:i4>
      </vt:variant>
      <vt:variant>
        <vt:i4>9</vt:i4>
      </vt:variant>
      <vt:variant>
        <vt:i4>0</vt:i4>
      </vt:variant>
      <vt:variant>
        <vt:i4>5</vt:i4>
      </vt:variant>
      <vt:variant>
        <vt:lpwstr>https://t.me/news_engineering/13817</vt:lpwstr>
      </vt:variant>
      <vt:variant>
        <vt:lpwstr/>
      </vt:variant>
      <vt:variant>
        <vt:i4>7929888</vt:i4>
      </vt:variant>
      <vt:variant>
        <vt:i4>6</vt:i4>
      </vt:variant>
      <vt:variant>
        <vt:i4>0</vt:i4>
      </vt:variant>
      <vt:variant>
        <vt:i4>5</vt:i4>
      </vt:variant>
      <vt:variant>
        <vt:lpwstr>https://mosaica.ru/ru/ul/news/2025/03/13/svyshe-20-tysyach-spetsialistov-nashli-rabotu-v-sfere-oboronnoi-promyshlennosti-v-ulyanovskoi-oblasti?from=topnews</vt:lpwstr>
      </vt:variant>
      <vt:variant>
        <vt:lpwstr/>
      </vt:variant>
      <vt:variant>
        <vt:i4>4784238</vt:i4>
      </vt:variant>
      <vt:variant>
        <vt:i4>3</vt:i4>
      </vt:variant>
      <vt:variant>
        <vt:i4>0</vt:i4>
      </vt:variant>
      <vt:variant>
        <vt:i4>5</vt:i4>
      </vt:variant>
      <vt:variant>
        <vt:lpwstr>https://t.me/news_engineering/13874</vt:lpwstr>
      </vt:variant>
      <vt:variant>
        <vt:lpwstr/>
      </vt:variant>
      <vt:variant>
        <vt:i4>7733308</vt:i4>
      </vt:variant>
      <vt:variant>
        <vt:i4>0</vt:i4>
      </vt:variant>
      <vt:variant>
        <vt:i4>0</vt:i4>
      </vt:variant>
      <vt:variant>
        <vt:i4>5</vt:i4>
      </vt:variant>
      <vt:variant>
        <vt:lpwstr>https://www.bfm.ru/news/569645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Zhul</dc:creator>
  <cp:keywords/>
  <dc:description/>
  <cp:lastModifiedBy>Oksana Nanieva</cp:lastModifiedBy>
  <cp:revision>3</cp:revision>
  <dcterms:created xsi:type="dcterms:W3CDTF">2025-03-21T00:56:00Z</dcterms:created>
  <dcterms:modified xsi:type="dcterms:W3CDTF">2025-03-20T15:57:00Z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